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4CD1A" w14:textId="77777777" w:rsidR="00EB12DB" w:rsidRPr="00411C55" w:rsidRDefault="00EB12DB" w:rsidP="00EB12DB">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 xml:space="preserve">TEMPORADA </w:t>
      </w:r>
    </w:p>
    <w:p w14:paraId="61DD167D" w14:textId="77777777" w:rsidR="00EB12DB" w:rsidRPr="00411C55" w:rsidRDefault="00EB12DB" w:rsidP="00EB12DB">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2024</w:t>
      </w:r>
    </w:p>
    <w:p w14:paraId="79B4B484" w14:textId="77777777" w:rsidR="00EB12DB" w:rsidRPr="00411C55" w:rsidRDefault="00EB12DB" w:rsidP="00EB12D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411C55">
        <w:rPr>
          <w:rFonts w:ascii="Verdana" w:eastAsia="Times New Roman" w:hAnsi="Verdana" w:cs="Times New Roman"/>
          <w:b/>
          <w:color w:val="000000"/>
          <w:sz w:val="22"/>
          <w:szCs w:val="22"/>
        </w:rPr>
        <w:t xml:space="preserve">Filarmônica, de Minas e do </w:t>
      </w:r>
      <w:r w:rsidRPr="00411C55">
        <w:rPr>
          <w:rFonts w:ascii="Verdana" w:eastAsia="Times New Roman" w:hAnsi="Verdana" w:cs="Times New Roman"/>
          <w:b/>
          <w:sz w:val="22"/>
          <w:szCs w:val="22"/>
        </w:rPr>
        <w:t>m</w:t>
      </w:r>
      <w:r w:rsidRPr="00411C55">
        <w:rPr>
          <w:rFonts w:ascii="Verdana" w:eastAsia="Times New Roman" w:hAnsi="Verdana" w:cs="Times New Roman"/>
          <w:b/>
          <w:color w:val="000000"/>
          <w:sz w:val="22"/>
          <w:szCs w:val="22"/>
        </w:rPr>
        <w:t>undo</w:t>
      </w:r>
    </w:p>
    <w:p w14:paraId="513E8765" w14:textId="77777777" w:rsidR="00C11DEC" w:rsidRPr="00411C55" w:rsidRDefault="00C11DEC" w:rsidP="00BD2F23">
      <w:pPr>
        <w:rPr>
          <w:rFonts w:ascii="Verdana" w:hAnsi="Verdana"/>
          <w:sz w:val="22"/>
          <w:szCs w:val="22"/>
        </w:rPr>
      </w:pPr>
    </w:p>
    <w:p w14:paraId="0B81BAE9" w14:textId="77777777" w:rsidR="00EB12DB" w:rsidRPr="00411C55" w:rsidRDefault="00EB12DB" w:rsidP="00BD2F23">
      <w:pPr>
        <w:rPr>
          <w:rFonts w:ascii="Verdana" w:hAnsi="Verdana"/>
          <w:sz w:val="22"/>
          <w:szCs w:val="22"/>
        </w:rPr>
      </w:pPr>
    </w:p>
    <w:p w14:paraId="24C7C6DD" w14:textId="77777777" w:rsidR="00EB12DB" w:rsidRPr="00411C55" w:rsidRDefault="00EB12DB" w:rsidP="00BD2F23">
      <w:pPr>
        <w:rPr>
          <w:rFonts w:ascii="Verdana" w:hAnsi="Verdana"/>
          <w:sz w:val="22"/>
          <w:szCs w:val="22"/>
        </w:rPr>
      </w:pPr>
    </w:p>
    <w:p w14:paraId="28824C6F" w14:textId="5F55C0E2" w:rsidR="008F58B2" w:rsidRPr="00095C78" w:rsidRDefault="00D52CDC" w:rsidP="008F58B2">
      <w:pPr>
        <w:jc w:val="center"/>
        <w:rPr>
          <w:rFonts w:ascii="Verdana" w:hAnsi="Verdana" w:cstheme="majorHAnsi"/>
          <w:b/>
          <w:bCs/>
          <w:sz w:val="22"/>
          <w:szCs w:val="22"/>
        </w:rPr>
      </w:pPr>
      <w:r w:rsidRPr="00095C78">
        <w:rPr>
          <w:rFonts w:ascii="Verdana" w:hAnsi="Verdana" w:cstheme="majorHAnsi"/>
          <w:b/>
          <w:bCs/>
          <w:sz w:val="22"/>
          <w:szCs w:val="22"/>
        </w:rPr>
        <w:t xml:space="preserve">FILARMÔNICA DE MINAS GERAIS </w:t>
      </w:r>
      <w:r w:rsidR="008F58B2">
        <w:rPr>
          <w:rFonts w:ascii="Verdana" w:hAnsi="Verdana" w:cstheme="majorHAnsi"/>
          <w:b/>
          <w:bCs/>
          <w:sz w:val="22"/>
          <w:szCs w:val="22"/>
        </w:rPr>
        <w:t xml:space="preserve">APRESENTA </w:t>
      </w:r>
    </w:p>
    <w:p w14:paraId="29BAFAA5" w14:textId="172F2086" w:rsidR="00D52CDC" w:rsidRPr="00095C78" w:rsidRDefault="00EB4A7F" w:rsidP="00D52CDC">
      <w:pPr>
        <w:jc w:val="center"/>
        <w:rPr>
          <w:rFonts w:ascii="Verdana" w:hAnsi="Verdana" w:cstheme="majorHAnsi"/>
          <w:b/>
          <w:bCs/>
          <w:sz w:val="22"/>
          <w:szCs w:val="22"/>
        </w:rPr>
      </w:pPr>
      <w:r>
        <w:rPr>
          <w:rFonts w:ascii="Verdana" w:hAnsi="Verdana" w:cstheme="majorHAnsi"/>
          <w:b/>
          <w:bCs/>
          <w:sz w:val="22"/>
          <w:szCs w:val="22"/>
        </w:rPr>
        <w:t>O</w:t>
      </w:r>
      <w:r w:rsidR="00D52CDC" w:rsidRPr="00095C78">
        <w:rPr>
          <w:rFonts w:ascii="Verdana" w:hAnsi="Verdana" w:cstheme="majorHAnsi"/>
          <w:b/>
          <w:bCs/>
          <w:sz w:val="22"/>
          <w:szCs w:val="22"/>
        </w:rPr>
        <w:t xml:space="preserve"> 12º FESTIVAL TINTA FRESCA </w:t>
      </w:r>
    </w:p>
    <w:p w14:paraId="052E47E3" w14:textId="77777777" w:rsidR="00D52CDC" w:rsidRPr="00095C78" w:rsidRDefault="00D52CDC" w:rsidP="00D52CDC">
      <w:pPr>
        <w:jc w:val="center"/>
        <w:rPr>
          <w:rFonts w:ascii="Verdana" w:hAnsi="Verdana" w:cstheme="majorHAnsi"/>
          <w:b/>
          <w:bCs/>
          <w:sz w:val="22"/>
          <w:szCs w:val="22"/>
        </w:rPr>
      </w:pPr>
    </w:p>
    <w:p w14:paraId="5B888EEE" w14:textId="77777777" w:rsidR="00D52CDC" w:rsidRPr="00095C78" w:rsidRDefault="00D52CDC" w:rsidP="00D52CDC">
      <w:pPr>
        <w:jc w:val="center"/>
        <w:rPr>
          <w:rFonts w:ascii="Verdana" w:hAnsi="Verdana" w:cstheme="majorHAnsi"/>
          <w:b/>
          <w:bCs/>
          <w:sz w:val="22"/>
          <w:szCs w:val="22"/>
        </w:rPr>
      </w:pPr>
    </w:p>
    <w:p w14:paraId="5A91A0DB" w14:textId="18258789" w:rsidR="00EB4A7F" w:rsidRDefault="00EB4A7F" w:rsidP="00EB4A7F">
      <w:pPr>
        <w:autoSpaceDE w:val="0"/>
        <w:autoSpaceDN w:val="0"/>
        <w:adjustRightInd w:val="0"/>
        <w:jc w:val="both"/>
        <w:rPr>
          <w:rFonts w:ascii="Verdana" w:hAnsi="Verdana" w:cs="Calibri Light"/>
          <w:sz w:val="22"/>
          <w:szCs w:val="22"/>
        </w:rPr>
      </w:pPr>
      <w:r w:rsidRPr="00131FEE">
        <w:rPr>
          <w:rFonts w:ascii="Verdana" w:hAnsi="Verdana" w:cs="Calibri Light"/>
          <w:sz w:val="22"/>
          <w:szCs w:val="22"/>
        </w:rPr>
        <w:t>No dia</w:t>
      </w:r>
      <w:r w:rsidRPr="00131FEE">
        <w:rPr>
          <w:rFonts w:ascii="Verdana" w:hAnsi="Verdana" w:cs="Calibri Light"/>
          <w:b/>
          <w:bCs/>
          <w:sz w:val="22"/>
          <w:szCs w:val="22"/>
        </w:rPr>
        <w:t xml:space="preserve"> </w:t>
      </w:r>
      <w:r>
        <w:rPr>
          <w:rFonts w:ascii="Verdana" w:hAnsi="Verdana" w:cs="Calibri Light"/>
          <w:b/>
          <w:bCs/>
          <w:sz w:val="22"/>
          <w:szCs w:val="22"/>
        </w:rPr>
        <w:t xml:space="preserve">30 de </w:t>
      </w:r>
      <w:r w:rsidRPr="00341D5F">
        <w:rPr>
          <w:rFonts w:ascii="Verdana" w:hAnsi="Verdana" w:cs="Calibri Light"/>
          <w:b/>
          <w:bCs/>
          <w:sz w:val="22"/>
          <w:szCs w:val="22"/>
        </w:rPr>
        <w:t>outubro</w:t>
      </w:r>
      <w:r w:rsidRPr="00341D5F">
        <w:rPr>
          <w:rFonts w:ascii="Verdana" w:hAnsi="Verdana" w:cs="Calibri Light"/>
          <w:sz w:val="22"/>
          <w:szCs w:val="22"/>
        </w:rPr>
        <w:t>, o</w:t>
      </w:r>
      <w:r w:rsidRPr="00131FEE">
        <w:rPr>
          <w:rFonts w:ascii="Verdana" w:hAnsi="Verdana" w:cs="Calibri Light"/>
          <w:sz w:val="22"/>
          <w:szCs w:val="22"/>
        </w:rPr>
        <w:t xml:space="preserve"> público poderá conhecer as</w:t>
      </w:r>
      <w:r>
        <w:rPr>
          <w:rFonts w:ascii="Verdana" w:hAnsi="Verdana" w:cs="Calibri Light"/>
          <w:sz w:val="22"/>
          <w:szCs w:val="22"/>
        </w:rPr>
        <w:t xml:space="preserve"> seis</w:t>
      </w:r>
      <w:r w:rsidRPr="00131FEE">
        <w:rPr>
          <w:rFonts w:ascii="Verdana" w:hAnsi="Verdana" w:cs="Calibri Light"/>
          <w:sz w:val="22"/>
          <w:szCs w:val="22"/>
        </w:rPr>
        <w:t xml:space="preserve"> obras finalistas da</w:t>
      </w:r>
      <w:r w:rsidRPr="00131FEE">
        <w:rPr>
          <w:rFonts w:ascii="Verdana" w:hAnsi="Verdana" w:cs="Calibri Light"/>
          <w:b/>
          <w:bCs/>
          <w:sz w:val="22"/>
          <w:szCs w:val="22"/>
        </w:rPr>
        <w:t xml:space="preserve"> 12ª edição do Festival Tinta Fresca</w:t>
      </w:r>
      <w:r w:rsidRPr="00131FEE">
        <w:rPr>
          <w:rFonts w:ascii="Verdana" w:hAnsi="Verdana" w:cs="Calibri Light"/>
          <w:sz w:val="22"/>
          <w:szCs w:val="22"/>
        </w:rPr>
        <w:t>, promovido pela</w:t>
      </w:r>
      <w:r w:rsidRPr="00131FEE">
        <w:rPr>
          <w:rFonts w:ascii="Verdana" w:hAnsi="Verdana" w:cs="Calibri Light"/>
          <w:b/>
          <w:bCs/>
          <w:sz w:val="22"/>
          <w:szCs w:val="22"/>
        </w:rPr>
        <w:t xml:space="preserve"> Filarmônica de Minas Gerais, </w:t>
      </w:r>
      <w:r w:rsidRPr="00131FEE">
        <w:rPr>
          <w:rFonts w:ascii="Verdana" w:hAnsi="Verdana" w:cs="Calibri Light"/>
          <w:sz w:val="22"/>
          <w:szCs w:val="22"/>
        </w:rPr>
        <w:t>em concerto gratuito realizado na</w:t>
      </w:r>
      <w:r w:rsidRPr="00131FEE">
        <w:rPr>
          <w:rFonts w:ascii="Verdana" w:hAnsi="Verdana" w:cs="Calibri Light"/>
          <w:b/>
          <w:bCs/>
          <w:sz w:val="22"/>
          <w:szCs w:val="22"/>
        </w:rPr>
        <w:t xml:space="preserve"> Sala Minas Gerais</w:t>
      </w:r>
      <w:r w:rsidRPr="00131FEE">
        <w:rPr>
          <w:rFonts w:ascii="Verdana" w:hAnsi="Verdana" w:cs="Calibri Light"/>
          <w:sz w:val="22"/>
          <w:szCs w:val="22"/>
        </w:rPr>
        <w:t>, às</w:t>
      </w:r>
      <w:r w:rsidRPr="00131FEE">
        <w:rPr>
          <w:rFonts w:ascii="Verdana" w:hAnsi="Verdana" w:cs="Calibri Light"/>
          <w:b/>
          <w:bCs/>
          <w:sz w:val="22"/>
          <w:szCs w:val="22"/>
        </w:rPr>
        <w:t xml:space="preserve"> 20h30</w:t>
      </w:r>
      <w:r w:rsidRPr="00131FEE">
        <w:rPr>
          <w:rFonts w:ascii="Verdana" w:hAnsi="Verdana" w:cs="Calibri Light"/>
          <w:sz w:val="22"/>
          <w:szCs w:val="22"/>
        </w:rPr>
        <w:t>, com regência do</w:t>
      </w:r>
      <w:r w:rsidRPr="00131FEE">
        <w:rPr>
          <w:rFonts w:ascii="Verdana" w:hAnsi="Verdana" w:cs="Calibri Light"/>
          <w:b/>
          <w:bCs/>
          <w:sz w:val="22"/>
          <w:szCs w:val="22"/>
        </w:rPr>
        <w:t xml:space="preserve"> </w:t>
      </w:r>
      <w:r w:rsidRPr="00131FEE">
        <w:rPr>
          <w:rFonts w:ascii="Verdana" w:hAnsi="Verdana" w:cs="Calibri Light"/>
          <w:sz w:val="22"/>
          <w:szCs w:val="22"/>
        </w:rPr>
        <w:t>maestro associado</w:t>
      </w:r>
      <w:r w:rsidRPr="00131FEE">
        <w:rPr>
          <w:rFonts w:ascii="Verdana" w:hAnsi="Verdana" w:cs="Calibri Light"/>
          <w:b/>
          <w:bCs/>
          <w:sz w:val="22"/>
          <w:szCs w:val="22"/>
        </w:rPr>
        <w:t xml:space="preserve"> José Soares. São elas: </w:t>
      </w:r>
      <w:r w:rsidRPr="00A53222">
        <w:rPr>
          <w:rFonts w:ascii="Verdana" w:hAnsi="Verdana" w:cs="Calibri-Bold"/>
          <w:i/>
          <w:iCs/>
          <w:sz w:val="22"/>
          <w:szCs w:val="22"/>
        </w:rPr>
        <w:t>Contemplação</w:t>
      </w:r>
      <w:r w:rsidRPr="00131FEE">
        <w:rPr>
          <w:rFonts w:ascii="Verdana" w:hAnsi="Verdana" w:cs="Calibri Light"/>
          <w:i/>
          <w:iCs/>
          <w:sz w:val="22"/>
          <w:szCs w:val="22"/>
        </w:rPr>
        <w:t xml:space="preserve">, </w:t>
      </w:r>
      <w:r w:rsidRPr="00131FEE">
        <w:rPr>
          <w:rFonts w:ascii="Verdana" w:hAnsi="Verdana" w:cs="Calibri Light"/>
          <w:sz w:val="22"/>
          <w:szCs w:val="22"/>
        </w:rPr>
        <w:t>de</w:t>
      </w:r>
      <w:r w:rsidRPr="00131FEE">
        <w:rPr>
          <w:rFonts w:ascii="Verdana" w:hAnsi="Verdana" w:cs="Calibri Light"/>
          <w:b/>
          <w:bCs/>
          <w:i/>
          <w:iCs/>
          <w:sz w:val="22"/>
          <w:szCs w:val="22"/>
        </w:rPr>
        <w:t xml:space="preserve"> </w:t>
      </w:r>
      <w:r>
        <w:rPr>
          <w:rFonts w:ascii="Verdana" w:hAnsi="Verdana" w:cs="Calibri Light"/>
          <w:b/>
          <w:bCs/>
          <w:sz w:val="22"/>
          <w:szCs w:val="22"/>
        </w:rPr>
        <w:t xml:space="preserve">Igor Maia (SP), </w:t>
      </w:r>
      <w:r w:rsidRPr="00A53222">
        <w:rPr>
          <w:rFonts w:ascii="Verdana" w:hAnsi="Verdana" w:cs="Calibri-Bold"/>
          <w:i/>
          <w:iCs/>
          <w:sz w:val="22"/>
          <w:szCs w:val="22"/>
        </w:rPr>
        <w:t>Sacro Sonoro</w:t>
      </w:r>
      <w:r w:rsidRPr="00131FEE">
        <w:rPr>
          <w:rFonts w:ascii="Verdana" w:hAnsi="Verdana" w:cs="Calibri Light"/>
          <w:i/>
          <w:iCs/>
          <w:sz w:val="22"/>
          <w:szCs w:val="22"/>
        </w:rPr>
        <w:t xml:space="preserve">, </w:t>
      </w:r>
      <w:r w:rsidRPr="00131FEE">
        <w:rPr>
          <w:rFonts w:ascii="Verdana" w:hAnsi="Verdana" w:cs="Calibri Light"/>
          <w:sz w:val="22"/>
          <w:szCs w:val="22"/>
        </w:rPr>
        <w:t xml:space="preserve">de </w:t>
      </w:r>
      <w:r>
        <w:rPr>
          <w:rFonts w:ascii="Verdana" w:hAnsi="Verdana" w:cs="Calibri Light"/>
          <w:b/>
          <w:bCs/>
          <w:sz w:val="22"/>
          <w:szCs w:val="22"/>
        </w:rPr>
        <w:t>Lucas Pigari</w:t>
      </w:r>
      <w:r w:rsidRPr="00131FEE">
        <w:rPr>
          <w:rFonts w:ascii="Verdana" w:hAnsi="Verdana" w:cs="Calibri Light"/>
          <w:b/>
          <w:bCs/>
          <w:sz w:val="22"/>
          <w:szCs w:val="22"/>
        </w:rPr>
        <w:t xml:space="preserve"> (</w:t>
      </w:r>
      <w:r>
        <w:rPr>
          <w:rFonts w:ascii="Verdana" w:hAnsi="Verdana" w:cs="Calibri Light"/>
          <w:b/>
          <w:bCs/>
          <w:sz w:val="22"/>
          <w:szCs w:val="22"/>
        </w:rPr>
        <w:t>SP</w:t>
      </w:r>
      <w:r w:rsidRPr="00131FEE">
        <w:rPr>
          <w:rFonts w:ascii="Verdana" w:hAnsi="Verdana" w:cs="Calibri Light"/>
          <w:b/>
          <w:bCs/>
          <w:sz w:val="22"/>
          <w:szCs w:val="22"/>
        </w:rPr>
        <w:t>)</w:t>
      </w:r>
      <w:r w:rsidRPr="00131FEE">
        <w:rPr>
          <w:rFonts w:ascii="Verdana" w:hAnsi="Verdana" w:cs="Calibri Light"/>
          <w:b/>
          <w:bCs/>
          <w:i/>
          <w:iCs/>
          <w:sz w:val="22"/>
          <w:szCs w:val="22"/>
        </w:rPr>
        <w:t xml:space="preserve">; </w:t>
      </w:r>
      <w:r w:rsidRPr="00A53222">
        <w:rPr>
          <w:rFonts w:ascii="Verdana" w:hAnsi="Verdana" w:cs="Calibri-Bold"/>
          <w:i/>
          <w:iCs/>
          <w:sz w:val="22"/>
          <w:szCs w:val="22"/>
        </w:rPr>
        <w:t>Íntima Odissei</w:t>
      </w:r>
      <w:r w:rsidRPr="00B30525">
        <w:rPr>
          <w:rFonts w:ascii="Verdana" w:hAnsi="Verdana" w:cs="Calibri-Bold"/>
          <w:i/>
          <w:iCs/>
          <w:sz w:val="22"/>
          <w:szCs w:val="22"/>
        </w:rPr>
        <w:t>a</w:t>
      </w:r>
      <w:r w:rsidRPr="00131FEE">
        <w:rPr>
          <w:rFonts w:ascii="Verdana" w:hAnsi="Verdana" w:cs="Calibri Light"/>
          <w:i/>
          <w:iCs/>
          <w:sz w:val="22"/>
          <w:szCs w:val="22"/>
        </w:rPr>
        <w:t>,</w:t>
      </w:r>
      <w:r w:rsidRPr="00131FEE">
        <w:rPr>
          <w:rFonts w:ascii="Verdana" w:hAnsi="Verdana" w:cs="Calibri Light"/>
          <w:b/>
          <w:bCs/>
          <w:i/>
          <w:iCs/>
          <w:sz w:val="22"/>
          <w:szCs w:val="22"/>
        </w:rPr>
        <w:t xml:space="preserve"> </w:t>
      </w:r>
      <w:r w:rsidRPr="00131FEE">
        <w:rPr>
          <w:rFonts w:ascii="Verdana" w:hAnsi="Verdana" w:cs="Calibri Light"/>
          <w:b/>
          <w:bCs/>
          <w:sz w:val="22"/>
          <w:szCs w:val="22"/>
        </w:rPr>
        <w:t>de</w:t>
      </w:r>
      <w:r>
        <w:rPr>
          <w:rFonts w:ascii="Verdana" w:hAnsi="Verdana" w:cs="Calibri Light"/>
          <w:b/>
          <w:bCs/>
          <w:sz w:val="22"/>
          <w:szCs w:val="22"/>
        </w:rPr>
        <w:t xml:space="preserve"> Luiz Hauck</w:t>
      </w:r>
      <w:r w:rsidRPr="00131FEE">
        <w:rPr>
          <w:rFonts w:ascii="Verdana" w:hAnsi="Verdana" w:cs="Calibri Light"/>
          <w:b/>
          <w:bCs/>
          <w:sz w:val="22"/>
          <w:szCs w:val="22"/>
        </w:rPr>
        <w:t xml:space="preserve"> (</w:t>
      </w:r>
      <w:r>
        <w:rPr>
          <w:rFonts w:ascii="Verdana" w:hAnsi="Verdana" w:cs="Calibri Light"/>
          <w:b/>
          <w:bCs/>
          <w:sz w:val="22"/>
          <w:szCs w:val="22"/>
        </w:rPr>
        <w:t>MG</w:t>
      </w:r>
      <w:r w:rsidRPr="00131FEE">
        <w:rPr>
          <w:rFonts w:ascii="Verdana" w:hAnsi="Verdana" w:cs="Calibri Light"/>
          <w:b/>
          <w:bCs/>
          <w:sz w:val="22"/>
          <w:szCs w:val="22"/>
        </w:rPr>
        <w:t>)</w:t>
      </w:r>
      <w:r w:rsidRPr="00131FEE">
        <w:rPr>
          <w:rFonts w:ascii="Verdana" w:hAnsi="Verdana" w:cs="Calibri Light"/>
          <w:b/>
          <w:bCs/>
          <w:i/>
          <w:iCs/>
          <w:sz w:val="22"/>
          <w:szCs w:val="22"/>
        </w:rPr>
        <w:t xml:space="preserve">; </w:t>
      </w:r>
      <w:r w:rsidRPr="00A53222">
        <w:rPr>
          <w:rFonts w:ascii="Verdana" w:hAnsi="Verdana" w:cs="Calibri-Bold"/>
          <w:i/>
          <w:iCs/>
          <w:sz w:val="22"/>
          <w:szCs w:val="22"/>
        </w:rPr>
        <w:t>Noturno para Orquestra</w:t>
      </w:r>
      <w:r w:rsidRPr="00847D84">
        <w:rPr>
          <w:rFonts w:ascii="Verdana" w:hAnsi="Verdana" w:cs="Calibri-Bold"/>
          <w:sz w:val="22"/>
          <w:szCs w:val="22"/>
        </w:rPr>
        <w:t>,</w:t>
      </w:r>
      <w:r>
        <w:rPr>
          <w:rFonts w:ascii="Verdana" w:hAnsi="Verdana" w:cs="Calibri-Bold"/>
          <w:b/>
          <w:bCs/>
          <w:sz w:val="22"/>
          <w:szCs w:val="22"/>
        </w:rPr>
        <w:t xml:space="preserve"> </w:t>
      </w:r>
      <w:r w:rsidRPr="00131FEE">
        <w:rPr>
          <w:rFonts w:ascii="Verdana" w:hAnsi="Verdana" w:cs="Calibri Light"/>
          <w:b/>
          <w:bCs/>
          <w:sz w:val="22"/>
          <w:szCs w:val="22"/>
        </w:rPr>
        <w:t xml:space="preserve">de </w:t>
      </w:r>
      <w:r>
        <w:rPr>
          <w:rFonts w:ascii="Verdana" w:hAnsi="Verdana" w:cs="Calibri Light"/>
          <w:b/>
          <w:bCs/>
          <w:sz w:val="22"/>
          <w:szCs w:val="22"/>
        </w:rPr>
        <w:t>Felipe Fernandes</w:t>
      </w:r>
      <w:r w:rsidRPr="00131FEE">
        <w:rPr>
          <w:rFonts w:ascii="Verdana" w:hAnsi="Verdana" w:cs="Calibri Light"/>
          <w:b/>
          <w:bCs/>
          <w:sz w:val="22"/>
          <w:szCs w:val="22"/>
        </w:rPr>
        <w:t xml:space="preserve"> (</w:t>
      </w:r>
      <w:r>
        <w:rPr>
          <w:rFonts w:ascii="Verdana" w:hAnsi="Verdana" w:cs="Calibri Light"/>
          <w:b/>
          <w:bCs/>
          <w:sz w:val="22"/>
          <w:szCs w:val="22"/>
        </w:rPr>
        <w:t>SP</w:t>
      </w:r>
      <w:r w:rsidRPr="00131FEE">
        <w:rPr>
          <w:rFonts w:ascii="Verdana" w:hAnsi="Verdana" w:cs="Calibri Light"/>
          <w:b/>
          <w:bCs/>
          <w:sz w:val="22"/>
          <w:szCs w:val="22"/>
        </w:rPr>
        <w:t>)</w:t>
      </w:r>
      <w:r>
        <w:rPr>
          <w:rFonts w:ascii="Verdana" w:hAnsi="Verdana" w:cs="Calibri Light"/>
          <w:b/>
          <w:bCs/>
          <w:sz w:val="22"/>
          <w:szCs w:val="22"/>
        </w:rPr>
        <w:t>,</w:t>
      </w:r>
      <w:r w:rsidRPr="00131FEE">
        <w:rPr>
          <w:rFonts w:ascii="Verdana" w:hAnsi="Verdana" w:cs="Calibri-Bold"/>
          <w:i/>
          <w:iCs/>
          <w:sz w:val="22"/>
          <w:szCs w:val="22"/>
        </w:rPr>
        <w:t xml:space="preserve"> </w:t>
      </w:r>
      <w:r w:rsidRPr="00A53222">
        <w:rPr>
          <w:rFonts w:ascii="Verdana" w:hAnsi="Verdana" w:cs="Calibri-Bold"/>
          <w:i/>
          <w:iCs/>
          <w:sz w:val="22"/>
          <w:szCs w:val="22"/>
        </w:rPr>
        <w:t>Fulgurações Cetíneas</w:t>
      </w:r>
      <w:r>
        <w:rPr>
          <w:rFonts w:ascii="Verdana" w:hAnsi="Verdana" w:cs="Calibri-Bold"/>
          <w:i/>
          <w:iCs/>
          <w:sz w:val="22"/>
          <w:szCs w:val="22"/>
        </w:rPr>
        <w:t xml:space="preserve">, de </w:t>
      </w:r>
      <w:r w:rsidRPr="00B30525">
        <w:rPr>
          <w:rFonts w:ascii="Verdana" w:hAnsi="Verdana" w:cs="Calibri-Bold"/>
          <w:b/>
          <w:bCs/>
          <w:i/>
          <w:iCs/>
          <w:sz w:val="22"/>
          <w:szCs w:val="22"/>
        </w:rPr>
        <w:t>W</w:t>
      </w:r>
      <w:r>
        <w:rPr>
          <w:rFonts w:ascii="Verdana" w:hAnsi="Verdana" w:cs="Calibri-Bold"/>
          <w:b/>
          <w:bCs/>
          <w:i/>
          <w:iCs/>
          <w:sz w:val="22"/>
          <w:szCs w:val="22"/>
        </w:rPr>
        <w:t>illian</w:t>
      </w:r>
      <w:r w:rsidRPr="00B30525">
        <w:rPr>
          <w:rFonts w:ascii="Verdana" w:hAnsi="Verdana" w:cs="Calibri-Bold"/>
          <w:b/>
          <w:bCs/>
          <w:i/>
          <w:iCs/>
          <w:sz w:val="22"/>
          <w:szCs w:val="22"/>
        </w:rPr>
        <w:t xml:space="preserve"> Lentz</w:t>
      </w:r>
      <w:r>
        <w:rPr>
          <w:rFonts w:ascii="Verdana" w:hAnsi="Verdana" w:cs="Calibri-Bold"/>
          <w:i/>
          <w:iCs/>
          <w:sz w:val="22"/>
          <w:szCs w:val="22"/>
        </w:rPr>
        <w:t xml:space="preserve"> </w:t>
      </w:r>
      <w:r w:rsidRPr="00131FEE">
        <w:rPr>
          <w:rFonts w:ascii="Verdana" w:hAnsi="Verdana" w:cs="Calibri Light"/>
          <w:b/>
          <w:bCs/>
          <w:sz w:val="22"/>
          <w:szCs w:val="22"/>
        </w:rPr>
        <w:t>(</w:t>
      </w:r>
      <w:r>
        <w:rPr>
          <w:rFonts w:ascii="Verdana" w:hAnsi="Verdana" w:cs="Calibri Light"/>
          <w:b/>
          <w:bCs/>
          <w:sz w:val="22"/>
          <w:szCs w:val="22"/>
        </w:rPr>
        <w:t>PR)</w:t>
      </w:r>
      <w:r>
        <w:rPr>
          <w:rFonts w:ascii="Verdana" w:hAnsi="Verdana" w:cs="Calibri Light"/>
          <w:i/>
          <w:iCs/>
          <w:sz w:val="22"/>
          <w:szCs w:val="22"/>
        </w:rPr>
        <w:t xml:space="preserve"> </w:t>
      </w:r>
      <w:r w:rsidRPr="00131FEE">
        <w:rPr>
          <w:rFonts w:ascii="Verdana" w:hAnsi="Verdana" w:cs="Calibri Light"/>
          <w:i/>
          <w:iCs/>
          <w:sz w:val="22"/>
          <w:szCs w:val="22"/>
        </w:rPr>
        <w:t>e</w:t>
      </w:r>
      <w:r w:rsidRPr="00131FEE">
        <w:rPr>
          <w:rFonts w:ascii="Verdana" w:hAnsi="Verdana" w:cs="Calibri Light"/>
          <w:b/>
          <w:bCs/>
          <w:i/>
          <w:iCs/>
          <w:sz w:val="22"/>
          <w:szCs w:val="22"/>
        </w:rPr>
        <w:t xml:space="preserve"> </w:t>
      </w:r>
      <w:r w:rsidRPr="00A53222">
        <w:rPr>
          <w:rFonts w:ascii="Verdana" w:hAnsi="Verdana" w:cs="Calibri-Bold"/>
          <w:i/>
          <w:iCs/>
          <w:sz w:val="22"/>
          <w:szCs w:val="22"/>
        </w:rPr>
        <w:t>Ainulindalë</w:t>
      </w:r>
      <w:r w:rsidRPr="00131FEE">
        <w:rPr>
          <w:rFonts w:ascii="Verdana" w:hAnsi="Verdana" w:cs="Calibri Light"/>
          <w:i/>
          <w:iCs/>
          <w:sz w:val="22"/>
          <w:szCs w:val="22"/>
        </w:rPr>
        <w:t>,</w:t>
      </w:r>
      <w:r w:rsidRPr="00131FEE">
        <w:rPr>
          <w:rFonts w:ascii="Verdana" w:hAnsi="Verdana" w:cs="Calibri Light"/>
          <w:b/>
          <w:bCs/>
          <w:i/>
          <w:iCs/>
          <w:sz w:val="22"/>
          <w:szCs w:val="22"/>
        </w:rPr>
        <w:t xml:space="preserve"> </w:t>
      </w:r>
      <w:r w:rsidRPr="00131FEE">
        <w:rPr>
          <w:rFonts w:ascii="Verdana" w:hAnsi="Verdana" w:cs="Calibri Light"/>
          <w:sz w:val="22"/>
          <w:szCs w:val="22"/>
        </w:rPr>
        <w:t>de</w:t>
      </w:r>
      <w:r w:rsidRPr="00131FEE">
        <w:rPr>
          <w:rFonts w:ascii="Verdana" w:hAnsi="Verdana" w:cs="Calibri Light"/>
          <w:b/>
          <w:bCs/>
          <w:sz w:val="22"/>
          <w:szCs w:val="22"/>
        </w:rPr>
        <w:t xml:space="preserve"> </w:t>
      </w:r>
      <w:r w:rsidRPr="00294961">
        <w:rPr>
          <w:rFonts w:ascii="Verdana" w:hAnsi="Verdana" w:cs="Calibri Light"/>
          <w:b/>
          <w:bCs/>
          <w:sz w:val="22"/>
          <w:szCs w:val="22"/>
        </w:rPr>
        <w:t>José</w:t>
      </w:r>
      <w:r w:rsidR="00294961" w:rsidRPr="00294961">
        <w:rPr>
          <w:rFonts w:ascii="Verdana" w:hAnsi="Verdana" w:cs="Calibri Light"/>
          <w:b/>
          <w:bCs/>
          <w:sz w:val="22"/>
          <w:szCs w:val="22"/>
        </w:rPr>
        <w:t xml:space="preserve"> </w:t>
      </w:r>
      <w:r w:rsidR="004877DE" w:rsidRPr="00294961">
        <w:rPr>
          <w:rFonts w:ascii="Verdana" w:hAnsi="Verdana" w:cs="Calibri Light"/>
          <w:b/>
          <w:bCs/>
          <w:sz w:val="22"/>
          <w:szCs w:val="22"/>
        </w:rPr>
        <w:t>Corrêa</w:t>
      </w:r>
      <w:r w:rsidRPr="00294961">
        <w:rPr>
          <w:rFonts w:ascii="Verdana" w:hAnsi="Verdana" w:cs="Calibri Light"/>
          <w:b/>
          <w:bCs/>
          <w:sz w:val="22"/>
          <w:szCs w:val="22"/>
        </w:rPr>
        <w:t xml:space="preserve"> </w:t>
      </w:r>
      <w:r w:rsidRPr="00131FEE">
        <w:rPr>
          <w:rFonts w:ascii="Verdana" w:hAnsi="Verdana" w:cs="Calibri Light"/>
          <w:b/>
          <w:bCs/>
          <w:sz w:val="22"/>
          <w:szCs w:val="22"/>
        </w:rPr>
        <w:t>(</w:t>
      </w:r>
      <w:r>
        <w:rPr>
          <w:rFonts w:ascii="Verdana" w:hAnsi="Verdana" w:cs="Calibri Light"/>
          <w:b/>
          <w:bCs/>
          <w:sz w:val="22"/>
          <w:szCs w:val="22"/>
        </w:rPr>
        <w:t>PA)</w:t>
      </w:r>
      <w:r w:rsidRPr="00131FEE">
        <w:rPr>
          <w:rFonts w:ascii="Verdana" w:hAnsi="Verdana" w:cs="Calibri Light"/>
          <w:i/>
          <w:iCs/>
          <w:sz w:val="22"/>
          <w:szCs w:val="22"/>
        </w:rPr>
        <w:t xml:space="preserve">. </w:t>
      </w:r>
      <w:r w:rsidRPr="00131FEE">
        <w:rPr>
          <w:rFonts w:ascii="Verdana" w:hAnsi="Verdana" w:cs="Calibri Light"/>
          <w:sz w:val="22"/>
          <w:szCs w:val="22"/>
        </w:rPr>
        <w:t>Oportunidade rara no cenário nacional, o concurso para compositores tem oferecido um importante espaço aos talentos brasileiros. Entre os autores escolhidos, um vencedor receberá encomenda de obra sinfônica inédita a ser estreada na Temporada 2025 da Filarmônica de Minas Gerais. O Festival conta com uma comissão julgadora composta por profissionais de renome nacional, que, em 2024, é formada pelos compositores</w:t>
      </w:r>
      <w:r w:rsidRPr="00131FEE">
        <w:rPr>
          <w:rFonts w:ascii="Verdana" w:hAnsi="Verdana" w:cs="Calibri Light"/>
          <w:b/>
          <w:bCs/>
          <w:sz w:val="22"/>
          <w:szCs w:val="22"/>
        </w:rPr>
        <w:t xml:space="preserve"> </w:t>
      </w:r>
      <w:r w:rsidRPr="00B30525">
        <w:rPr>
          <w:rFonts w:ascii="Verdana" w:hAnsi="Verdana" w:cs="Calibri Light"/>
          <w:b/>
          <w:bCs/>
          <w:sz w:val="22"/>
          <w:szCs w:val="22"/>
        </w:rPr>
        <w:t>André Mehmari, João Guilherme Ripper e Leonardo Martinelli</w:t>
      </w:r>
      <w:r>
        <w:rPr>
          <w:rFonts w:ascii="Verdana" w:hAnsi="Verdana" w:cs="Calibri Light"/>
          <w:b/>
          <w:bCs/>
          <w:sz w:val="22"/>
          <w:szCs w:val="22"/>
        </w:rPr>
        <w:t xml:space="preserve">. </w:t>
      </w:r>
      <w:r w:rsidRPr="00131FEE">
        <w:rPr>
          <w:rFonts w:ascii="Verdana" w:hAnsi="Verdana" w:cs="Calibri Light"/>
          <w:sz w:val="22"/>
          <w:szCs w:val="22"/>
        </w:rPr>
        <w:t xml:space="preserve">O </w:t>
      </w:r>
      <w:r w:rsidRPr="00131FEE">
        <w:rPr>
          <w:rFonts w:ascii="Verdana" w:hAnsi="Verdana" w:cs="Calibri Light"/>
          <w:b/>
          <w:bCs/>
          <w:sz w:val="22"/>
          <w:szCs w:val="22"/>
        </w:rPr>
        <w:t>concerto é gratuito</w:t>
      </w:r>
      <w:r w:rsidRPr="00131FEE">
        <w:rPr>
          <w:rFonts w:ascii="Verdana" w:hAnsi="Verdana" w:cs="Calibri Light"/>
          <w:sz w:val="22"/>
          <w:szCs w:val="22"/>
        </w:rPr>
        <w:t>,</w:t>
      </w:r>
      <w:r w:rsidRPr="00131FEE">
        <w:rPr>
          <w:rFonts w:ascii="Verdana" w:hAnsi="Verdana" w:cs="Calibri Light"/>
          <w:b/>
          <w:bCs/>
          <w:sz w:val="22"/>
          <w:szCs w:val="22"/>
        </w:rPr>
        <w:t xml:space="preserve"> </w:t>
      </w:r>
      <w:r w:rsidRPr="00131FEE">
        <w:rPr>
          <w:rFonts w:ascii="Verdana" w:hAnsi="Verdana" w:cs="Calibri Light"/>
          <w:sz w:val="22"/>
          <w:szCs w:val="22"/>
        </w:rPr>
        <w:t>com</w:t>
      </w:r>
      <w:r w:rsidR="00CA54D3">
        <w:rPr>
          <w:rFonts w:ascii="Verdana" w:hAnsi="Verdana" w:cs="Calibri Light"/>
          <w:sz w:val="22"/>
          <w:szCs w:val="22"/>
        </w:rPr>
        <w:t xml:space="preserve"> interpretação em libras</w:t>
      </w:r>
      <w:r w:rsidRPr="00131FEE">
        <w:rPr>
          <w:rFonts w:ascii="Verdana" w:hAnsi="Verdana" w:cs="Calibri Light"/>
          <w:sz w:val="22"/>
          <w:szCs w:val="22"/>
        </w:rPr>
        <w:t xml:space="preserve"> e transmissão ao vivo pelo canal da Filarmônica no YouTube</w:t>
      </w:r>
      <w:r w:rsidRPr="007B0111">
        <w:rPr>
          <w:rFonts w:ascii="Verdana" w:hAnsi="Verdana" w:cs="Calibri Light"/>
          <w:sz w:val="22"/>
          <w:szCs w:val="22"/>
        </w:rPr>
        <w:t xml:space="preserve"> e pela Rádio MEC FM (87,1 BH e Brasília/99,3 RJ).</w:t>
      </w:r>
      <w:r w:rsidR="001D25CE">
        <w:rPr>
          <w:rFonts w:ascii="Verdana" w:hAnsi="Verdana" w:cs="Calibri Light"/>
          <w:sz w:val="22"/>
          <w:szCs w:val="22"/>
        </w:rPr>
        <w:t xml:space="preserve"> Nesta noite, será lançado o edital do Festival Tinta Fresca 2025. </w:t>
      </w:r>
    </w:p>
    <w:p w14:paraId="5500287E" w14:textId="60188777" w:rsidR="00D52CDC" w:rsidRPr="00571BE0" w:rsidRDefault="00D52CDC" w:rsidP="00CA54D3">
      <w:pPr>
        <w:jc w:val="both"/>
        <w:rPr>
          <w:rFonts w:ascii="Verdana" w:hAnsi="Verdana" w:cstheme="majorHAnsi"/>
          <w:sz w:val="22"/>
          <w:szCs w:val="22"/>
        </w:rPr>
      </w:pPr>
    </w:p>
    <w:p w14:paraId="01C7A3D7" w14:textId="77777777" w:rsidR="00294961" w:rsidRDefault="00CA54D3" w:rsidP="00CA54D3">
      <w:pPr>
        <w:jc w:val="both"/>
        <w:rPr>
          <w:rFonts w:ascii="Verdana" w:hAnsi="Verdana" w:cstheme="majorHAnsi"/>
          <w:sz w:val="22"/>
          <w:szCs w:val="22"/>
        </w:rPr>
      </w:pPr>
      <w:r w:rsidRPr="00CA54D3">
        <w:rPr>
          <w:rFonts w:ascii="Verdana" w:hAnsi="Verdana" w:cstheme="majorHAnsi"/>
          <w:sz w:val="22"/>
          <w:szCs w:val="22"/>
        </w:rPr>
        <w:t>Este projeto é apresentado pelo Ministério da Cultura, Governo de Minas Gerais e Cemig por meio da Lei Federal de Incentivo à Cultura. Apoio: Circuito Liberdade e Programa Amigos da Filarmônica. Realização: Instituto Cultural Filarmônica, Secretaria Estadual de Cultura e Turismo de MG, Governo de Minas Gerais, Funarte,</w:t>
      </w:r>
    </w:p>
    <w:p w14:paraId="6A9D82C1" w14:textId="6BB017E1" w:rsidR="00294961" w:rsidRDefault="00294961" w:rsidP="00CA54D3">
      <w:pPr>
        <w:jc w:val="both"/>
        <w:rPr>
          <w:rFonts w:ascii="Verdana" w:hAnsi="Verdana" w:cstheme="majorHAnsi"/>
          <w:sz w:val="22"/>
          <w:szCs w:val="22"/>
        </w:rPr>
      </w:pPr>
      <w:r>
        <w:rPr>
          <w:rFonts w:ascii="Verdana" w:hAnsi="Verdana" w:cstheme="majorHAnsi"/>
          <w:sz w:val="22"/>
          <w:szCs w:val="22"/>
        </w:rPr>
        <w:t>Ministério da Cultura e Governo Federal.</w:t>
      </w:r>
      <w:r w:rsidR="00CA54D3" w:rsidRPr="00CA54D3">
        <w:rPr>
          <w:rFonts w:ascii="Verdana" w:hAnsi="Verdana" w:cstheme="majorHAnsi"/>
          <w:sz w:val="22"/>
          <w:szCs w:val="22"/>
        </w:rPr>
        <w:t xml:space="preserve"> </w:t>
      </w:r>
    </w:p>
    <w:p w14:paraId="40711D08" w14:textId="77777777" w:rsidR="00294961" w:rsidRDefault="00294961" w:rsidP="00CA54D3">
      <w:pPr>
        <w:jc w:val="both"/>
        <w:rPr>
          <w:rFonts w:ascii="Verdana" w:hAnsi="Verdana" w:cstheme="majorHAnsi"/>
          <w:sz w:val="22"/>
          <w:szCs w:val="22"/>
        </w:rPr>
      </w:pPr>
    </w:p>
    <w:p w14:paraId="61BCAB3E" w14:textId="5D9115A3" w:rsidR="00CA54D3" w:rsidRPr="00CA54D3" w:rsidRDefault="00CA54D3" w:rsidP="00CA54D3">
      <w:pPr>
        <w:jc w:val="both"/>
        <w:rPr>
          <w:rFonts w:ascii="Verdana" w:hAnsi="Verdana" w:cstheme="majorHAnsi"/>
          <w:b/>
          <w:bCs/>
          <w:color w:val="FF0000"/>
          <w:sz w:val="22"/>
          <w:szCs w:val="22"/>
        </w:rPr>
      </w:pPr>
      <w:r w:rsidRPr="00CA54D3">
        <w:rPr>
          <w:rFonts w:ascii="Verdana" w:hAnsi="Verdana" w:cstheme="majorHAnsi"/>
          <w:sz w:val="22"/>
          <w:szCs w:val="22"/>
        </w:rPr>
        <w:t>O Festival Tinta Fresca conta com o apoio do Programa Amigos da Filarmônica e de patronos.</w:t>
      </w:r>
      <w:r w:rsidRPr="00CA54D3">
        <w:rPr>
          <w:rFonts w:ascii="Verdana" w:hAnsi="Verdana" w:cstheme="majorHAnsi"/>
          <w:sz w:val="22"/>
          <w:szCs w:val="22"/>
        </w:rPr>
        <w:br/>
      </w:r>
      <w:r w:rsidRPr="00CA54D3">
        <w:rPr>
          <w:rFonts w:ascii="Verdana" w:hAnsi="Verdana" w:cstheme="majorHAnsi"/>
          <w:b/>
          <w:bCs/>
          <w:color w:val="FF0000"/>
          <w:sz w:val="22"/>
          <w:szCs w:val="22"/>
        </w:rPr>
        <w:br/>
      </w:r>
    </w:p>
    <w:p w14:paraId="70601BBE" w14:textId="77777777" w:rsidR="003B0153" w:rsidRDefault="003B0153" w:rsidP="003B0153">
      <w:pPr>
        <w:rPr>
          <w:rFonts w:ascii="Verdana" w:hAnsi="Verdana"/>
          <w:b/>
          <w:bCs/>
          <w:sz w:val="22"/>
          <w:szCs w:val="22"/>
        </w:rPr>
      </w:pPr>
      <w:r w:rsidRPr="003B0153">
        <w:rPr>
          <w:rFonts w:ascii="Verdana" w:hAnsi="Verdana"/>
          <w:b/>
          <w:bCs/>
          <w:sz w:val="22"/>
          <w:szCs w:val="22"/>
        </w:rPr>
        <w:t>Compositores finalistas e suas obras</w:t>
      </w:r>
    </w:p>
    <w:p w14:paraId="25AEC180" w14:textId="77777777" w:rsidR="002F3AE4" w:rsidRDefault="002F3AE4" w:rsidP="003B0153">
      <w:pPr>
        <w:rPr>
          <w:rFonts w:ascii="Verdana" w:hAnsi="Verdana"/>
          <w:b/>
          <w:bCs/>
          <w:sz w:val="22"/>
          <w:szCs w:val="22"/>
        </w:rPr>
      </w:pPr>
    </w:p>
    <w:p w14:paraId="4D80303B" w14:textId="290C85D0" w:rsidR="002F3AE4" w:rsidRPr="00953D37" w:rsidRDefault="00953D37" w:rsidP="003B0153">
      <w:pPr>
        <w:rPr>
          <w:rFonts w:ascii="Verdana" w:hAnsi="Verdana"/>
          <w:b/>
          <w:bCs/>
          <w:sz w:val="22"/>
          <w:szCs w:val="22"/>
        </w:rPr>
      </w:pPr>
      <w:r w:rsidRPr="002F3AE4">
        <w:rPr>
          <w:rFonts w:ascii="Verdana" w:hAnsi="Verdana"/>
          <w:b/>
          <w:bCs/>
          <w:sz w:val="22"/>
          <w:szCs w:val="22"/>
        </w:rPr>
        <w:t>Luiz Hauck</w:t>
      </w:r>
      <w:r w:rsidRPr="00953D37">
        <w:rPr>
          <w:rFonts w:ascii="Verdana" w:hAnsi="Verdana"/>
          <w:b/>
          <w:bCs/>
          <w:sz w:val="22"/>
          <w:szCs w:val="22"/>
        </w:rPr>
        <w:t xml:space="preserve"> e a obra </w:t>
      </w:r>
      <w:r w:rsidR="004877DE">
        <w:rPr>
          <w:rFonts w:ascii="Verdana" w:hAnsi="Verdana"/>
          <w:b/>
          <w:bCs/>
          <w:sz w:val="22"/>
          <w:szCs w:val="22"/>
        </w:rPr>
        <w:t>“</w:t>
      </w:r>
      <w:r w:rsidRPr="002F3AE4">
        <w:rPr>
          <w:rFonts w:ascii="Verdana" w:hAnsi="Verdana"/>
          <w:b/>
          <w:bCs/>
          <w:i/>
          <w:iCs/>
          <w:sz w:val="22"/>
          <w:szCs w:val="22"/>
        </w:rPr>
        <w:t>Íntima Odisseia</w:t>
      </w:r>
      <w:r w:rsidR="004877DE">
        <w:rPr>
          <w:rFonts w:ascii="Verdana" w:hAnsi="Verdana"/>
          <w:b/>
          <w:bCs/>
          <w:i/>
          <w:iCs/>
          <w:sz w:val="22"/>
          <w:szCs w:val="22"/>
        </w:rPr>
        <w:t>”</w:t>
      </w:r>
    </w:p>
    <w:p w14:paraId="0ADE0EC7" w14:textId="77777777" w:rsidR="00953D37" w:rsidRPr="00953D37" w:rsidRDefault="00953D37" w:rsidP="003B0153">
      <w:pPr>
        <w:rPr>
          <w:rFonts w:ascii="Verdana" w:hAnsi="Verdana"/>
          <w:b/>
          <w:bCs/>
          <w:sz w:val="22"/>
          <w:szCs w:val="22"/>
        </w:rPr>
      </w:pPr>
    </w:p>
    <w:p w14:paraId="3F0A3E21" w14:textId="77777777" w:rsidR="002F3AE4" w:rsidRPr="00953D37" w:rsidRDefault="002F3AE4" w:rsidP="002F3AE4">
      <w:pPr>
        <w:shd w:val="clear" w:color="auto" w:fill="FFFFFF"/>
        <w:jc w:val="both"/>
        <w:rPr>
          <w:rFonts w:ascii="Verdana" w:hAnsi="Verdana"/>
          <w:sz w:val="22"/>
          <w:szCs w:val="22"/>
        </w:rPr>
      </w:pPr>
      <w:r w:rsidRPr="002F3AE4">
        <w:rPr>
          <w:rFonts w:ascii="Verdana" w:hAnsi="Verdana"/>
          <w:sz w:val="22"/>
          <w:szCs w:val="22"/>
        </w:rPr>
        <w:t xml:space="preserve">Luiz Hauck formou-se em 2023 no curso de Composição da Escola de Música da UFMG. Seu trabalho é caracterizado por uma abordagem poliestilística, na qual se sobressai a forte influência de compositores russos e franceses, com destaque para as tradições da música sinfônica e sacra. Sua obra </w:t>
      </w:r>
      <w:r w:rsidRPr="002F3AE4">
        <w:rPr>
          <w:rFonts w:ascii="Verdana" w:hAnsi="Verdana"/>
          <w:i/>
          <w:iCs/>
          <w:sz w:val="22"/>
          <w:szCs w:val="22"/>
        </w:rPr>
        <w:t xml:space="preserve">Íntima Odisseia </w:t>
      </w:r>
      <w:r w:rsidRPr="002F3AE4">
        <w:rPr>
          <w:rFonts w:ascii="Verdana" w:hAnsi="Verdana"/>
          <w:sz w:val="22"/>
          <w:szCs w:val="22"/>
        </w:rPr>
        <w:t xml:space="preserve">tem estrutura e nome inspirados na </w:t>
      </w:r>
      <w:r w:rsidRPr="002F3AE4">
        <w:rPr>
          <w:rFonts w:ascii="Verdana" w:hAnsi="Verdana"/>
          <w:i/>
          <w:iCs/>
          <w:sz w:val="22"/>
          <w:szCs w:val="22"/>
        </w:rPr>
        <w:t>Odisseia</w:t>
      </w:r>
      <w:r w:rsidRPr="002F3AE4">
        <w:rPr>
          <w:rFonts w:ascii="Verdana" w:hAnsi="Verdana"/>
          <w:sz w:val="22"/>
          <w:szCs w:val="22"/>
        </w:rPr>
        <w:t xml:space="preserve"> de Homero, poema épico escrito na Grécia Antiga. Assim como o protagonista Odisseu, que embarca em uma longa jornada de volta para casa, a peça começa em territórios desconhecidos, apresentando ideias musicais ainda imprecisas. À medida que a composição avança, tais ideias ganham </w:t>
      </w:r>
      <w:r w:rsidRPr="002F3AE4">
        <w:rPr>
          <w:rFonts w:ascii="Verdana" w:hAnsi="Verdana"/>
          <w:sz w:val="22"/>
          <w:szCs w:val="22"/>
        </w:rPr>
        <w:lastRenderedPageBreak/>
        <w:t xml:space="preserve">clareza, em um percurso que reflete um processo de descoberta interior. Tal como no épico de Homero, a jornada desenhada pela </w:t>
      </w:r>
      <w:r w:rsidRPr="002F3AE4">
        <w:rPr>
          <w:rFonts w:ascii="Verdana" w:hAnsi="Verdana"/>
          <w:i/>
          <w:iCs/>
          <w:sz w:val="22"/>
          <w:szCs w:val="22"/>
        </w:rPr>
        <w:t>Íntima Odisseia</w:t>
      </w:r>
      <w:r w:rsidRPr="002F3AE4">
        <w:rPr>
          <w:rFonts w:ascii="Verdana" w:hAnsi="Verdana"/>
          <w:sz w:val="22"/>
          <w:szCs w:val="22"/>
        </w:rPr>
        <w:t xml:space="preserve"> de Hauck representa um retorno íntimo a si mesmo, por isso o seu título.</w:t>
      </w:r>
    </w:p>
    <w:p w14:paraId="7679D5ED" w14:textId="77777777" w:rsidR="002F3AE4" w:rsidRPr="00953D37" w:rsidRDefault="002F3AE4" w:rsidP="002F3AE4">
      <w:pPr>
        <w:shd w:val="clear" w:color="auto" w:fill="FFFFFF"/>
        <w:jc w:val="both"/>
        <w:rPr>
          <w:rFonts w:ascii="Verdana" w:hAnsi="Verdana"/>
          <w:sz w:val="22"/>
          <w:szCs w:val="22"/>
        </w:rPr>
      </w:pPr>
    </w:p>
    <w:p w14:paraId="0ED78499" w14:textId="26550B59" w:rsidR="002F3AE4" w:rsidRPr="00953D37" w:rsidRDefault="002F3AE4" w:rsidP="002F3AE4">
      <w:pPr>
        <w:shd w:val="clear" w:color="auto" w:fill="FFFFFF"/>
        <w:jc w:val="both"/>
        <w:rPr>
          <w:rFonts w:ascii="Verdana" w:hAnsi="Verdana"/>
          <w:b/>
          <w:bCs/>
          <w:sz w:val="22"/>
          <w:szCs w:val="22"/>
        </w:rPr>
      </w:pPr>
      <w:r w:rsidRPr="00953D37">
        <w:rPr>
          <w:rFonts w:ascii="Verdana" w:hAnsi="Verdana"/>
          <w:b/>
          <w:bCs/>
          <w:sz w:val="22"/>
          <w:szCs w:val="22"/>
        </w:rPr>
        <w:t>Felipe Jacob</w:t>
      </w:r>
      <w:r w:rsidR="00953D37" w:rsidRPr="00953D37">
        <w:rPr>
          <w:rFonts w:ascii="Verdana" w:hAnsi="Verdana"/>
          <w:b/>
          <w:bCs/>
          <w:sz w:val="22"/>
          <w:szCs w:val="22"/>
        </w:rPr>
        <w:t xml:space="preserve"> e a obra </w:t>
      </w:r>
      <w:r w:rsidR="004877DE">
        <w:rPr>
          <w:rFonts w:ascii="Verdana" w:hAnsi="Verdana"/>
          <w:b/>
          <w:bCs/>
          <w:sz w:val="22"/>
          <w:szCs w:val="22"/>
        </w:rPr>
        <w:t>“</w:t>
      </w:r>
      <w:r w:rsidR="00953D37" w:rsidRPr="002F3AE4">
        <w:rPr>
          <w:rFonts w:ascii="Verdana" w:hAnsi="Verdana"/>
          <w:b/>
          <w:bCs/>
          <w:i/>
          <w:iCs/>
          <w:sz w:val="22"/>
          <w:szCs w:val="22"/>
        </w:rPr>
        <w:t>Noturno para orquestra</w:t>
      </w:r>
      <w:r w:rsidR="004877DE">
        <w:rPr>
          <w:rFonts w:ascii="Verdana" w:hAnsi="Verdana"/>
          <w:b/>
          <w:bCs/>
          <w:i/>
          <w:iCs/>
          <w:sz w:val="22"/>
          <w:szCs w:val="22"/>
        </w:rPr>
        <w:t>”</w:t>
      </w:r>
    </w:p>
    <w:p w14:paraId="00E1AE81" w14:textId="77777777" w:rsidR="002F3AE4" w:rsidRDefault="002F3AE4" w:rsidP="002F3AE4">
      <w:pPr>
        <w:shd w:val="clear" w:color="auto" w:fill="FFFFFF"/>
        <w:jc w:val="both"/>
        <w:rPr>
          <w:rFonts w:ascii="Verdana" w:hAnsi="Verdana"/>
          <w:b/>
          <w:bCs/>
          <w:sz w:val="22"/>
          <w:szCs w:val="22"/>
          <w:highlight w:val="yellow"/>
          <w:u w:val="single"/>
        </w:rPr>
      </w:pPr>
    </w:p>
    <w:p w14:paraId="10FF9014" w14:textId="77777777" w:rsidR="002F3AE4" w:rsidRPr="00953D37" w:rsidRDefault="002F3AE4" w:rsidP="002F3AE4">
      <w:pPr>
        <w:shd w:val="clear" w:color="auto" w:fill="FFFFFF"/>
        <w:jc w:val="both"/>
        <w:rPr>
          <w:rFonts w:ascii="Verdana" w:hAnsi="Verdana"/>
          <w:sz w:val="22"/>
          <w:szCs w:val="22"/>
        </w:rPr>
      </w:pPr>
      <w:r w:rsidRPr="002F3AE4">
        <w:rPr>
          <w:rFonts w:ascii="Verdana" w:hAnsi="Verdana"/>
          <w:sz w:val="22"/>
          <w:szCs w:val="22"/>
        </w:rPr>
        <w:t xml:space="preserve">Felipe Jacob formou-se no curso de Oceanografia em 2022 e, no ano seguinte, ingressou no Bacharelado em Violão da Universidade do Estado de Santa Catarina (Udesc). De caráter impressionista, o seu </w:t>
      </w:r>
      <w:r w:rsidRPr="002F3AE4">
        <w:rPr>
          <w:rFonts w:ascii="Verdana" w:hAnsi="Verdana"/>
          <w:i/>
          <w:iCs/>
          <w:sz w:val="22"/>
          <w:szCs w:val="22"/>
        </w:rPr>
        <w:t>Noturno para orquestra</w:t>
      </w:r>
      <w:r w:rsidRPr="002F3AE4">
        <w:rPr>
          <w:rFonts w:ascii="Verdana" w:hAnsi="Verdana"/>
          <w:sz w:val="22"/>
          <w:szCs w:val="22"/>
        </w:rPr>
        <w:t xml:space="preserve"> retrata paisagens da natureza e narra uma breve história fantástica. Uma criatura desengonçada, que nem sempre acorda, finalmente se levanta. Após cenas ao entardecer, o corne inglês anuncia o seu despertar e, para a tristeza dos animais sonolentos, essa criatura adora dançar. Eis que um passarinho incomodado tem uma ideia: enlouquecer a criatura com uma grande festa para fazê-la dormir mais cedo. Escrita para grande orquestra, a obra busca expressar o carisma das personagens construindo uma atmosfera divertida e empolgante. Será a primeira peça de Jacob executada publicamente. Atualmente, o compositor trabalha em diversas partituras para conjuntos de câmara.</w:t>
      </w:r>
    </w:p>
    <w:p w14:paraId="24F1A1A0" w14:textId="77777777" w:rsidR="002F3AE4" w:rsidRDefault="002F3AE4" w:rsidP="002F3AE4">
      <w:pPr>
        <w:shd w:val="clear" w:color="auto" w:fill="FFFFFF"/>
        <w:jc w:val="both"/>
        <w:rPr>
          <w:rFonts w:ascii="Verdana" w:hAnsi="Verdana"/>
          <w:sz w:val="22"/>
          <w:szCs w:val="22"/>
          <w:highlight w:val="yellow"/>
        </w:rPr>
      </w:pPr>
    </w:p>
    <w:p w14:paraId="6FE5D684" w14:textId="3E2F5642" w:rsidR="002F3AE4" w:rsidRPr="002F3AE4" w:rsidRDefault="002F3AE4" w:rsidP="002F3AE4">
      <w:pPr>
        <w:shd w:val="clear" w:color="auto" w:fill="FFFFFF"/>
        <w:jc w:val="both"/>
        <w:rPr>
          <w:rFonts w:ascii="Verdana" w:hAnsi="Verdana"/>
          <w:b/>
          <w:bCs/>
          <w:sz w:val="22"/>
          <w:szCs w:val="22"/>
        </w:rPr>
      </w:pPr>
      <w:r w:rsidRPr="002F3AE4">
        <w:rPr>
          <w:rFonts w:ascii="Verdana" w:hAnsi="Verdana"/>
          <w:b/>
          <w:bCs/>
          <w:sz w:val="22"/>
          <w:szCs w:val="22"/>
        </w:rPr>
        <w:t>Igor Maia</w:t>
      </w:r>
      <w:r w:rsidR="00953D37" w:rsidRPr="00953D37">
        <w:rPr>
          <w:rFonts w:ascii="Verdana" w:hAnsi="Verdana"/>
          <w:b/>
          <w:bCs/>
          <w:sz w:val="22"/>
          <w:szCs w:val="22"/>
        </w:rPr>
        <w:t xml:space="preserve"> e  a obra </w:t>
      </w:r>
      <w:r w:rsidR="004877DE">
        <w:rPr>
          <w:rFonts w:ascii="Verdana" w:hAnsi="Verdana"/>
          <w:b/>
          <w:bCs/>
          <w:sz w:val="22"/>
          <w:szCs w:val="22"/>
        </w:rPr>
        <w:t>“</w:t>
      </w:r>
      <w:r w:rsidR="00953D37" w:rsidRPr="00953D37">
        <w:rPr>
          <w:rFonts w:ascii="Verdana" w:hAnsi="Verdana"/>
          <w:b/>
          <w:bCs/>
          <w:i/>
          <w:iCs/>
          <w:sz w:val="22"/>
          <w:szCs w:val="22"/>
        </w:rPr>
        <w:t>Contemplações</w:t>
      </w:r>
      <w:r w:rsidR="004877DE">
        <w:rPr>
          <w:rFonts w:ascii="Verdana" w:hAnsi="Verdana"/>
          <w:b/>
          <w:bCs/>
          <w:i/>
          <w:iCs/>
          <w:sz w:val="22"/>
          <w:szCs w:val="22"/>
        </w:rPr>
        <w:t>”</w:t>
      </w:r>
      <w:r w:rsidR="00953D37" w:rsidRPr="00953D37">
        <w:rPr>
          <w:rFonts w:ascii="Verdana" w:hAnsi="Verdana"/>
          <w:b/>
          <w:bCs/>
          <w:sz w:val="22"/>
          <w:szCs w:val="22"/>
        </w:rPr>
        <w:t xml:space="preserve"> </w:t>
      </w:r>
    </w:p>
    <w:p w14:paraId="28DDAEA0" w14:textId="77777777" w:rsidR="00953D37" w:rsidRPr="00953D37" w:rsidRDefault="00953D37" w:rsidP="002F3AE4">
      <w:pPr>
        <w:shd w:val="clear" w:color="auto" w:fill="FFFFFF"/>
        <w:jc w:val="both"/>
        <w:rPr>
          <w:rFonts w:ascii="Verdana" w:hAnsi="Verdana"/>
          <w:sz w:val="22"/>
          <w:szCs w:val="22"/>
        </w:rPr>
      </w:pPr>
    </w:p>
    <w:p w14:paraId="72877043" w14:textId="70EF56B1" w:rsidR="002F3AE4" w:rsidRPr="00953D37" w:rsidRDefault="002F3AE4" w:rsidP="002F3AE4">
      <w:pPr>
        <w:shd w:val="clear" w:color="auto" w:fill="FFFFFF"/>
        <w:jc w:val="both"/>
        <w:rPr>
          <w:rFonts w:ascii="Verdana" w:hAnsi="Verdana"/>
          <w:sz w:val="22"/>
          <w:szCs w:val="22"/>
        </w:rPr>
      </w:pPr>
      <w:r w:rsidRPr="00953D37">
        <w:rPr>
          <w:rFonts w:ascii="Verdana" w:hAnsi="Verdana"/>
          <w:sz w:val="22"/>
          <w:szCs w:val="22"/>
        </w:rPr>
        <w:t xml:space="preserve">Natural de Campinas (SP), Igor Maia é compositor, regente e doutor em Composição pelo King’s College de Londres. Desde 2019, atua como professor adjunto de Composição na UFMG e, em 2023, foi contemplado com uma bolsa de estudos da Ernst Mach Grant na Anton Bruckner University, na Áustria. Atualmente, é compositor residente da Orquestra Sesiminas. Premiado em diversos concursos, suas obras foram apresentadas em festivais e concertos na Europa, Américas e Japão. Sua peça </w:t>
      </w:r>
      <w:r w:rsidRPr="00953D37">
        <w:rPr>
          <w:rFonts w:ascii="Verdana" w:hAnsi="Verdana"/>
          <w:i/>
          <w:iCs/>
          <w:sz w:val="22"/>
          <w:szCs w:val="22"/>
        </w:rPr>
        <w:t>Contemplações</w:t>
      </w:r>
      <w:r w:rsidRPr="00953D37">
        <w:rPr>
          <w:rFonts w:ascii="Verdana" w:hAnsi="Verdana"/>
          <w:sz w:val="22"/>
          <w:szCs w:val="22"/>
        </w:rPr>
        <w:t xml:space="preserve"> é inspirada no hino medieval </w:t>
      </w:r>
      <w:r w:rsidRPr="00953D37">
        <w:rPr>
          <w:rFonts w:ascii="Verdana" w:hAnsi="Verdana"/>
          <w:i/>
          <w:iCs/>
          <w:sz w:val="22"/>
          <w:szCs w:val="22"/>
        </w:rPr>
        <w:t xml:space="preserve">Jesus Christus, nostra salus </w:t>
      </w:r>
      <w:r w:rsidRPr="00953D37">
        <w:rPr>
          <w:rFonts w:ascii="Verdana" w:hAnsi="Verdana"/>
          <w:sz w:val="22"/>
          <w:szCs w:val="22"/>
        </w:rPr>
        <w:t>(“Jesus Cristo, nosso Salvador”), atribuído a Jan z Jenstejna, e em um coral e um prelúdio coral de J. S. Bach. A obra percorre, de forma contemplativa, partes de uma catedral em quatro movimentos: “Entrada”, “Mosaico”, “Vitral” e “Coro”. Os três primeiros exploram técnicas de cânone, colagem e sobreposição para elaborar diferentes texturas, harmonias e cores, enquanto o último se apresenta como uma transcrição criativa do prelúdio</w:t>
      </w:r>
    </w:p>
    <w:p w14:paraId="05880893" w14:textId="77777777" w:rsidR="002F3AE4" w:rsidRPr="00953D37" w:rsidRDefault="002F3AE4" w:rsidP="002F3AE4">
      <w:pPr>
        <w:shd w:val="clear" w:color="auto" w:fill="FFFFFF"/>
        <w:jc w:val="both"/>
        <w:rPr>
          <w:rFonts w:ascii="Verdana" w:hAnsi="Verdana"/>
          <w:b/>
          <w:bCs/>
          <w:sz w:val="22"/>
          <w:szCs w:val="22"/>
          <w:highlight w:val="yellow"/>
        </w:rPr>
      </w:pPr>
    </w:p>
    <w:p w14:paraId="394518BF" w14:textId="23C7A3F3" w:rsidR="002F3AE4" w:rsidRPr="002F3AE4" w:rsidRDefault="002F3AE4" w:rsidP="002F3AE4">
      <w:pPr>
        <w:shd w:val="clear" w:color="auto" w:fill="FFFFFF"/>
        <w:jc w:val="both"/>
        <w:rPr>
          <w:rFonts w:ascii="Verdana" w:hAnsi="Verdana"/>
          <w:b/>
          <w:bCs/>
          <w:sz w:val="22"/>
          <w:szCs w:val="22"/>
        </w:rPr>
      </w:pPr>
      <w:r w:rsidRPr="002F3AE4">
        <w:rPr>
          <w:rFonts w:ascii="Verdana" w:hAnsi="Verdana"/>
          <w:b/>
          <w:bCs/>
          <w:sz w:val="22"/>
          <w:szCs w:val="22"/>
        </w:rPr>
        <w:t>Lucas Pigari</w:t>
      </w:r>
      <w:r w:rsidR="00953D37" w:rsidRPr="00953D37">
        <w:rPr>
          <w:rFonts w:ascii="Verdana" w:hAnsi="Verdana"/>
          <w:b/>
          <w:bCs/>
          <w:sz w:val="22"/>
          <w:szCs w:val="22"/>
        </w:rPr>
        <w:t xml:space="preserve"> e a obra </w:t>
      </w:r>
      <w:r w:rsidR="004877DE">
        <w:rPr>
          <w:rFonts w:ascii="Verdana" w:hAnsi="Verdana"/>
          <w:b/>
          <w:bCs/>
          <w:sz w:val="22"/>
          <w:szCs w:val="22"/>
        </w:rPr>
        <w:t>“</w:t>
      </w:r>
      <w:r w:rsidR="00953D37" w:rsidRPr="002F3AE4">
        <w:rPr>
          <w:rFonts w:ascii="Verdana" w:hAnsi="Verdana"/>
          <w:b/>
          <w:bCs/>
          <w:i/>
          <w:iCs/>
          <w:sz w:val="22"/>
          <w:szCs w:val="22"/>
        </w:rPr>
        <w:t>Sacro Sonoro</w:t>
      </w:r>
      <w:r w:rsidR="004877DE">
        <w:rPr>
          <w:rFonts w:ascii="Verdana" w:hAnsi="Verdana"/>
          <w:b/>
          <w:bCs/>
          <w:i/>
          <w:iCs/>
          <w:sz w:val="22"/>
          <w:szCs w:val="22"/>
        </w:rPr>
        <w:t>”</w:t>
      </w:r>
    </w:p>
    <w:p w14:paraId="3FD670C7" w14:textId="77777777" w:rsidR="00953D37" w:rsidRDefault="00953D37" w:rsidP="002F3AE4">
      <w:pPr>
        <w:shd w:val="clear" w:color="auto" w:fill="FFFFFF"/>
        <w:jc w:val="both"/>
        <w:rPr>
          <w:rFonts w:ascii="Verdana" w:hAnsi="Verdana"/>
          <w:sz w:val="22"/>
          <w:szCs w:val="22"/>
        </w:rPr>
      </w:pPr>
    </w:p>
    <w:p w14:paraId="76BB044B" w14:textId="4D07D07F" w:rsidR="002F3AE4" w:rsidRPr="002F3AE4" w:rsidRDefault="002F3AE4" w:rsidP="002F3AE4">
      <w:pPr>
        <w:shd w:val="clear" w:color="auto" w:fill="FFFFFF"/>
        <w:jc w:val="both"/>
        <w:rPr>
          <w:rFonts w:ascii="Verdana" w:hAnsi="Verdana"/>
          <w:sz w:val="22"/>
          <w:szCs w:val="22"/>
          <w:highlight w:val="yellow"/>
        </w:rPr>
      </w:pPr>
      <w:r w:rsidRPr="002F3AE4">
        <w:rPr>
          <w:rFonts w:ascii="Verdana" w:hAnsi="Verdana"/>
          <w:sz w:val="22"/>
          <w:szCs w:val="22"/>
        </w:rPr>
        <w:t xml:space="preserve">Natural de Mariápolis (SP), Lucas Pigari graduou-se em Música pela Faculdade de Filosofia, Ciências e Letras de Ribeirão Preto da USP. Pela mesma instituição, formou-se também em Biblioteconomia e Ciência da Informação e, durante um período, atuou como bolsista de arquivo e edição musical da USP Filarmônica. Sua obra </w:t>
      </w:r>
      <w:r w:rsidRPr="002F3AE4">
        <w:rPr>
          <w:rFonts w:ascii="Verdana" w:hAnsi="Verdana"/>
          <w:i/>
          <w:iCs/>
          <w:sz w:val="22"/>
          <w:szCs w:val="22"/>
        </w:rPr>
        <w:t>Sacro Sonoro</w:t>
      </w:r>
      <w:r w:rsidRPr="002F3AE4">
        <w:rPr>
          <w:rFonts w:ascii="Verdana" w:hAnsi="Verdana"/>
          <w:sz w:val="22"/>
          <w:szCs w:val="22"/>
        </w:rPr>
        <w:t xml:space="preserve"> tem origem em uma viagem que realizou a Minas Gerais pela universidade em 2019, quando teve contato, pela primeira vez, com a arquitetura sacra do barroco mineiro. Impressionado pela monumentalidade das igrejas matrizes visitadas em Prados, São João del-Rei e Tiradentes, Pigari compôs uma peça que buscasse expressar a beleza artística desses cenários e o impacto que lhe causaram. Nos últimos anos, suas composições foram finalistas em diversos concursos nacionais. Em 2023, Pigari conquistou o primeiro lugar do concurso de composição do festival Gramado in Concert.</w:t>
      </w:r>
    </w:p>
    <w:p w14:paraId="5E436AB5" w14:textId="77777777" w:rsidR="002F3AE4" w:rsidRDefault="002F3AE4" w:rsidP="002F3AE4">
      <w:pPr>
        <w:shd w:val="clear" w:color="auto" w:fill="FFFFFF"/>
        <w:jc w:val="both"/>
        <w:rPr>
          <w:rFonts w:ascii="Verdana" w:hAnsi="Verdana"/>
          <w:sz w:val="22"/>
          <w:szCs w:val="22"/>
          <w:highlight w:val="yellow"/>
        </w:rPr>
      </w:pPr>
    </w:p>
    <w:p w14:paraId="07F50B32" w14:textId="77777777" w:rsidR="00BD2EEB" w:rsidRDefault="00BD2EEB" w:rsidP="002F3AE4">
      <w:pPr>
        <w:shd w:val="clear" w:color="auto" w:fill="FFFFFF"/>
        <w:jc w:val="both"/>
        <w:rPr>
          <w:rFonts w:ascii="Verdana" w:hAnsi="Verdana"/>
          <w:sz w:val="22"/>
          <w:szCs w:val="22"/>
          <w:highlight w:val="yellow"/>
        </w:rPr>
      </w:pPr>
    </w:p>
    <w:p w14:paraId="057AB9A5" w14:textId="0F17564E" w:rsidR="00BD2EEB" w:rsidRPr="00BD2EEB" w:rsidRDefault="00BD2EEB" w:rsidP="00BD2EEB">
      <w:pPr>
        <w:shd w:val="clear" w:color="auto" w:fill="FFFFFF"/>
        <w:jc w:val="both"/>
        <w:rPr>
          <w:rFonts w:ascii="Verdana" w:hAnsi="Verdana"/>
          <w:b/>
          <w:bCs/>
          <w:sz w:val="22"/>
          <w:szCs w:val="22"/>
        </w:rPr>
      </w:pPr>
      <w:r w:rsidRPr="00BD2EEB">
        <w:rPr>
          <w:rFonts w:ascii="Verdana" w:hAnsi="Verdana"/>
          <w:b/>
          <w:bCs/>
          <w:sz w:val="22"/>
          <w:szCs w:val="22"/>
        </w:rPr>
        <w:t>José Corrêa</w:t>
      </w:r>
      <w:r w:rsidR="00953D37" w:rsidRPr="00953D37">
        <w:rPr>
          <w:rFonts w:ascii="Verdana" w:hAnsi="Verdana"/>
          <w:b/>
          <w:bCs/>
          <w:sz w:val="22"/>
          <w:szCs w:val="22"/>
        </w:rPr>
        <w:t xml:space="preserve"> e a obra “</w:t>
      </w:r>
      <w:r w:rsidR="00953D37" w:rsidRPr="00BD2EEB">
        <w:rPr>
          <w:rFonts w:ascii="Verdana" w:hAnsi="Verdana"/>
          <w:b/>
          <w:bCs/>
          <w:i/>
          <w:iCs/>
          <w:sz w:val="22"/>
          <w:szCs w:val="22"/>
        </w:rPr>
        <w:t>Ainulindalë</w:t>
      </w:r>
      <w:r w:rsidR="00953D37" w:rsidRPr="00953D37">
        <w:rPr>
          <w:rFonts w:ascii="Verdana" w:hAnsi="Verdana"/>
          <w:b/>
          <w:bCs/>
          <w:i/>
          <w:iCs/>
          <w:sz w:val="22"/>
          <w:szCs w:val="22"/>
        </w:rPr>
        <w:t>”</w:t>
      </w:r>
    </w:p>
    <w:p w14:paraId="4DE6CD1E" w14:textId="77777777" w:rsidR="00953D37" w:rsidRPr="00953D37" w:rsidRDefault="00953D37" w:rsidP="00953D37">
      <w:pPr>
        <w:shd w:val="clear" w:color="auto" w:fill="FFFFFF"/>
        <w:jc w:val="both"/>
        <w:rPr>
          <w:rFonts w:ascii="Verdana" w:hAnsi="Verdana"/>
          <w:sz w:val="22"/>
          <w:szCs w:val="22"/>
        </w:rPr>
      </w:pPr>
    </w:p>
    <w:p w14:paraId="16D89220" w14:textId="2C7F8738" w:rsidR="00953D37" w:rsidRPr="00953D37" w:rsidRDefault="00BD2EEB" w:rsidP="00953D37">
      <w:pPr>
        <w:shd w:val="clear" w:color="auto" w:fill="FFFFFF"/>
        <w:jc w:val="both"/>
        <w:rPr>
          <w:rFonts w:ascii="Verdana" w:hAnsi="Verdana"/>
          <w:sz w:val="22"/>
          <w:szCs w:val="22"/>
        </w:rPr>
      </w:pPr>
      <w:r w:rsidRPr="00BD2EEB">
        <w:rPr>
          <w:rFonts w:ascii="Verdana" w:hAnsi="Verdana"/>
          <w:sz w:val="22"/>
          <w:szCs w:val="22"/>
        </w:rPr>
        <w:t>Nascido em Belém (PA), José Corrêa iniciou seus estudos ao piano em 2017, com a professora Glória Caputo, e começou a compor em 2019. Ganhou o primeiro lugar no concurso de composição da Fundação Carlos Gomes em 2022, e, em 2023, teve seu primeiro quarteto de cordas estreado na 25</w:t>
      </w:r>
      <w:r w:rsidR="00953D37">
        <w:rPr>
          <w:rFonts w:ascii="Verdana" w:hAnsi="Verdana"/>
          <w:sz w:val="22"/>
          <w:szCs w:val="22"/>
        </w:rPr>
        <w:t>ª</w:t>
      </w:r>
      <w:r w:rsidRPr="00BD2EEB">
        <w:rPr>
          <w:rFonts w:ascii="Verdana" w:hAnsi="Verdana"/>
          <w:sz w:val="22"/>
          <w:szCs w:val="22"/>
        </w:rPr>
        <w:t xml:space="preserve"> Bienal de Música Brasileira Contemporânea. Atualmente, Corrêa estuda na classe de composição do professor Sérgio Molina no Instituto Estadual Carlos Gomes (IECG). Sua peça </w:t>
      </w:r>
      <w:r w:rsidRPr="00BD2EEB">
        <w:rPr>
          <w:rFonts w:ascii="Verdana" w:hAnsi="Verdana"/>
          <w:i/>
          <w:iCs/>
          <w:sz w:val="22"/>
          <w:szCs w:val="22"/>
        </w:rPr>
        <w:t>Ainulindalë</w:t>
      </w:r>
      <w:r w:rsidRPr="00BD2EEB">
        <w:rPr>
          <w:rFonts w:ascii="Verdana" w:hAnsi="Verdana"/>
          <w:sz w:val="22"/>
          <w:szCs w:val="22"/>
        </w:rPr>
        <w:t xml:space="preserve"> é um poema sinfônico baseado em uma das histórias do livro </w:t>
      </w:r>
      <w:r w:rsidRPr="00BD2EEB">
        <w:rPr>
          <w:rFonts w:ascii="Verdana" w:hAnsi="Verdana"/>
          <w:i/>
          <w:iCs/>
          <w:sz w:val="22"/>
          <w:szCs w:val="22"/>
        </w:rPr>
        <w:t>O Silmarillion</w:t>
      </w:r>
      <w:r w:rsidRPr="00BD2EEB">
        <w:rPr>
          <w:rFonts w:ascii="Verdana" w:hAnsi="Verdana"/>
          <w:sz w:val="22"/>
          <w:szCs w:val="22"/>
        </w:rPr>
        <w:t>,</w:t>
      </w:r>
      <w:r w:rsidRPr="00BD2EEB">
        <w:rPr>
          <w:rFonts w:ascii="Verdana" w:hAnsi="Verdana"/>
          <w:i/>
          <w:iCs/>
          <w:sz w:val="22"/>
          <w:szCs w:val="22"/>
        </w:rPr>
        <w:t xml:space="preserve"> </w:t>
      </w:r>
      <w:r w:rsidRPr="00BD2EEB">
        <w:rPr>
          <w:rFonts w:ascii="Verdana" w:hAnsi="Verdana"/>
          <w:sz w:val="22"/>
          <w:szCs w:val="22"/>
        </w:rPr>
        <w:t>de J.R.R. Tolkien. Assim como a música descrita no texto que a inspira, a composição possui três temas principais. O primeiro tema é modal, sendo pouco a pouco distorcido por dissonâncias introduzidas pelo trompete. Já o segundo tema desenvolve o tonalismo, com as modulações sendo guiadas pelas dissonâncias, enquanto o terceiro tema traz técnicas pós-tonais, como politonalismo e uso livre do sistema axial de Bartók. </w:t>
      </w:r>
    </w:p>
    <w:p w14:paraId="4C95EB0C" w14:textId="77777777" w:rsidR="00953D37" w:rsidRDefault="00953D37" w:rsidP="00953D37">
      <w:pPr>
        <w:shd w:val="clear" w:color="auto" w:fill="FFFFFF"/>
        <w:jc w:val="both"/>
        <w:rPr>
          <w:rFonts w:ascii="Verdana" w:hAnsi="Verdana"/>
          <w:sz w:val="22"/>
          <w:szCs w:val="22"/>
          <w:highlight w:val="yellow"/>
        </w:rPr>
      </w:pPr>
    </w:p>
    <w:p w14:paraId="402593E0" w14:textId="77777777" w:rsidR="00953D37" w:rsidRPr="00953D37" w:rsidRDefault="00953D37" w:rsidP="00953D37">
      <w:pPr>
        <w:shd w:val="clear" w:color="auto" w:fill="FFFFFF"/>
        <w:jc w:val="both"/>
        <w:rPr>
          <w:rFonts w:ascii="Verdana" w:hAnsi="Verdana"/>
          <w:b/>
          <w:bCs/>
          <w:sz w:val="22"/>
          <w:szCs w:val="22"/>
          <w:highlight w:val="yellow"/>
        </w:rPr>
      </w:pPr>
    </w:p>
    <w:p w14:paraId="1F48652F" w14:textId="0D14F363" w:rsidR="00953D37" w:rsidRPr="00953D37" w:rsidRDefault="00953D37" w:rsidP="00953D37">
      <w:pPr>
        <w:shd w:val="clear" w:color="auto" w:fill="FFFFFF"/>
        <w:jc w:val="both"/>
        <w:rPr>
          <w:rFonts w:ascii="Verdana" w:hAnsi="Verdana"/>
          <w:b/>
          <w:bCs/>
          <w:sz w:val="22"/>
          <w:szCs w:val="22"/>
        </w:rPr>
      </w:pPr>
      <w:r w:rsidRPr="00953D37">
        <w:rPr>
          <w:rFonts w:ascii="Verdana" w:hAnsi="Verdana"/>
          <w:b/>
          <w:bCs/>
          <w:sz w:val="22"/>
          <w:szCs w:val="22"/>
        </w:rPr>
        <w:t>Willian Lentz e a obra “Fulgurações Cetíneas”</w:t>
      </w:r>
    </w:p>
    <w:p w14:paraId="16E932B9" w14:textId="77777777" w:rsidR="00953D37" w:rsidRPr="00953D37" w:rsidRDefault="00953D37" w:rsidP="00953D37">
      <w:pPr>
        <w:shd w:val="clear" w:color="auto" w:fill="FFFFFF"/>
        <w:jc w:val="both"/>
        <w:rPr>
          <w:rFonts w:ascii="Verdana" w:hAnsi="Verdana"/>
          <w:sz w:val="22"/>
          <w:szCs w:val="22"/>
        </w:rPr>
      </w:pPr>
    </w:p>
    <w:p w14:paraId="585723E7" w14:textId="77C9E1D2" w:rsidR="00953D37" w:rsidRPr="002F3AE4" w:rsidRDefault="00953D37" w:rsidP="00953D37">
      <w:pPr>
        <w:shd w:val="clear" w:color="auto" w:fill="FFFFFF"/>
        <w:jc w:val="both"/>
        <w:rPr>
          <w:rFonts w:ascii="Verdana" w:hAnsi="Verdana"/>
          <w:sz w:val="22"/>
          <w:szCs w:val="22"/>
        </w:rPr>
      </w:pPr>
      <w:r w:rsidRPr="00953D37">
        <w:rPr>
          <w:rFonts w:ascii="Verdana" w:hAnsi="Verdana"/>
          <w:sz w:val="22"/>
          <w:szCs w:val="22"/>
        </w:rPr>
        <w:t xml:space="preserve">Natural de Curitiba (PR), Willian Lentz é compositor, regente e doutorando em Composição pela Universidade Estadual Paulista (Unesp). Formou-se pela Universidade Estadual do Paraná (Unespar) e é mestre pela UFPR. Estudou regência na EMESP Tom Jobim, em São Paulo, e atualmente integra a Classe de Regência da Osesp. Participou de festivais no Brasil e no exterior e, há oito anos, atua como maestro e coordenador da Orquestra de Cordas da Fundação Solidariedade. Entre suas principais composições, estão a ópera </w:t>
      </w:r>
      <w:r w:rsidRPr="00953D37">
        <w:rPr>
          <w:rFonts w:ascii="Verdana" w:hAnsi="Verdana"/>
          <w:i/>
          <w:iCs/>
          <w:sz w:val="22"/>
          <w:szCs w:val="22"/>
        </w:rPr>
        <w:t>A fome dos cães</w:t>
      </w:r>
      <w:r w:rsidRPr="00953D37">
        <w:rPr>
          <w:rFonts w:ascii="Verdana" w:hAnsi="Verdana"/>
          <w:sz w:val="22"/>
          <w:szCs w:val="22"/>
        </w:rPr>
        <w:t xml:space="preserve">, a peça de câmara </w:t>
      </w:r>
      <w:r w:rsidRPr="00953D37">
        <w:rPr>
          <w:rFonts w:ascii="Verdana" w:hAnsi="Verdana"/>
          <w:i/>
          <w:iCs/>
          <w:sz w:val="22"/>
          <w:szCs w:val="22"/>
        </w:rPr>
        <w:t>A Máquina Entreaberta</w:t>
      </w:r>
      <w:r w:rsidRPr="00953D37">
        <w:rPr>
          <w:rFonts w:ascii="Verdana" w:hAnsi="Verdana"/>
          <w:sz w:val="22"/>
          <w:szCs w:val="22"/>
        </w:rPr>
        <w:t xml:space="preserve"> e </w:t>
      </w:r>
      <w:r w:rsidRPr="00953D37">
        <w:rPr>
          <w:rFonts w:ascii="Verdana" w:hAnsi="Verdana"/>
          <w:i/>
          <w:iCs/>
          <w:sz w:val="22"/>
          <w:szCs w:val="22"/>
        </w:rPr>
        <w:t>Ar Diamantinado</w:t>
      </w:r>
      <w:r w:rsidRPr="00953D37">
        <w:rPr>
          <w:rFonts w:ascii="Verdana" w:hAnsi="Verdana"/>
          <w:sz w:val="22"/>
          <w:szCs w:val="22"/>
        </w:rPr>
        <w:t xml:space="preserve">, esta última premiada na Ucrânia. De inspiração lírica e sugestões eróticas, sua obra </w:t>
      </w:r>
      <w:r w:rsidRPr="00953D37">
        <w:rPr>
          <w:rFonts w:ascii="Verdana" w:hAnsi="Verdana"/>
          <w:i/>
          <w:iCs/>
          <w:sz w:val="22"/>
          <w:szCs w:val="22"/>
        </w:rPr>
        <w:t>Fulgurações Cetíneas</w:t>
      </w:r>
      <w:r w:rsidRPr="00953D37">
        <w:rPr>
          <w:rFonts w:ascii="Verdana" w:hAnsi="Verdana"/>
          <w:sz w:val="22"/>
          <w:szCs w:val="22"/>
        </w:rPr>
        <w:t xml:space="preserve"> insinua o desejo de um êxtase crescente, que parte da ansiedade de uma “força suspensa” e culmina em uma erupção de sentimentos simultâneos – cólera, alegria, ânsia e esperança.</w:t>
      </w:r>
    </w:p>
    <w:p w14:paraId="1319C2A3" w14:textId="77777777" w:rsidR="002F3AE4" w:rsidRPr="002F3AE4" w:rsidRDefault="002F3AE4" w:rsidP="002F3AE4">
      <w:pPr>
        <w:shd w:val="clear" w:color="auto" w:fill="FFFFFF"/>
        <w:jc w:val="both"/>
        <w:rPr>
          <w:rFonts w:ascii="Verdana" w:hAnsi="Verdana"/>
          <w:sz w:val="22"/>
          <w:szCs w:val="22"/>
        </w:rPr>
      </w:pPr>
    </w:p>
    <w:p w14:paraId="75416DA9" w14:textId="77777777" w:rsidR="003B0153" w:rsidRDefault="003B0153" w:rsidP="003B0153">
      <w:pPr>
        <w:shd w:val="clear" w:color="auto" w:fill="FFFFFF"/>
        <w:jc w:val="both"/>
        <w:rPr>
          <w:rFonts w:ascii="Calibri Light" w:hAnsi="Calibri Light"/>
          <w:sz w:val="22"/>
          <w:szCs w:val="22"/>
        </w:rPr>
      </w:pPr>
    </w:p>
    <w:p w14:paraId="6A18DAB0" w14:textId="77777777" w:rsidR="003B0153" w:rsidRDefault="003B0153" w:rsidP="003B0153">
      <w:pPr>
        <w:jc w:val="both"/>
        <w:rPr>
          <w:rFonts w:ascii="Verdana" w:hAnsi="Verdana"/>
          <w:b/>
          <w:bCs/>
          <w:sz w:val="22"/>
          <w:szCs w:val="22"/>
        </w:rPr>
      </w:pPr>
      <w:r w:rsidRPr="003B0153">
        <w:rPr>
          <w:rFonts w:ascii="Verdana" w:hAnsi="Verdana"/>
          <w:b/>
          <w:bCs/>
          <w:sz w:val="22"/>
          <w:szCs w:val="22"/>
        </w:rPr>
        <w:t>A Comissão Julgadora</w:t>
      </w:r>
    </w:p>
    <w:p w14:paraId="3B32C85B" w14:textId="77777777" w:rsidR="00A717F0" w:rsidRDefault="00A717F0" w:rsidP="003B0153">
      <w:pPr>
        <w:jc w:val="both"/>
        <w:rPr>
          <w:rFonts w:ascii="Verdana" w:hAnsi="Verdana"/>
          <w:b/>
          <w:bCs/>
          <w:sz w:val="22"/>
          <w:szCs w:val="22"/>
        </w:rPr>
      </w:pPr>
    </w:p>
    <w:p w14:paraId="574F47EC" w14:textId="77777777" w:rsidR="00A717F0" w:rsidRPr="00A717F0" w:rsidRDefault="00A717F0" w:rsidP="00A717F0">
      <w:pPr>
        <w:jc w:val="both"/>
        <w:rPr>
          <w:rFonts w:ascii="Verdana" w:hAnsi="Verdana"/>
          <w:b/>
          <w:bCs/>
          <w:sz w:val="22"/>
          <w:szCs w:val="22"/>
        </w:rPr>
      </w:pPr>
      <w:r w:rsidRPr="00A717F0">
        <w:rPr>
          <w:rFonts w:ascii="Verdana" w:hAnsi="Verdana"/>
          <w:b/>
          <w:bCs/>
          <w:sz w:val="22"/>
          <w:szCs w:val="22"/>
        </w:rPr>
        <w:t>André Mehmari</w:t>
      </w:r>
    </w:p>
    <w:p w14:paraId="17870486" w14:textId="155FFF1D" w:rsidR="00A717F0" w:rsidRPr="00A717F0" w:rsidRDefault="00A717F0" w:rsidP="00A717F0">
      <w:pPr>
        <w:jc w:val="both"/>
        <w:rPr>
          <w:rFonts w:ascii="Verdana" w:hAnsi="Verdana"/>
          <w:sz w:val="22"/>
          <w:szCs w:val="22"/>
        </w:rPr>
      </w:pPr>
    </w:p>
    <w:p w14:paraId="31C54FB7" w14:textId="77777777" w:rsidR="00A717F0" w:rsidRDefault="00A717F0" w:rsidP="00A717F0">
      <w:pPr>
        <w:jc w:val="both"/>
        <w:rPr>
          <w:rFonts w:ascii="Verdana" w:hAnsi="Verdana"/>
          <w:sz w:val="22"/>
          <w:szCs w:val="22"/>
        </w:rPr>
      </w:pPr>
      <w:r w:rsidRPr="00A717F0">
        <w:rPr>
          <w:rFonts w:ascii="Verdana" w:hAnsi="Verdana"/>
          <w:sz w:val="22"/>
          <w:szCs w:val="22"/>
        </w:rPr>
        <w:t xml:space="preserve">Pianista, multi-instrumentista, produtor, arranjador e compositor, André Mehmari nasceu em Niterói (RJ), em 1977. Tornou-se um dos compositores mais requisitados de sua geração, com obras premiadas tanto no campo da música de concerto como no da música popular. Suas peças e arranjos foram executados por importantes orquestras e grupos de câmara, entre eles a Filarmônica de Minas Gerais, Osesp, OSB, Miami Symphony, Orchestre de Normandie e Quinteto Villa-Lobos. Como solista, criou duos elogiados com Antonio Meneses, Mário Laginha, Maria João, Hamilton de Holanda, Chico Pinheiro, Ná Ozzetti, Maria Bethânia e Mônica Salmaso, entre outros. Apresentou-se em diversos países e em palcos de renome internacional, como o Carnegie Hall e o Lincoln Center em Nova York, a Salle Gaveau em Paris e o Teatro Colón de Buenos Aires. Participou dos principais festivais de música brasileiros e apresentou-se nas maiores salas de concerto do país. Entre seus trabalhos recentes, estão a ópera </w:t>
      </w:r>
      <w:r w:rsidRPr="00A717F0">
        <w:rPr>
          <w:rFonts w:ascii="Verdana" w:hAnsi="Verdana"/>
          <w:i/>
          <w:iCs/>
          <w:sz w:val="22"/>
          <w:szCs w:val="22"/>
        </w:rPr>
        <w:t>O Machete</w:t>
      </w:r>
      <w:r w:rsidRPr="00A717F0">
        <w:rPr>
          <w:rFonts w:ascii="Verdana" w:hAnsi="Verdana"/>
          <w:sz w:val="22"/>
          <w:szCs w:val="22"/>
        </w:rPr>
        <w:t>, inspirada em um conto de Machado de Assis; a trilha sonora original para a série</w:t>
      </w:r>
      <w:r w:rsidRPr="00A717F0">
        <w:rPr>
          <w:rFonts w:ascii="Verdana" w:hAnsi="Verdana"/>
          <w:i/>
          <w:iCs/>
          <w:sz w:val="22"/>
          <w:szCs w:val="22"/>
        </w:rPr>
        <w:t xml:space="preserve"> 3%</w:t>
      </w:r>
      <w:r w:rsidRPr="00A717F0">
        <w:rPr>
          <w:rFonts w:ascii="Verdana" w:hAnsi="Verdana"/>
          <w:sz w:val="22"/>
          <w:szCs w:val="22"/>
        </w:rPr>
        <w:t xml:space="preserve">, da Netflix; e o </w:t>
      </w:r>
      <w:r w:rsidRPr="00A717F0">
        <w:rPr>
          <w:rFonts w:ascii="Verdana" w:hAnsi="Verdana"/>
          <w:i/>
          <w:iCs/>
          <w:sz w:val="22"/>
          <w:szCs w:val="22"/>
        </w:rPr>
        <w:t xml:space="preserve">Concerto para </w:t>
      </w:r>
      <w:r w:rsidRPr="00A717F0">
        <w:rPr>
          <w:rFonts w:ascii="Verdana" w:hAnsi="Verdana"/>
          <w:i/>
          <w:iCs/>
          <w:sz w:val="22"/>
          <w:szCs w:val="22"/>
        </w:rPr>
        <w:lastRenderedPageBreak/>
        <w:t>violoncelo e orquestra</w:t>
      </w:r>
      <w:r w:rsidRPr="00A717F0">
        <w:rPr>
          <w:rFonts w:ascii="Verdana" w:hAnsi="Verdana"/>
          <w:sz w:val="22"/>
          <w:szCs w:val="22"/>
        </w:rPr>
        <w:t>, estreado em dezembro do ano passado pelo seu amigo Antonio Meneses com a nossa Filarmônica.</w:t>
      </w:r>
    </w:p>
    <w:p w14:paraId="4A417C6C" w14:textId="77777777" w:rsidR="00A717F0" w:rsidRDefault="00A717F0" w:rsidP="00A717F0">
      <w:pPr>
        <w:jc w:val="both"/>
        <w:rPr>
          <w:rFonts w:ascii="Verdana" w:hAnsi="Verdana"/>
          <w:sz w:val="22"/>
          <w:szCs w:val="22"/>
        </w:rPr>
      </w:pPr>
    </w:p>
    <w:p w14:paraId="6646F715" w14:textId="77777777" w:rsidR="00A717F0" w:rsidRPr="00A717F0" w:rsidRDefault="00A717F0" w:rsidP="00A717F0">
      <w:pPr>
        <w:jc w:val="both"/>
        <w:rPr>
          <w:rFonts w:ascii="Verdana" w:hAnsi="Verdana"/>
          <w:b/>
          <w:bCs/>
          <w:sz w:val="22"/>
          <w:szCs w:val="22"/>
        </w:rPr>
      </w:pPr>
      <w:r w:rsidRPr="00A717F0">
        <w:rPr>
          <w:rFonts w:ascii="Verdana" w:hAnsi="Verdana"/>
          <w:b/>
          <w:bCs/>
          <w:sz w:val="22"/>
          <w:szCs w:val="22"/>
        </w:rPr>
        <w:t>João Guilherme Ripper</w:t>
      </w:r>
    </w:p>
    <w:p w14:paraId="4B81DBBC" w14:textId="77777777" w:rsidR="00A717F0" w:rsidRPr="00A717F0" w:rsidRDefault="00A717F0" w:rsidP="00A717F0">
      <w:pPr>
        <w:jc w:val="both"/>
        <w:rPr>
          <w:rFonts w:ascii="Verdana" w:hAnsi="Verdana"/>
          <w:sz w:val="22"/>
          <w:szCs w:val="22"/>
        </w:rPr>
      </w:pPr>
    </w:p>
    <w:p w14:paraId="4FD7A5D8" w14:textId="77777777" w:rsidR="00A717F0" w:rsidRPr="00A717F0" w:rsidRDefault="00A717F0" w:rsidP="00A717F0">
      <w:pPr>
        <w:jc w:val="both"/>
        <w:rPr>
          <w:rFonts w:ascii="Verdana" w:hAnsi="Verdana"/>
          <w:sz w:val="22"/>
          <w:szCs w:val="22"/>
        </w:rPr>
      </w:pPr>
      <w:r w:rsidRPr="00A717F0">
        <w:rPr>
          <w:rFonts w:ascii="Verdana" w:hAnsi="Verdana"/>
          <w:sz w:val="22"/>
          <w:szCs w:val="22"/>
        </w:rPr>
        <w:t xml:space="preserve">Compositor, professor e gestor cultural, João Guilherme Ripper nasceu no Rio de Janeiro. Graduou-se e concluiu o mestrado pela UFRJ, e obteve o grau de Doutor pela Catholic University of America, nos Estados Unidos. Foi diretor da Sala Cecília Meireles de 2004 a 2023, com exceção do período entre 2015 e 2017, quando assumiu o cargo de Presidente da Fundação Theatro Municipal do Rio de Janeiro. É membro da Academia Brasileira de Música e, desde 1988, atua como professor na Escola de Música da UFRJ. Como compositor e regente, colabora frequentemente com grandes orquestras, teatros e festivais no Brasil e no exterior. Entre as composições recentes, destacam-se </w:t>
      </w:r>
      <w:r w:rsidRPr="00A717F0">
        <w:rPr>
          <w:rFonts w:ascii="Verdana" w:hAnsi="Verdana"/>
          <w:i/>
          <w:iCs/>
          <w:sz w:val="22"/>
          <w:szCs w:val="22"/>
        </w:rPr>
        <w:t>Fantasia Tarumã</w:t>
      </w:r>
      <w:r w:rsidRPr="00A717F0">
        <w:rPr>
          <w:rFonts w:ascii="Verdana" w:hAnsi="Verdana"/>
          <w:sz w:val="22"/>
          <w:szCs w:val="22"/>
        </w:rPr>
        <w:t xml:space="preserve">, </w:t>
      </w:r>
      <w:r w:rsidRPr="00A717F0">
        <w:rPr>
          <w:rFonts w:ascii="Verdana" w:hAnsi="Verdana"/>
          <w:i/>
          <w:iCs/>
          <w:sz w:val="22"/>
          <w:szCs w:val="22"/>
        </w:rPr>
        <w:t>Abertura Cartagena</w:t>
      </w:r>
      <w:r w:rsidRPr="00A717F0">
        <w:rPr>
          <w:rFonts w:ascii="Verdana" w:hAnsi="Verdana"/>
          <w:sz w:val="22"/>
          <w:szCs w:val="22"/>
        </w:rPr>
        <w:t xml:space="preserve">, </w:t>
      </w:r>
      <w:r w:rsidRPr="00A717F0">
        <w:rPr>
          <w:rFonts w:ascii="Verdana" w:hAnsi="Verdana"/>
          <w:i/>
          <w:iCs/>
          <w:sz w:val="22"/>
          <w:szCs w:val="22"/>
        </w:rPr>
        <w:t>Cinco poemas de Vinícius de Moraes</w:t>
      </w:r>
      <w:r w:rsidRPr="00A717F0">
        <w:rPr>
          <w:rFonts w:ascii="Verdana" w:hAnsi="Verdana"/>
          <w:sz w:val="22"/>
          <w:szCs w:val="22"/>
        </w:rPr>
        <w:t xml:space="preserve"> e </w:t>
      </w:r>
      <w:r w:rsidRPr="00A717F0">
        <w:rPr>
          <w:rFonts w:ascii="Verdana" w:hAnsi="Verdana"/>
          <w:i/>
          <w:iCs/>
          <w:sz w:val="22"/>
          <w:szCs w:val="22"/>
        </w:rPr>
        <w:t>Jogos Sinfônicos</w:t>
      </w:r>
      <w:r w:rsidRPr="00A717F0">
        <w:rPr>
          <w:rFonts w:ascii="Verdana" w:hAnsi="Verdana"/>
          <w:sz w:val="22"/>
          <w:szCs w:val="22"/>
        </w:rPr>
        <w:t xml:space="preserve">, esta última encomendada pela Filarmônica de Minas Gerais. Reconhecido como um dos principais operistas brasileiros, Ripper é autor de </w:t>
      </w:r>
      <w:r w:rsidRPr="00A717F0">
        <w:rPr>
          <w:rFonts w:ascii="Verdana" w:hAnsi="Verdana"/>
          <w:i/>
          <w:iCs/>
          <w:sz w:val="22"/>
          <w:szCs w:val="22"/>
        </w:rPr>
        <w:t>Piedade</w:t>
      </w:r>
      <w:r w:rsidRPr="00A717F0">
        <w:rPr>
          <w:rFonts w:ascii="Verdana" w:hAnsi="Verdana"/>
          <w:sz w:val="22"/>
          <w:szCs w:val="22"/>
        </w:rPr>
        <w:t xml:space="preserve">, produzida no Teatro Colón de Buenos Aires, Theatro Municipal de São Paulo, Sala Cecília Meireles e Festival Amazonas de Ópera, entre outros; </w:t>
      </w:r>
      <w:r w:rsidRPr="00A717F0">
        <w:rPr>
          <w:rFonts w:ascii="Verdana" w:hAnsi="Verdana"/>
          <w:i/>
          <w:iCs/>
          <w:sz w:val="22"/>
          <w:szCs w:val="22"/>
        </w:rPr>
        <w:t>Cartas Portuguesas</w:t>
      </w:r>
      <w:r w:rsidRPr="00A717F0">
        <w:rPr>
          <w:rFonts w:ascii="Verdana" w:hAnsi="Verdana"/>
          <w:sz w:val="22"/>
          <w:szCs w:val="22"/>
        </w:rPr>
        <w:t xml:space="preserve">, monodrama produzido na Sala São Paulo, Fundação Gulbenkian de Lisboa e na Sala Minas Gerais, com a nossa Orquestra; e outros sucessos como </w:t>
      </w:r>
      <w:r w:rsidRPr="00A717F0">
        <w:rPr>
          <w:rFonts w:ascii="Verdana" w:hAnsi="Verdana"/>
          <w:i/>
          <w:iCs/>
          <w:sz w:val="22"/>
          <w:szCs w:val="22"/>
        </w:rPr>
        <w:t>Domitila</w:t>
      </w:r>
      <w:r w:rsidRPr="00A717F0">
        <w:rPr>
          <w:rFonts w:ascii="Verdana" w:hAnsi="Verdana"/>
          <w:sz w:val="22"/>
          <w:szCs w:val="22"/>
        </w:rPr>
        <w:t xml:space="preserve">, </w:t>
      </w:r>
      <w:r w:rsidRPr="00A717F0">
        <w:rPr>
          <w:rFonts w:ascii="Verdana" w:hAnsi="Verdana"/>
          <w:i/>
          <w:iCs/>
          <w:sz w:val="22"/>
          <w:szCs w:val="22"/>
        </w:rPr>
        <w:t>Anjo Negro</w:t>
      </w:r>
      <w:r w:rsidRPr="00A717F0">
        <w:rPr>
          <w:rFonts w:ascii="Verdana" w:hAnsi="Verdana"/>
          <w:sz w:val="22"/>
          <w:szCs w:val="22"/>
        </w:rPr>
        <w:t xml:space="preserve"> e </w:t>
      </w:r>
      <w:r w:rsidRPr="00A717F0">
        <w:rPr>
          <w:rFonts w:ascii="Verdana" w:hAnsi="Verdana"/>
          <w:i/>
          <w:iCs/>
          <w:sz w:val="22"/>
          <w:szCs w:val="22"/>
        </w:rPr>
        <w:t>Candinho</w:t>
      </w:r>
      <w:r w:rsidRPr="00A717F0">
        <w:rPr>
          <w:rFonts w:ascii="Verdana" w:hAnsi="Verdana"/>
          <w:sz w:val="22"/>
          <w:szCs w:val="22"/>
        </w:rPr>
        <w:t>. </w:t>
      </w:r>
    </w:p>
    <w:p w14:paraId="6CF3F691" w14:textId="77777777" w:rsidR="00A717F0" w:rsidRPr="00A717F0" w:rsidRDefault="00A717F0" w:rsidP="00A717F0">
      <w:pPr>
        <w:jc w:val="both"/>
        <w:rPr>
          <w:rFonts w:ascii="Verdana" w:hAnsi="Verdana"/>
          <w:sz w:val="22"/>
          <w:szCs w:val="22"/>
        </w:rPr>
      </w:pPr>
    </w:p>
    <w:p w14:paraId="1EBC45BF" w14:textId="77777777" w:rsidR="00A717F0" w:rsidRPr="00A717F0" w:rsidRDefault="00A717F0" w:rsidP="00A717F0">
      <w:pPr>
        <w:jc w:val="both"/>
        <w:rPr>
          <w:rFonts w:ascii="Verdana" w:hAnsi="Verdana"/>
          <w:b/>
          <w:bCs/>
          <w:sz w:val="22"/>
          <w:szCs w:val="22"/>
        </w:rPr>
      </w:pPr>
      <w:r w:rsidRPr="00A717F0">
        <w:rPr>
          <w:rFonts w:ascii="Verdana" w:hAnsi="Verdana"/>
          <w:b/>
          <w:bCs/>
          <w:sz w:val="22"/>
          <w:szCs w:val="22"/>
        </w:rPr>
        <w:t>Leonardo Martinelli</w:t>
      </w:r>
    </w:p>
    <w:p w14:paraId="37CC6D74" w14:textId="41395A80" w:rsidR="00A717F0" w:rsidRPr="00A717F0" w:rsidRDefault="00A717F0" w:rsidP="00A717F0">
      <w:pPr>
        <w:jc w:val="both"/>
        <w:rPr>
          <w:rFonts w:ascii="Verdana" w:hAnsi="Verdana"/>
          <w:sz w:val="22"/>
          <w:szCs w:val="22"/>
        </w:rPr>
      </w:pPr>
    </w:p>
    <w:p w14:paraId="388FD667" w14:textId="77777777" w:rsidR="00A717F0" w:rsidRPr="00A717F0" w:rsidRDefault="00A717F0" w:rsidP="00A717F0">
      <w:pPr>
        <w:jc w:val="both"/>
        <w:rPr>
          <w:rFonts w:ascii="Verdana" w:hAnsi="Verdana"/>
          <w:sz w:val="22"/>
          <w:szCs w:val="22"/>
        </w:rPr>
      </w:pPr>
      <w:r w:rsidRPr="00A717F0">
        <w:rPr>
          <w:rFonts w:ascii="Verdana" w:hAnsi="Verdana"/>
          <w:sz w:val="22"/>
          <w:szCs w:val="22"/>
        </w:rPr>
        <w:t xml:space="preserve">Natural de São Paulo (SP), Leonardo Martinelli é compositor, doutor em Música pelo Instituto de Artes da Universidade Estadual Paulista (Unesp) e professor da Faculdade Santa Marcelina. Realizou a base de sua formação musical na antiga Universidade Livre de Música (atual EMESP Tom Jobim) e graduou-se em Composição e Regência pelo Instituto de Artes da Unesp, onde também concluiu o seu mestrado. Entre 2014 e 2016, dirigiu os programas educacionais do Theatro Municipal de São Paulo, contribuindo com a criação dos projetos Opera Studio e Ateliê Contemporâneo. Atuou como docente na Escola Municipal de Música de São Paulo e na Academia da Osesp. Suas peças de câmara e para conjuntos sinfônicos têm sido apresentadas regularmente nos principais eventos de música contemporânea do Brasil e interpretadas por importantes orquestras, grupos de câmara e solistas em atividade no país e no exterior. É autor de quatro elogiadas óperas, sendo as mais recentes </w:t>
      </w:r>
      <w:r w:rsidRPr="00A717F0">
        <w:rPr>
          <w:rFonts w:ascii="Verdana" w:hAnsi="Verdana"/>
          <w:i/>
          <w:iCs/>
          <w:sz w:val="22"/>
          <w:szCs w:val="22"/>
        </w:rPr>
        <w:t>Navalha na Carne</w:t>
      </w:r>
      <w:r w:rsidRPr="00A717F0">
        <w:rPr>
          <w:rFonts w:ascii="Verdana" w:hAnsi="Verdana"/>
          <w:sz w:val="22"/>
          <w:szCs w:val="22"/>
        </w:rPr>
        <w:t xml:space="preserve">, baseada na peça de Plínio Marcos, e </w:t>
      </w:r>
      <w:r w:rsidRPr="00A717F0">
        <w:rPr>
          <w:rFonts w:ascii="Verdana" w:hAnsi="Verdana"/>
          <w:i/>
          <w:iCs/>
          <w:sz w:val="22"/>
          <w:szCs w:val="22"/>
        </w:rPr>
        <w:t>O canto do cisne</w:t>
      </w:r>
      <w:r w:rsidRPr="00A717F0">
        <w:rPr>
          <w:rFonts w:ascii="Verdana" w:hAnsi="Verdana"/>
          <w:sz w:val="22"/>
          <w:szCs w:val="22"/>
        </w:rPr>
        <w:t xml:space="preserve">, ambas estreadas em 2022. Seu </w:t>
      </w:r>
      <w:r w:rsidRPr="00A717F0">
        <w:rPr>
          <w:rFonts w:ascii="Verdana" w:hAnsi="Verdana"/>
          <w:i/>
          <w:iCs/>
          <w:sz w:val="22"/>
          <w:szCs w:val="22"/>
        </w:rPr>
        <w:t>Concerto para orquestra</w:t>
      </w:r>
      <w:r w:rsidRPr="00A717F0">
        <w:rPr>
          <w:rFonts w:ascii="Verdana" w:hAnsi="Verdana"/>
          <w:sz w:val="22"/>
          <w:szCs w:val="22"/>
        </w:rPr>
        <w:t xml:space="preserve"> foi escrito especialmente em comemoração ao aniversário de 15 anos da Filarmônica, e estreado pela nossa Orquestra em março do ano passado, na Sala Minas Gerais.</w:t>
      </w:r>
    </w:p>
    <w:p w14:paraId="01211067" w14:textId="77777777" w:rsidR="00A717F0" w:rsidRPr="00A717F0" w:rsidRDefault="00A717F0" w:rsidP="00A717F0">
      <w:pPr>
        <w:jc w:val="both"/>
        <w:rPr>
          <w:rFonts w:ascii="Verdana" w:hAnsi="Verdana"/>
          <w:sz w:val="22"/>
          <w:szCs w:val="22"/>
        </w:rPr>
      </w:pPr>
    </w:p>
    <w:p w14:paraId="4E1CBA39" w14:textId="2334A000" w:rsidR="00FD1EA2" w:rsidRPr="00AB78FA" w:rsidRDefault="00FD1EA2" w:rsidP="00AB78FA">
      <w:pPr>
        <w:jc w:val="both"/>
        <w:rPr>
          <w:rFonts w:ascii="Verdana" w:hAnsi="Verdana" w:cstheme="majorHAnsi"/>
          <w:b/>
          <w:bCs/>
          <w:sz w:val="22"/>
          <w:szCs w:val="22"/>
        </w:rPr>
      </w:pPr>
      <w:r w:rsidRPr="00AB78FA">
        <w:rPr>
          <w:rFonts w:ascii="Verdana" w:hAnsi="Verdana" w:cstheme="majorHAnsi"/>
          <w:b/>
          <w:bCs/>
          <w:sz w:val="22"/>
          <w:szCs w:val="22"/>
        </w:rPr>
        <w:t>Maestro José Soares, Regente Associado da Filarmônica de Minas Gerais</w:t>
      </w:r>
    </w:p>
    <w:p w14:paraId="289920F3" w14:textId="77777777" w:rsidR="00AB78FA" w:rsidRPr="00AB78FA" w:rsidRDefault="00AB78FA" w:rsidP="00AB78FA">
      <w:pPr>
        <w:jc w:val="both"/>
        <w:rPr>
          <w:rFonts w:ascii="Verdana" w:hAnsi="Verdana" w:cstheme="majorHAnsi"/>
          <w:sz w:val="22"/>
          <w:szCs w:val="22"/>
        </w:rPr>
      </w:pPr>
    </w:p>
    <w:p w14:paraId="09DD02FE" w14:textId="1591DD73" w:rsidR="00AB78FA" w:rsidRPr="00AB78FA" w:rsidRDefault="00AB78FA" w:rsidP="00AB78FA">
      <w:pPr>
        <w:jc w:val="both"/>
        <w:rPr>
          <w:rFonts w:ascii="Verdana" w:hAnsi="Verdana" w:cstheme="majorHAnsi"/>
          <w:b/>
          <w:bCs/>
          <w:color w:val="FF0000"/>
          <w:sz w:val="22"/>
          <w:szCs w:val="22"/>
        </w:rPr>
      </w:pPr>
      <w:r w:rsidRPr="00AB78FA">
        <w:rPr>
          <w:rFonts w:ascii="Verdana" w:hAnsi="Verdana" w:cstheme="majorHAnsi"/>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Bacharel em Composição pela Universidade de São Paulo, iniciou-se na música com sua mãe, Ana Yara Campos. Estudou com o maestro Claudio Cruz e teve aulas com Paavo Järvi, Neëme Järvi, Kristjan Järvi e Leonid Grin. Foi orientado por Marin Alsop, Arvo Volmer, Giancarlo Guerrero e </w:t>
      </w:r>
      <w:r w:rsidRPr="00AB78FA">
        <w:rPr>
          <w:rFonts w:ascii="Verdana" w:hAnsi="Verdana" w:cstheme="majorHAnsi"/>
          <w:sz w:val="22"/>
          <w:szCs w:val="22"/>
        </w:rPr>
        <w:lastRenderedPageBreak/>
        <w:t>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Em 2024, conduziu a Orquestra de Câmara de Curitiba, a Sinfônica da Universidade Estadual de Londrina, a Sinfônica Jovem do Rio de Janeiro, a Sinfônica do Paraná, junto ao Balé do Teatro Guaíra,  retornou à Osesp e à Sinfônica Jovem de São Paulo</w:t>
      </w:r>
      <w:r>
        <w:rPr>
          <w:rFonts w:ascii="Verdana" w:hAnsi="Verdana" w:cstheme="majorHAnsi"/>
          <w:sz w:val="22"/>
          <w:szCs w:val="22"/>
        </w:rPr>
        <w:t>,</w:t>
      </w:r>
      <w:r w:rsidRPr="00AB78FA">
        <w:rPr>
          <w:rFonts w:ascii="Verdana" w:hAnsi="Verdana" w:cstheme="majorHAnsi"/>
          <w:sz w:val="22"/>
          <w:szCs w:val="22"/>
        </w:rPr>
        <w:t xml:space="preserve"> e tem concerto agendado com a Orquestra Sinfônica Brasileira – OSB, no Rio de Janeiro.</w:t>
      </w:r>
      <w:r w:rsidRPr="00AB78FA">
        <w:rPr>
          <w:rFonts w:ascii="Verdana" w:hAnsi="Verdana" w:cstheme="majorHAnsi"/>
          <w:b/>
          <w:bCs/>
          <w:sz w:val="22"/>
          <w:szCs w:val="22"/>
        </w:rPr>
        <w:t xml:space="preserve"> </w:t>
      </w:r>
    </w:p>
    <w:p w14:paraId="7EC8883C" w14:textId="77777777" w:rsidR="00AB78FA" w:rsidRPr="00AB78FA" w:rsidRDefault="00AB78FA" w:rsidP="00AB78FA">
      <w:pPr>
        <w:rPr>
          <w:rFonts w:ascii="Verdana" w:hAnsi="Verdana" w:cstheme="majorHAnsi"/>
          <w:b/>
          <w:bCs/>
          <w:color w:val="FF0000"/>
          <w:sz w:val="22"/>
          <w:szCs w:val="22"/>
        </w:rPr>
      </w:pPr>
    </w:p>
    <w:p w14:paraId="7F2F4DF3" w14:textId="77777777" w:rsidR="00D52CDC" w:rsidRPr="00FD1EA2" w:rsidRDefault="00D52CDC" w:rsidP="00D52CDC">
      <w:pPr>
        <w:jc w:val="both"/>
        <w:rPr>
          <w:rFonts w:ascii="Verdana" w:hAnsi="Verdana" w:cstheme="majorHAnsi"/>
          <w:color w:val="FF0000"/>
          <w:sz w:val="22"/>
          <w:szCs w:val="22"/>
        </w:rPr>
      </w:pPr>
    </w:p>
    <w:p w14:paraId="0A44749B" w14:textId="446A6783" w:rsidR="00D52CDC" w:rsidRDefault="003B0153" w:rsidP="00D52CDC">
      <w:pPr>
        <w:jc w:val="both"/>
        <w:rPr>
          <w:rFonts w:ascii="Verdana" w:hAnsi="Verdana" w:cstheme="majorHAnsi"/>
          <w:b/>
          <w:bCs/>
          <w:sz w:val="22"/>
          <w:szCs w:val="22"/>
        </w:rPr>
      </w:pPr>
      <w:r>
        <w:rPr>
          <w:rFonts w:ascii="Verdana" w:hAnsi="Verdana" w:cstheme="majorHAnsi"/>
          <w:b/>
          <w:bCs/>
          <w:sz w:val="22"/>
          <w:szCs w:val="22"/>
        </w:rPr>
        <w:t xml:space="preserve">Sobre o </w:t>
      </w:r>
      <w:r w:rsidR="00D52CDC" w:rsidRPr="00095C78">
        <w:rPr>
          <w:rFonts w:ascii="Verdana" w:hAnsi="Verdana" w:cstheme="majorHAnsi"/>
          <w:b/>
          <w:bCs/>
          <w:sz w:val="22"/>
          <w:szCs w:val="22"/>
        </w:rPr>
        <w:t>Festival Tinta Fresca</w:t>
      </w:r>
    </w:p>
    <w:p w14:paraId="6F422756" w14:textId="77777777" w:rsidR="008F58B2" w:rsidRPr="00095C78" w:rsidRDefault="008F58B2" w:rsidP="00D52CDC">
      <w:pPr>
        <w:jc w:val="both"/>
        <w:rPr>
          <w:rFonts w:ascii="Verdana" w:hAnsi="Verdana" w:cstheme="majorHAnsi"/>
          <w:sz w:val="22"/>
          <w:szCs w:val="22"/>
        </w:rPr>
      </w:pPr>
    </w:p>
    <w:p w14:paraId="7F3A25C9" w14:textId="644DBB9C" w:rsidR="00D52CDC" w:rsidRPr="00095C78" w:rsidRDefault="00D52CDC" w:rsidP="00D52CDC">
      <w:pPr>
        <w:jc w:val="both"/>
        <w:rPr>
          <w:rFonts w:ascii="Verdana" w:eastAsia="Times New Roman" w:hAnsi="Verdana" w:cstheme="majorHAnsi"/>
          <w:sz w:val="22"/>
          <w:szCs w:val="22"/>
          <w:lang w:eastAsia="pt-BR"/>
        </w:rPr>
      </w:pPr>
      <w:r w:rsidRPr="00095C78">
        <w:rPr>
          <w:rFonts w:ascii="Verdana" w:eastAsia="Times New Roman" w:hAnsi="Verdana" w:cstheme="majorHAnsi"/>
          <w:b/>
          <w:sz w:val="22"/>
          <w:szCs w:val="22"/>
          <w:lang w:eastAsia="pt-BR"/>
        </w:rPr>
        <w:t>A Filarmônica de Minas Gerais</w:t>
      </w:r>
      <w:r w:rsidRPr="00095C78">
        <w:rPr>
          <w:rFonts w:ascii="Verdana" w:eastAsia="Times New Roman" w:hAnsi="Verdana" w:cstheme="majorHAnsi"/>
          <w:sz w:val="22"/>
          <w:szCs w:val="22"/>
          <w:lang w:eastAsia="pt-BR"/>
        </w:rPr>
        <w:t xml:space="preserve"> criou, em 2008, o </w:t>
      </w:r>
      <w:r w:rsidRPr="00095C78">
        <w:rPr>
          <w:rFonts w:ascii="Verdana" w:eastAsia="Times New Roman" w:hAnsi="Verdana" w:cstheme="majorHAnsi"/>
          <w:b/>
          <w:sz w:val="22"/>
          <w:szCs w:val="22"/>
          <w:lang w:eastAsia="pt-BR"/>
        </w:rPr>
        <w:t>Festival Tinta Fresca</w:t>
      </w:r>
      <w:r w:rsidRPr="00095C78">
        <w:rPr>
          <w:rFonts w:ascii="Verdana" w:eastAsia="Times New Roman" w:hAnsi="Verdana" w:cstheme="majorHAnsi"/>
          <w:sz w:val="22"/>
          <w:szCs w:val="22"/>
          <w:lang w:eastAsia="pt-BR"/>
        </w:rPr>
        <w:t xml:space="preserve">. Oportunidade </w:t>
      </w:r>
      <w:r w:rsidRPr="00095C78">
        <w:rPr>
          <w:rFonts w:ascii="Verdana" w:hAnsi="Verdana" w:cstheme="majorHAnsi"/>
          <w:sz w:val="22"/>
          <w:szCs w:val="22"/>
          <w:shd w:val="clear" w:color="auto" w:fill="FFFFFF"/>
        </w:rPr>
        <w:t>rara no cenário nacional, o</w:t>
      </w:r>
      <w:r w:rsidRPr="00095C78">
        <w:rPr>
          <w:rFonts w:ascii="Verdana" w:eastAsia="Times New Roman" w:hAnsi="Verdana" w:cstheme="majorHAnsi"/>
          <w:sz w:val="22"/>
          <w:szCs w:val="22"/>
          <w:lang w:eastAsia="pt-BR"/>
        </w:rPr>
        <w:t xml:space="preserve"> concurso para compositores está em sua </w:t>
      </w:r>
      <w:r w:rsidRPr="00095C78">
        <w:rPr>
          <w:rFonts w:ascii="Verdana" w:eastAsia="Times New Roman" w:hAnsi="Verdana" w:cstheme="majorHAnsi"/>
          <w:b/>
          <w:sz w:val="22"/>
          <w:szCs w:val="22"/>
          <w:lang w:eastAsia="pt-BR"/>
        </w:rPr>
        <w:t>12ª edição</w:t>
      </w:r>
      <w:r w:rsidRPr="00095C78">
        <w:rPr>
          <w:rFonts w:ascii="Verdana" w:eastAsia="Times New Roman" w:hAnsi="Verdana" w:cstheme="majorHAnsi"/>
          <w:sz w:val="22"/>
          <w:szCs w:val="22"/>
          <w:lang w:eastAsia="pt-BR"/>
        </w:rPr>
        <w:t xml:space="preserve"> e tem oferecido um </w:t>
      </w:r>
      <w:r w:rsidRPr="00095C78">
        <w:rPr>
          <w:rFonts w:ascii="Verdana" w:eastAsia="Times New Roman" w:hAnsi="Verdana" w:cstheme="majorHAnsi"/>
          <w:b/>
          <w:sz w:val="22"/>
          <w:szCs w:val="22"/>
          <w:lang w:eastAsia="pt-BR"/>
        </w:rPr>
        <w:t>importante espaço aos talentos brasileiros</w:t>
      </w:r>
      <w:r w:rsidRPr="00095C78">
        <w:rPr>
          <w:rFonts w:ascii="Verdana" w:eastAsia="Times New Roman" w:hAnsi="Verdana" w:cstheme="majorHAnsi"/>
          <w:sz w:val="22"/>
          <w:szCs w:val="22"/>
          <w:lang w:eastAsia="pt-BR"/>
        </w:rPr>
        <w:t xml:space="preserve">. </w:t>
      </w:r>
      <w:r w:rsidR="008F58B2">
        <w:rPr>
          <w:rFonts w:ascii="Verdana" w:eastAsia="Times New Roman" w:hAnsi="Verdana" w:cstheme="majorHAnsi"/>
          <w:sz w:val="22"/>
          <w:szCs w:val="22"/>
          <w:lang w:eastAsia="pt-BR"/>
        </w:rPr>
        <w:t>O</w:t>
      </w:r>
      <w:r w:rsidRPr="00095C78">
        <w:rPr>
          <w:rFonts w:ascii="Verdana" w:eastAsia="Times New Roman" w:hAnsi="Verdana" w:cstheme="majorHAnsi"/>
          <w:sz w:val="22"/>
          <w:szCs w:val="22"/>
          <w:lang w:eastAsia="pt-BR"/>
        </w:rPr>
        <w:t>s finalistas t</w:t>
      </w:r>
      <w:r w:rsidR="008F58B2">
        <w:rPr>
          <w:rFonts w:ascii="Verdana" w:eastAsia="Times New Roman" w:hAnsi="Verdana" w:cstheme="majorHAnsi"/>
          <w:sz w:val="22"/>
          <w:szCs w:val="22"/>
          <w:lang w:eastAsia="pt-BR"/>
        </w:rPr>
        <w:t>êm</w:t>
      </w:r>
      <w:r w:rsidRPr="00095C78">
        <w:rPr>
          <w:rFonts w:ascii="Verdana" w:eastAsia="Times New Roman" w:hAnsi="Verdana" w:cstheme="majorHAnsi"/>
          <w:sz w:val="22"/>
          <w:szCs w:val="22"/>
          <w:lang w:eastAsia="pt-BR"/>
        </w:rPr>
        <w:t xml:space="preserve"> suas obras executadas pela Orquestra em concerto público. Entre os autores escolhidos, </w:t>
      </w:r>
      <w:r w:rsidRPr="00095C78">
        <w:rPr>
          <w:rFonts w:ascii="Verdana" w:eastAsia="Times New Roman" w:hAnsi="Verdana" w:cstheme="majorHAnsi"/>
          <w:b/>
          <w:sz w:val="22"/>
          <w:szCs w:val="22"/>
          <w:lang w:eastAsia="pt-BR"/>
        </w:rPr>
        <w:t>um vencedor receberá encomenda de obra inédita</w:t>
      </w:r>
      <w:r w:rsidRPr="00095C78">
        <w:rPr>
          <w:rFonts w:ascii="Verdana" w:eastAsia="Times New Roman" w:hAnsi="Verdana" w:cstheme="majorHAnsi"/>
          <w:sz w:val="22"/>
          <w:szCs w:val="22"/>
          <w:lang w:eastAsia="pt-BR"/>
        </w:rPr>
        <w:t xml:space="preserve"> a ser estreada na Temporada 2025 da Filarmônica de Minas Gerais. </w:t>
      </w:r>
      <w:r w:rsidRPr="00095C78">
        <w:rPr>
          <w:rFonts w:ascii="Verdana" w:hAnsi="Verdana" w:cstheme="majorHAnsi"/>
          <w:sz w:val="22"/>
          <w:szCs w:val="22"/>
          <w:shd w:val="clear" w:color="auto" w:fill="FFFFFF"/>
        </w:rPr>
        <w:t>O Festival conta com u</w:t>
      </w:r>
      <w:r w:rsidRPr="00095C78">
        <w:rPr>
          <w:rFonts w:ascii="Verdana" w:eastAsia="Times New Roman" w:hAnsi="Verdana" w:cstheme="majorHAnsi"/>
          <w:sz w:val="22"/>
          <w:szCs w:val="22"/>
          <w:lang w:eastAsia="pt-BR"/>
        </w:rPr>
        <w:t>ma comissão julgadora composta por profissionais de renome nacional, para a leitura das obras dos compositores inscritos.</w:t>
      </w:r>
      <w:r w:rsidRPr="00095C78">
        <w:rPr>
          <w:rFonts w:ascii="Verdana" w:eastAsia="Times New Roman" w:hAnsi="Verdana" w:cstheme="majorHAnsi"/>
          <w:color w:val="FF0000"/>
          <w:sz w:val="22"/>
          <w:szCs w:val="22"/>
          <w:lang w:eastAsia="pt-BR"/>
        </w:rPr>
        <w:t xml:space="preserve"> </w:t>
      </w:r>
      <w:r w:rsidRPr="00095C78">
        <w:rPr>
          <w:rFonts w:ascii="Verdana" w:eastAsia="Times New Roman" w:hAnsi="Verdana" w:cstheme="majorHAnsi"/>
          <w:sz w:val="22"/>
          <w:szCs w:val="22"/>
          <w:lang w:eastAsia="pt-BR"/>
        </w:rPr>
        <w:t>As obras finalistas serão apresentadas no dia 30 de outubro de 2024, em concerto gratuito.</w:t>
      </w:r>
    </w:p>
    <w:p w14:paraId="74C89B29" w14:textId="20861D50" w:rsidR="00D52CDC" w:rsidRPr="00095C78" w:rsidRDefault="00D52CDC" w:rsidP="00D52CDC">
      <w:pPr>
        <w:spacing w:before="100" w:beforeAutospacing="1" w:after="100" w:afterAutospacing="1"/>
        <w:jc w:val="both"/>
        <w:rPr>
          <w:rFonts w:ascii="Verdana" w:eastAsia="Times New Roman" w:hAnsi="Verdana" w:cstheme="majorHAnsi"/>
          <w:sz w:val="22"/>
          <w:szCs w:val="22"/>
          <w:lang w:eastAsia="pt-BR"/>
        </w:rPr>
      </w:pPr>
      <w:r w:rsidRPr="00095C78">
        <w:rPr>
          <w:rFonts w:ascii="Verdana" w:eastAsia="Times New Roman" w:hAnsi="Verdana" w:cstheme="majorHAnsi"/>
          <w:sz w:val="22"/>
          <w:szCs w:val="22"/>
          <w:lang w:eastAsia="pt-BR"/>
        </w:rPr>
        <w:t xml:space="preserve">Além de participarem ativamente dos ensaios, interagindo com orquestra e regente, os candidatos têm a oportunidade de se reunir com os membros do júri para conhecer com mais profundidade as percepções sobre seu trabalho. As obras </w:t>
      </w:r>
      <w:r w:rsidR="008F58B2">
        <w:rPr>
          <w:rFonts w:ascii="Verdana" w:eastAsia="Times New Roman" w:hAnsi="Verdana" w:cstheme="majorHAnsi"/>
          <w:sz w:val="22"/>
          <w:szCs w:val="22"/>
          <w:lang w:eastAsia="pt-BR"/>
        </w:rPr>
        <w:t xml:space="preserve">são </w:t>
      </w:r>
      <w:r w:rsidRPr="00095C78">
        <w:rPr>
          <w:rFonts w:ascii="Verdana" w:eastAsia="Times New Roman" w:hAnsi="Verdana" w:cstheme="majorHAnsi"/>
          <w:sz w:val="22"/>
          <w:szCs w:val="22"/>
          <w:lang w:eastAsia="pt-BR"/>
        </w:rPr>
        <w:t xml:space="preserve"> inéditas e ter até 15 minutos de duração. Não há restrição de idade. </w:t>
      </w:r>
    </w:p>
    <w:p w14:paraId="18F0A5B0" w14:textId="77777777" w:rsidR="00D52CDC" w:rsidRPr="00095C78" w:rsidRDefault="00D52CDC" w:rsidP="00D52CDC">
      <w:pPr>
        <w:jc w:val="both"/>
        <w:rPr>
          <w:rFonts w:ascii="Verdana" w:hAnsi="Verdana" w:cstheme="majorHAnsi"/>
          <w:sz w:val="22"/>
          <w:szCs w:val="22"/>
        </w:rPr>
      </w:pPr>
    </w:p>
    <w:p w14:paraId="63111EA3" w14:textId="77777777" w:rsidR="00D52CDC" w:rsidRPr="00095C78" w:rsidRDefault="00D52CDC" w:rsidP="00D52CDC">
      <w:pPr>
        <w:jc w:val="both"/>
        <w:rPr>
          <w:rFonts w:ascii="Verdana" w:hAnsi="Verdana" w:cstheme="majorHAnsi"/>
          <w:b/>
          <w:bCs/>
          <w:sz w:val="22"/>
          <w:szCs w:val="22"/>
          <w:shd w:val="clear" w:color="auto" w:fill="FFFFFF"/>
        </w:rPr>
      </w:pPr>
      <w:r w:rsidRPr="00095C78">
        <w:rPr>
          <w:rFonts w:ascii="Verdana" w:hAnsi="Verdana" w:cstheme="majorHAnsi"/>
          <w:b/>
          <w:bCs/>
          <w:sz w:val="22"/>
          <w:szCs w:val="22"/>
          <w:shd w:val="clear" w:color="auto" w:fill="FFFFFF"/>
        </w:rPr>
        <w:t>Serviço:</w:t>
      </w:r>
    </w:p>
    <w:p w14:paraId="22D13AEB" w14:textId="77777777" w:rsidR="00D52CDC" w:rsidRPr="00095C78" w:rsidRDefault="00D52CDC" w:rsidP="00D52CDC">
      <w:pPr>
        <w:shd w:val="clear" w:color="auto" w:fill="FFFFFF"/>
        <w:jc w:val="both"/>
        <w:rPr>
          <w:rFonts w:ascii="Verdana" w:hAnsi="Verdana" w:cstheme="majorHAnsi"/>
          <w:b/>
          <w:bCs/>
          <w:sz w:val="22"/>
          <w:szCs w:val="22"/>
          <w:shd w:val="clear" w:color="auto" w:fill="FFFFFF"/>
        </w:rPr>
      </w:pPr>
    </w:p>
    <w:p w14:paraId="4A8CE2FC" w14:textId="77777777" w:rsidR="003A32D2" w:rsidRDefault="003A32D2" w:rsidP="003A32D2">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r>
        <w:rPr>
          <w:rFonts w:ascii="Verdana" w:hAnsi="Verdana" w:cs="Calibri Light"/>
          <w:b/>
          <w:bCs/>
          <w:sz w:val="22"/>
          <w:szCs w:val="22"/>
        </w:rPr>
        <w:t xml:space="preserve"> </w:t>
      </w:r>
    </w:p>
    <w:p w14:paraId="19ECCADF" w14:textId="77777777" w:rsidR="003A32D2" w:rsidRDefault="003A32D2" w:rsidP="003A32D2">
      <w:pPr>
        <w:pStyle w:val="NormalWeb"/>
        <w:spacing w:before="0" w:beforeAutospacing="0" w:after="0" w:afterAutospacing="0"/>
        <w:rPr>
          <w:rFonts w:ascii="Verdana" w:hAnsi="Verdana" w:cs="Calibri Light"/>
          <w:b/>
          <w:bCs/>
          <w:sz w:val="22"/>
          <w:szCs w:val="22"/>
        </w:rPr>
      </w:pPr>
      <w:r>
        <w:rPr>
          <w:rFonts w:ascii="Verdana" w:hAnsi="Verdana" w:cs="Calibri Light"/>
          <w:b/>
          <w:bCs/>
          <w:sz w:val="22"/>
          <w:szCs w:val="22"/>
        </w:rPr>
        <w:t>12º Festival Tinta Fresca</w:t>
      </w:r>
    </w:p>
    <w:p w14:paraId="2C2F8103" w14:textId="77777777" w:rsidR="003A32D2" w:rsidRPr="00C77E76" w:rsidRDefault="003A32D2" w:rsidP="003A32D2">
      <w:pPr>
        <w:jc w:val="both"/>
        <w:rPr>
          <w:rFonts w:ascii="Verdana" w:hAnsi="Verdana" w:cs="Calibri Light"/>
          <w:b/>
          <w:bCs/>
          <w:sz w:val="22"/>
          <w:szCs w:val="22"/>
        </w:rPr>
      </w:pPr>
      <w:r>
        <w:rPr>
          <w:rFonts w:ascii="Verdana" w:hAnsi="Verdana" w:cs="Calibri Light"/>
          <w:b/>
          <w:bCs/>
          <w:sz w:val="22"/>
          <w:szCs w:val="22"/>
        </w:rPr>
        <w:t>30</w:t>
      </w:r>
      <w:r w:rsidRPr="00C77E76">
        <w:rPr>
          <w:rFonts w:ascii="Verdana" w:hAnsi="Verdana" w:cs="Calibri Light"/>
          <w:b/>
          <w:bCs/>
          <w:sz w:val="22"/>
          <w:szCs w:val="22"/>
        </w:rPr>
        <w:t xml:space="preserve"> de </w:t>
      </w:r>
      <w:r>
        <w:rPr>
          <w:rFonts w:ascii="Verdana" w:hAnsi="Verdana" w:cs="Calibri Light"/>
          <w:b/>
          <w:bCs/>
          <w:sz w:val="22"/>
          <w:szCs w:val="22"/>
        </w:rPr>
        <w:t>outubro</w:t>
      </w:r>
      <w:r w:rsidRPr="00C77E76">
        <w:rPr>
          <w:rFonts w:ascii="Verdana" w:hAnsi="Verdana" w:cs="Calibri Light"/>
          <w:b/>
          <w:bCs/>
          <w:sz w:val="22"/>
          <w:szCs w:val="22"/>
        </w:rPr>
        <w:t xml:space="preserve"> – 20h30</w:t>
      </w:r>
    </w:p>
    <w:p w14:paraId="35752C2D" w14:textId="77777777" w:rsidR="003A32D2" w:rsidRDefault="003A32D2" w:rsidP="003A32D2">
      <w:pPr>
        <w:jc w:val="both"/>
        <w:rPr>
          <w:rFonts w:ascii="Verdana" w:hAnsi="Verdana" w:cs="Calibri Light"/>
          <w:b/>
          <w:bCs/>
          <w:sz w:val="22"/>
          <w:szCs w:val="22"/>
        </w:rPr>
      </w:pPr>
      <w:r w:rsidRPr="00C77E76">
        <w:rPr>
          <w:rFonts w:ascii="Verdana" w:hAnsi="Verdana" w:cs="Calibri Light"/>
          <w:b/>
          <w:bCs/>
          <w:sz w:val="22"/>
          <w:szCs w:val="22"/>
        </w:rPr>
        <w:t xml:space="preserve">Sala Minas Gerais </w:t>
      </w:r>
    </w:p>
    <w:p w14:paraId="6B2C9D40" w14:textId="77777777" w:rsidR="003A32D2" w:rsidRDefault="003A32D2" w:rsidP="003A32D2">
      <w:pPr>
        <w:jc w:val="both"/>
        <w:rPr>
          <w:rFonts w:ascii="Verdana" w:hAnsi="Verdana" w:cs="Calibri Light"/>
          <w:b/>
          <w:bCs/>
          <w:sz w:val="22"/>
          <w:szCs w:val="22"/>
        </w:rPr>
      </w:pPr>
      <w:r>
        <w:rPr>
          <w:rFonts w:ascii="Verdana" w:hAnsi="Verdana" w:cs="Calibri Light"/>
          <w:b/>
          <w:bCs/>
          <w:sz w:val="22"/>
          <w:szCs w:val="22"/>
        </w:rPr>
        <w:t>Gratuito</w:t>
      </w:r>
    </w:p>
    <w:p w14:paraId="29999776" w14:textId="77777777" w:rsidR="003A32D2" w:rsidRDefault="003A32D2" w:rsidP="003A32D2">
      <w:pPr>
        <w:jc w:val="both"/>
        <w:rPr>
          <w:rFonts w:ascii="Verdana" w:hAnsi="Verdana" w:cs="Calibri Light"/>
          <w:b/>
          <w:bCs/>
          <w:sz w:val="22"/>
          <w:szCs w:val="22"/>
        </w:rPr>
      </w:pPr>
    </w:p>
    <w:p w14:paraId="04546369" w14:textId="77777777" w:rsidR="003A32D2" w:rsidRPr="0064236B" w:rsidRDefault="003A32D2" w:rsidP="003A32D2">
      <w:pPr>
        <w:jc w:val="both"/>
        <w:rPr>
          <w:rFonts w:ascii="Verdana" w:hAnsi="Verdana" w:cs="Calibri Light"/>
          <w:sz w:val="22"/>
          <w:szCs w:val="22"/>
        </w:rPr>
      </w:pPr>
      <w:r w:rsidRPr="0064236B">
        <w:rPr>
          <w:rFonts w:ascii="Verdana" w:hAnsi="Verdana" w:cs="Calibri Light"/>
          <w:sz w:val="22"/>
          <w:szCs w:val="22"/>
        </w:rPr>
        <w:t>José Soares, regente</w:t>
      </w:r>
    </w:p>
    <w:p w14:paraId="347668F2" w14:textId="77777777" w:rsidR="003A32D2" w:rsidRPr="00EB3173" w:rsidRDefault="003A32D2" w:rsidP="003A32D2">
      <w:pPr>
        <w:spacing w:before="10"/>
        <w:jc w:val="both"/>
        <w:rPr>
          <w:rFonts w:ascii="Verdana" w:hAnsi="Verdana" w:cs="Calibri Light"/>
          <w:sz w:val="22"/>
          <w:szCs w:val="22"/>
        </w:rPr>
      </w:pPr>
    </w:p>
    <w:p w14:paraId="3DA4CF6D" w14:textId="77777777" w:rsidR="003A32D2" w:rsidRDefault="003A32D2" w:rsidP="003A32D2">
      <w:pPr>
        <w:autoSpaceDE w:val="0"/>
        <w:autoSpaceDN w:val="0"/>
        <w:adjustRightInd w:val="0"/>
        <w:rPr>
          <w:rFonts w:ascii="Verdana" w:hAnsi="Verdana" w:cs="Calibri-Bold"/>
          <w:b/>
          <w:bCs/>
          <w:sz w:val="22"/>
          <w:szCs w:val="22"/>
        </w:rPr>
      </w:pPr>
      <w:r>
        <w:rPr>
          <w:rFonts w:ascii="Verdana" w:hAnsi="Verdana" w:cs="Calibri-Bold"/>
          <w:b/>
          <w:bCs/>
          <w:sz w:val="22"/>
          <w:szCs w:val="22"/>
        </w:rPr>
        <w:t xml:space="preserve">I. </w:t>
      </w:r>
      <w:r w:rsidRPr="00A53222">
        <w:rPr>
          <w:rFonts w:ascii="Verdana" w:hAnsi="Verdana" w:cs="Calibri-Bold"/>
          <w:b/>
          <w:bCs/>
          <w:sz w:val="22"/>
          <w:szCs w:val="22"/>
        </w:rPr>
        <w:t>MAIA</w:t>
      </w:r>
      <w:r>
        <w:rPr>
          <w:rFonts w:ascii="Verdana" w:hAnsi="Verdana" w:cs="Calibri-Bold"/>
          <w:b/>
          <w:bCs/>
          <w:sz w:val="22"/>
          <w:szCs w:val="22"/>
        </w:rPr>
        <w:t xml:space="preserve">   </w:t>
      </w:r>
      <w:r w:rsidRPr="00A53222">
        <w:rPr>
          <w:rFonts w:ascii="Verdana" w:hAnsi="Verdana" w:cs="Calibri-Bold"/>
          <w:b/>
          <w:bCs/>
          <w:sz w:val="22"/>
          <w:szCs w:val="22"/>
        </w:rPr>
        <w:t xml:space="preserve"> </w:t>
      </w:r>
      <w:r>
        <w:rPr>
          <w:rFonts w:ascii="Verdana" w:hAnsi="Verdana" w:cs="Calibri-Bold"/>
          <w:b/>
          <w:bCs/>
          <w:sz w:val="22"/>
          <w:szCs w:val="22"/>
        </w:rPr>
        <w:t xml:space="preserve">                   </w:t>
      </w:r>
      <w:r w:rsidRPr="00A53222">
        <w:rPr>
          <w:rFonts w:ascii="Verdana" w:hAnsi="Verdana" w:cs="Calibri-Bold"/>
          <w:i/>
          <w:iCs/>
          <w:sz w:val="22"/>
          <w:szCs w:val="22"/>
        </w:rPr>
        <w:t xml:space="preserve">Contemplação </w:t>
      </w:r>
    </w:p>
    <w:p w14:paraId="76B65552" w14:textId="77777777" w:rsidR="003A32D2" w:rsidRDefault="003A32D2" w:rsidP="003A32D2">
      <w:pPr>
        <w:autoSpaceDE w:val="0"/>
        <w:autoSpaceDN w:val="0"/>
        <w:adjustRightInd w:val="0"/>
        <w:rPr>
          <w:rFonts w:ascii="Verdana" w:hAnsi="Verdana" w:cs="Calibri-Bold"/>
          <w:b/>
          <w:bCs/>
          <w:sz w:val="22"/>
          <w:szCs w:val="22"/>
        </w:rPr>
      </w:pPr>
      <w:r>
        <w:rPr>
          <w:rFonts w:ascii="Verdana" w:hAnsi="Verdana" w:cs="Calibri-Bold"/>
          <w:b/>
          <w:bCs/>
          <w:sz w:val="22"/>
          <w:szCs w:val="22"/>
        </w:rPr>
        <w:t xml:space="preserve">L. </w:t>
      </w:r>
      <w:r w:rsidRPr="00A53222">
        <w:rPr>
          <w:rFonts w:ascii="Verdana" w:hAnsi="Verdana" w:cs="Calibri-Bold"/>
          <w:b/>
          <w:bCs/>
          <w:sz w:val="22"/>
          <w:szCs w:val="22"/>
        </w:rPr>
        <w:t xml:space="preserve">PIGARI </w:t>
      </w:r>
      <w:r>
        <w:rPr>
          <w:rFonts w:ascii="Verdana" w:hAnsi="Verdana" w:cs="Calibri-Bold"/>
          <w:b/>
          <w:bCs/>
          <w:sz w:val="22"/>
          <w:szCs w:val="22"/>
        </w:rPr>
        <w:t xml:space="preserve">                   </w:t>
      </w:r>
      <w:r w:rsidRPr="00A53222">
        <w:rPr>
          <w:rFonts w:ascii="Verdana" w:hAnsi="Verdana" w:cs="Calibri-Bold"/>
          <w:i/>
          <w:iCs/>
          <w:sz w:val="22"/>
          <w:szCs w:val="22"/>
        </w:rPr>
        <w:t>Sacro Sonoro</w:t>
      </w:r>
      <w:r w:rsidRPr="00A53222">
        <w:rPr>
          <w:rFonts w:ascii="Verdana" w:hAnsi="Verdana" w:cs="Calibri-Bold"/>
          <w:b/>
          <w:bCs/>
          <w:sz w:val="22"/>
          <w:szCs w:val="22"/>
        </w:rPr>
        <w:t xml:space="preserve"> </w:t>
      </w:r>
    </w:p>
    <w:p w14:paraId="4BF42AFE" w14:textId="77777777" w:rsidR="003A32D2" w:rsidRDefault="003A32D2" w:rsidP="003A32D2">
      <w:pPr>
        <w:autoSpaceDE w:val="0"/>
        <w:autoSpaceDN w:val="0"/>
        <w:adjustRightInd w:val="0"/>
        <w:rPr>
          <w:rFonts w:ascii="Verdana" w:hAnsi="Verdana" w:cs="Calibri-Bold"/>
          <w:b/>
          <w:bCs/>
          <w:sz w:val="22"/>
          <w:szCs w:val="22"/>
        </w:rPr>
      </w:pPr>
      <w:r>
        <w:rPr>
          <w:rFonts w:ascii="Verdana" w:hAnsi="Verdana" w:cs="Calibri-Bold"/>
          <w:b/>
          <w:bCs/>
          <w:sz w:val="22"/>
          <w:szCs w:val="22"/>
        </w:rPr>
        <w:t xml:space="preserve">L. </w:t>
      </w:r>
      <w:r w:rsidRPr="00A53222">
        <w:rPr>
          <w:rFonts w:ascii="Verdana" w:hAnsi="Verdana" w:cs="Calibri-Bold"/>
          <w:b/>
          <w:bCs/>
          <w:sz w:val="22"/>
          <w:szCs w:val="22"/>
        </w:rPr>
        <w:t xml:space="preserve">F. HAUCK </w:t>
      </w:r>
      <w:r>
        <w:rPr>
          <w:rFonts w:ascii="Verdana" w:hAnsi="Verdana" w:cs="Calibri-Bold"/>
          <w:b/>
          <w:bCs/>
          <w:sz w:val="22"/>
          <w:szCs w:val="22"/>
        </w:rPr>
        <w:t xml:space="preserve">                </w:t>
      </w:r>
      <w:r w:rsidRPr="00A53222">
        <w:rPr>
          <w:rFonts w:ascii="Verdana" w:hAnsi="Verdana" w:cs="Calibri-Bold"/>
          <w:i/>
          <w:iCs/>
          <w:sz w:val="22"/>
          <w:szCs w:val="22"/>
        </w:rPr>
        <w:t>Íntima Odisseia</w:t>
      </w:r>
      <w:r w:rsidRPr="00A53222">
        <w:rPr>
          <w:rFonts w:ascii="Verdana" w:hAnsi="Verdana" w:cs="Calibri-Bold"/>
          <w:b/>
          <w:bCs/>
          <w:sz w:val="22"/>
          <w:szCs w:val="22"/>
        </w:rPr>
        <w:t xml:space="preserve"> </w:t>
      </w:r>
    </w:p>
    <w:p w14:paraId="71222404" w14:textId="77777777" w:rsidR="003A32D2" w:rsidRDefault="003A32D2" w:rsidP="003A32D2">
      <w:pPr>
        <w:autoSpaceDE w:val="0"/>
        <w:autoSpaceDN w:val="0"/>
        <w:adjustRightInd w:val="0"/>
        <w:rPr>
          <w:rFonts w:ascii="Verdana" w:hAnsi="Verdana" w:cs="Calibri-Bold"/>
          <w:b/>
          <w:bCs/>
          <w:sz w:val="22"/>
          <w:szCs w:val="22"/>
        </w:rPr>
      </w:pPr>
      <w:r w:rsidRPr="00A53222">
        <w:rPr>
          <w:rFonts w:ascii="Verdana" w:hAnsi="Verdana" w:cs="Calibri-Bold"/>
          <w:b/>
          <w:bCs/>
          <w:sz w:val="22"/>
          <w:szCs w:val="22"/>
        </w:rPr>
        <w:t xml:space="preserve">F. FERNANDES </w:t>
      </w:r>
      <w:r>
        <w:rPr>
          <w:rFonts w:ascii="Verdana" w:hAnsi="Verdana" w:cs="Calibri-Bold"/>
          <w:b/>
          <w:bCs/>
          <w:sz w:val="22"/>
          <w:szCs w:val="22"/>
        </w:rPr>
        <w:t xml:space="preserve">           </w:t>
      </w:r>
      <w:r w:rsidRPr="00A53222">
        <w:rPr>
          <w:rFonts w:ascii="Verdana" w:hAnsi="Verdana" w:cs="Calibri-Bold"/>
          <w:i/>
          <w:iCs/>
          <w:sz w:val="22"/>
          <w:szCs w:val="22"/>
        </w:rPr>
        <w:t>Noturno para Orquestra</w:t>
      </w:r>
      <w:r w:rsidRPr="00A53222">
        <w:rPr>
          <w:rFonts w:ascii="Verdana" w:hAnsi="Verdana" w:cs="Calibri-Bold"/>
          <w:b/>
          <w:bCs/>
          <w:sz w:val="22"/>
          <w:szCs w:val="22"/>
        </w:rPr>
        <w:t xml:space="preserve"> </w:t>
      </w:r>
    </w:p>
    <w:p w14:paraId="45CCB42D" w14:textId="77777777" w:rsidR="003A32D2" w:rsidRDefault="003A32D2" w:rsidP="003A32D2">
      <w:pPr>
        <w:autoSpaceDE w:val="0"/>
        <w:autoSpaceDN w:val="0"/>
        <w:adjustRightInd w:val="0"/>
        <w:rPr>
          <w:rFonts w:ascii="Verdana" w:hAnsi="Verdana" w:cs="Calibri-Bold"/>
          <w:b/>
          <w:bCs/>
          <w:sz w:val="22"/>
          <w:szCs w:val="22"/>
        </w:rPr>
      </w:pPr>
      <w:r>
        <w:rPr>
          <w:rFonts w:ascii="Verdana" w:hAnsi="Verdana" w:cs="Calibri-Bold"/>
          <w:b/>
          <w:bCs/>
          <w:sz w:val="22"/>
          <w:szCs w:val="22"/>
        </w:rPr>
        <w:t xml:space="preserve">W. </w:t>
      </w:r>
      <w:r w:rsidRPr="00A53222">
        <w:rPr>
          <w:rFonts w:ascii="Verdana" w:hAnsi="Verdana" w:cs="Calibri-Bold"/>
          <w:b/>
          <w:bCs/>
          <w:sz w:val="22"/>
          <w:szCs w:val="22"/>
        </w:rPr>
        <w:t xml:space="preserve">LENTZ </w:t>
      </w:r>
      <w:r>
        <w:rPr>
          <w:rFonts w:ascii="Verdana" w:hAnsi="Verdana" w:cs="Calibri-Bold"/>
          <w:b/>
          <w:bCs/>
          <w:sz w:val="22"/>
          <w:szCs w:val="22"/>
        </w:rPr>
        <w:t xml:space="preserve">                   </w:t>
      </w:r>
      <w:r w:rsidRPr="00A53222">
        <w:rPr>
          <w:rFonts w:ascii="Verdana" w:hAnsi="Verdana" w:cs="Calibri-Bold"/>
          <w:i/>
          <w:iCs/>
          <w:sz w:val="22"/>
          <w:szCs w:val="22"/>
        </w:rPr>
        <w:t xml:space="preserve">Fulgurações Cetíneas </w:t>
      </w:r>
    </w:p>
    <w:p w14:paraId="5928EC9A" w14:textId="77777777" w:rsidR="003A32D2" w:rsidRDefault="003A32D2" w:rsidP="003A32D2">
      <w:pPr>
        <w:autoSpaceDE w:val="0"/>
        <w:autoSpaceDN w:val="0"/>
        <w:adjustRightInd w:val="0"/>
        <w:rPr>
          <w:rFonts w:ascii="Verdana" w:hAnsi="Verdana" w:cs="Calibri-Bold"/>
          <w:b/>
          <w:bCs/>
          <w:sz w:val="22"/>
          <w:szCs w:val="22"/>
        </w:rPr>
      </w:pPr>
      <w:r>
        <w:rPr>
          <w:rFonts w:ascii="Verdana" w:hAnsi="Verdana" w:cs="Calibri-Bold"/>
          <w:b/>
          <w:bCs/>
          <w:sz w:val="22"/>
          <w:szCs w:val="22"/>
        </w:rPr>
        <w:t xml:space="preserve">J. C. </w:t>
      </w:r>
      <w:r w:rsidRPr="00A53222">
        <w:rPr>
          <w:rFonts w:ascii="Verdana" w:hAnsi="Verdana" w:cs="Calibri-Bold"/>
          <w:b/>
          <w:bCs/>
          <w:sz w:val="22"/>
          <w:szCs w:val="22"/>
        </w:rPr>
        <w:t xml:space="preserve">SILVA </w:t>
      </w:r>
      <w:r>
        <w:rPr>
          <w:rFonts w:ascii="Verdana" w:hAnsi="Verdana" w:cs="Calibri-Bold"/>
          <w:b/>
          <w:bCs/>
          <w:sz w:val="22"/>
          <w:szCs w:val="22"/>
        </w:rPr>
        <w:t xml:space="preserve">                 </w:t>
      </w:r>
      <w:r w:rsidRPr="00A53222">
        <w:rPr>
          <w:rFonts w:ascii="Verdana" w:hAnsi="Verdana" w:cs="Calibri-Bold"/>
          <w:i/>
          <w:iCs/>
          <w:sz w:val="22"/>
          <w:szCs w:val="22"/>
        </w:rPr>
        <w:t>Ainulindalë</w:t>
      </w:r>
      <w:r w:rsidRPr="00A53222">
        <w:rPr>
          <w:rFonts w:ascii="Verdana" w:hAnsi="Verdana" w:cs="Calibri-Bold"/>
          <w:b/>
          <w:bCs/>
          <w:sz w:val="22"/>
          <w:szCs w:val="22"/>
        </w:rPr>
        <w:t xml:space="preserve"> </w:t>
      </w:r>
    </w:p>
    <w:p w14:paraId="1209AA03" w14:textId="77777777" w:rsidR="003A32D2" w:rsidRDefault="003A32D2" w:rsidP="003A32D2">
      <w:pPr>
        <w:jc w:val="both"/>
        <w:rPr>
          <w:rFonts w:ascii="Verdana" w:hAnsi="Verdana" w:cs="Calibri Light"/>
          <w:sz w:val="22"/>
          <w:szCs w:val="22"/>
        </w:rPr>
      </w:pPr>
    </w:p>
    <w:p w14:paraId="17CBF54E" w14:textId="77777777" w:rsidR="003A32D2" w:rsidRPr="00EB3173" w:rsidRDefault="003A32D2" w:rsidP="003A32D2">
      <w:pPr>
        <w:jc w:val="both"/>
        <w:rPr>
          <w:rFonts w:ascii="Verdana" w:hAnsi="Verdana"/>
          <w:sz w:val="22"/>
          <w:szCs w:val="22"/>
        </w:rPr>
      </w:pPr>
      <w:r w:rsidRPr="00EB3173">
        <w:rPr>
          <w:rFonts w:ascii="Verdana" w:hAnsi="Verdana" w:cs="Calibri Light"/>
          <w:sz w:val="22"/>
          <w:szCs w:val="22"/>
        </w:rPr>
        <w:t>CONCERTO GRATUITO, COM PRESENÇA DE PÚBLICO E TRANSMISSÃO AO VIVO PELO CANAL DA FILARMÔNICA NO YOUTUBE</w:t>
      </w:r>
      <w:r>
        <w:rPr>
          <w:rFonts w:ascii="Verdana" w:hAnsi="Verdana" w:cs="Calibri Light"/>
          <w:sz w:val="22"/>
          <w:szCs w:val="22"/>
        </w:rPr>
        <w:t xml:space="preserve"> </w:t>
      </w:r>
      <w:r w:rsidRPr="00EB3173">
        <w:rPr>
          <w:rFonts w:ascii="Verdana" w:hAnsi="Verdana" w:cs="Calibri Light"/>
          <w:sz w:val="22"/>
          <w:szCs w:val="22"/>
        </w:rPr>
        <w:t xml:space="preserve">E PELA RÁDIO MEC </w:t>
      </w:r>
      <w:r w:rsidRPr="00EB3173">
        <w:rPr>
          <w:rFonts w:ascii="Verdana" w:hAnsi="Verdana"/>
          <w:sz w:val="22"/>
          <w:szCs w:val="22"/>
        </w:rPr>
        <w:t xml:space="preserve">(87,1 BH e </w:t>
      </w:r>
      <w:r w:rsidRPr="001F139B">
        <w:rPr>
          <w:rFonts w:ascii="Verdana" w:hAnsi="Verdana"/>
          <w:sz w:val="22"/>
          <w:szCs w:val="22"/>
        </w:rPr>
        <w:t>Brasília / 99,3 RJ).</w:t>
      </w:r>
    </w:p>
    <w:p w14:paraId="068E7E5E" w14:textId="77777777" w:rsidR="003A32D2" w:rsidRPr="00EB3173" w:rsidRDefault="003A32D2" w:rsidP="003A32D2">
      <w:pPr>
        <w:jc w:val="both"/>
        <w:rPr>
          <w:rFonts w:ascii="Verdana" w:hAnsi="Verdana" w:cs="Calibri Light"/>
          <w:sz w:val="22"/>
          <w:szCs w:val="22"/>
        </w:rPr>
      </w:pPr>
      <w:r w:rsidRPr="00EB3173">
        <w:rPr>
          <w:rFonts w:ascii="Verdana" w:hAnsi="Verdana" w:cs="Calibri Light"/>
          <w:sz w:val="22"/>
          <w:szCs w:val="22"/>
        </w:rPr>
        <w:lastRenderedPageBreak/>
        <w:t xml:space="preserve"> </w:t>
      </w:r>
    </w:p>
    <w:p w14:paraId="23928523" w14:textId="77777777" w:rsidR="003A32D2" w:rsidRDefault="003A32D2" w:rsidP="003A32D2">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w:t>
      </w:r>
      <w:r>
        <w:rPr>
          <w:rFonts w:ascii="Verdana" w:hAnsi="Verdana" w:cs="Calibri Light"/>
          <w:b/>
          <w:bCs/>
          <w:sz w:val="22"/>
          <w:szCs w:val="22"/>
        </w:rPr>
        <w:t>sexta-feira</w:t>
      </w:r>
      <w:r w:rsidRPr="00EB3173">
        <w:rPr>
          <w:rFonts w:ascii="Verdana" w:hAnsi="Verdana" w:cs="Calibri Light"/>
          <w:b/>
          <w:bCs/>
          <w:sz w:val="22"/>
          <w:szCs w:val="22"/>
        </w:rPr>
        <w:t xml:space="preserve">, </w:t>
      </w:r>
      <w:r w:rsidRPr="00841B87">
        <w:rPr>
          <w:rFonts w:ascii="Verdana" w:hAnsi="Verdana" w:cs="Calibri Light"/>
          <w:b/>
          <w:bCs/>
          <w:sz w:val="22"/>
          <w:szCs w:val="22"/>
        </w:rPr>
        <w:t>dia</w:t>
      </w:r>
      <w:r>
        <w:rPr>
          <w:rFonts w:ascii="Verdana" w:hAnsi="Verdana" w:cs="Calibri Light"/>
          <w:b/>
          <w:bCs/>
          <w:sz w:val="22"/>
          <w:szCs w:val="22"/>
        </w:rPr>
        <w:t xml:space="preserve"> 25 de outubro</w:t>
      </w:r>
      <w:r w:rsidRPr="00841B87">
        <w:rPr>
          <w:rFonts w:ascii="Verdana" w:hAnsi="Verdana" w:cs="Calibri Light"/>
          <w:b/>
          <w:bCs/>
          <w:sz w:val="22"/>
          <w:szCs w:val="22"/>
        </w:rPr>
        <w:t xml:space="preserve">, a </w:t>
      </w:r>
      <w:r w:rsidRPr="00EB3173">
        <w:rPr>
          <w:rFonts w:ascii="Verdana" w:hAnsi="Verdana" w:cs="Calibri Light"/>
          <w:b/>
          <w:bCs/>
          <w:sz w:val="22"/>
          <w:szCs w:val="22"/>
        </w:rPr>
        <w:t>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xml:space="preserve">), limitada a 2 ingressos por pessoa. </w:t>
      </w:r>
    </w:p>
    <w:p w14:paraId="470A50E7" w14:textId="77777777" w:rsidR="003A32D2" w:rsidRDefault="003A32D2" w:rsidP="003A32D2">
      <w:pPr>
        <w:spacing w:before="10"/>
        <w:jc w:val="both"/>
        <w:rPr>
          <w:rFonts w:ascii="Verdana" w:hAnsi="Verdana" w:cs="Calibri Light"/>
          <w:sz w:val="22"/>
          <w:szCs w:val="22"/>
        </w:rPr>
      </w:pPr>
    </w:p>
    <w:p w14:paraId="71CE88CE" w14:textId="77777777" w:rsidR="003A32D2" w:rsidRPr="00EB3173" w:rsidRDefault="003A32D2" w:rsidP="003A32D2">
      <w:pPr>
        <w:jc w:val="both"/>
        <w:rPr>
          <w:rStyle w:val="Hyperlink"/>
          <w:rFonts w:ascii="Verdana" w:hAnsi="Verdana" w:cs="Calibri Light"/>
          <w:sz w:val="22"/>
          <w:szCs w:val="22"/>
        </w:rPr>
      </w:pPr>
      <w:r w:rsidRPr="00EB3173">
        <w:rPr>
          <w:rFonts w:ascii="Verdana" w:hAnsi="Verdana" w:cs="Calibri Light"/>
          <w:sz w:val="22"/>
          <w:szCs w:val="22"/>
        </w:rPr>
        <w:t xml:space="preserve">Informações: (31) 3219-9000 ou </w:t>
      </w:r>
      <w:hyperlink r:id="rId9" w:history="1">
        <w:r w:rsidRPr="00EB3173">
          <w:rPr>
            <w:rStyle w:val="Hyperlink"/>
            <w:rFonts w:ascii="Verdana" w:hAnsi="Verdana" w:cs="Calibri Light"/>
            <w:sz w:val="22"/>
            <w:szCs w:val="22"/>
          </w:rPr>
          <w:t>www.filarmonica.art.br</w:t>
        </w:r>
      </w:hyperlink>
    </w:p>
    <w:p w14:paraId="3566F9E0" w14:textId="77777777" w:rsidR="003A32D2" w:rsidRPr="00095C78" w:rsidRDefault="003A32D2" w:rsidP="00D52CDC">
      <w:pPr>
        <w:shd w:val="clear" w:color="auto" w:fill="FFFFFF"/>
        <w:jc w:val="both"/>
        <w:rPr>
          <w:rFonts w:ascii="Verdana" w:hAnsi="Verdana" w:cstheme="majorHAnsi"/>
          <w:b/>
          <w:bCs/>
          <w:sz w:val="22"/>
          <w:szCs w:val="22"/>
          <w:shd w:val="clear" w:color="auto" w:fill="FFFFFF"/>
        </w:rPr>
      </w:pPr>
    </w:p>
    <w:p w14:paraId="2EA8C8A4" w14:textId="77777777" w:rsidR="00D52CDC" w:rsidRPr="00095C78" w:rsidRDefault="00D52CDC" w:rsidP="00D52CDC">
      <w:pPr>
        <w:shd w:val="clear" w:color="auto" w:fill="FFFFFF"/>
        <w:jc w:val="both"/>
        <w:rPr>
          <w:rFonts w:ascii="Verdana" w:hAnsi="Verdana" w:cstheme="majorHAnsi"/>
          <w:b/>
          <w:bCs/>
          <w:sz w:val="22"/>
          <w:szCs w:val="22"/>
          <w:shd w:val="clear" w:color="auto" w:fill="FFFFFF"/>
        </w:rPr>
      </w:pPr>
    </w:p>
    <w:p w14:paraId="3F473153" w14:textId="77777777" w:rsidR="00D52CDC" w:rsidRPr="00095C78" w:rsidRDefault="00D52CDC" w:rsidP="00D52CDC">
      <w:pPr>
        <w:shd w:val="clear" w:color="auto" w:fill="FFFFFF"/>
        <w:rPr>
          <w:rFonts w:ascii="Verdana" w:hAnsi="Verdana" w:cstheme="majorHAnsi"/>
          <w:b/>
          <w:bCs/>
          <w:sz w:val="22"/>
          <w:szCs w:val="22"/>
          <w:u w:val="single"/>
        </w:rPr>
      </w:pPr>
      <w:r w:rsidRPr="00095C78">
        <w:rPr>
          <w:rFonts w:ascii="Verdana" w:hAnsi="Verdana" w:cstheme="majorHAnsi"/>
          <w:b/>
          <w:bCs/>
          <w:sz w:val="22"/>
          <w:szCs w:val="22"/>
          <w:u w:val="single"/>
        </w:rPr>
        <w:t>12º Festival Tinta Fresca</w:t>
      </w:r>
    </w:p>
    <w:p w14:paraId="293C0217" w14:textId="77777777" w:rsidR="00D52CDC" w:rsidRPr="00095C78" w:rsidRDefault="00D52CDC" w:rsidP="00D52CDC">
      <w:pPr>
        <w:shd w:val="clear" w:color="auto" w:fill="FFFFFF"/>
        <w:rPr>
          <w:rFonts w:ascii="Verdana" w:hAnsi="Verdana" w:cstheme="majorHAnsi"/>
          <w:sz w:val="22"/>
          <w:szCs w:val="22"/>
        </w:rPr>
      </w:pPr>
      <w:r w:rsidRPr="00095C78">
        <w:rPr>
          <w:rFonts w:ascii="Verdana" w:hAnsi="Verdana" w:cstheme="majorHAnsi"/>
          <w:sz w:val="22"/>
          <w:szCs w:val="22"/>
        </w:rPr>
        <w:t>Para compositores brasileiros natos ou naturalizados</w:t>
      </w:r>
    </w:p>
    <w:p w14:paraId="7E28E406" w14:textId="77777777" w:rsidR="00D52CDC" w:rsidRPr="00095C78" w:rsidRDefault="00D52CDC" w:rsidP="00D52CDC">
      <w:pPr>
        <w:shd w:val="clear" w:color="auto" w:fill="FFFFFF"/>
        <w:rPr>
          <w:rFonts w:ascii="Verdana" w:hAnsi="Verdana" w:cstheme="majorHAnsi"/>
          <w:sz w:val="22"/>
          <w:szCs w:val="22"/>
        </w:rPr>
      </w:pPr>
    </w:p>
    <w:p w14:paraId="597EB623" w14:textId="77777777" w:rsidR="00D52CDC" w:rsidRPr="00095C78" w:rsidRDefault="00D52CDC" w:rsidP="00D52CDC">
      <w:pPr>
        <w:shd w:val="clear" w:color="auto" w:fill="FFFFFF"/>
        <w:rPr>
          <w:rFonts w:ascii="Verdana" w:hAnsi="Verdana"/>
          <w:sz w:val="22"/>
          <w:szCs w:val="22"/>
          <w:lang w:eastAsia="pt-BR"/>
        </w:rPr>
      </w:pPr>
      <w:r w:rsidRPr="00095C78">
        <w:rPr>
          <w:rFonts w:ascii="Verdana" w:hAnsi="Verdana" w:cstheme="majorHAnsi"/>
          <w:b/>
          <w:bCs/>
          <w:sz w:val="22"/>
          <w:szCs w:val="22"/>
          <w:lang w:eastAsia="pt-BR"/>
        </w:rPr>
        <w:t>Realização</w:t>
      </w:r>
      <w:r w:rsidRPr="00095C78">
        <w:rPr>
          <w:rFonts w:ascii="Verdana" w:hAnsi="Verdana" w:cstheme="majorHAnsi"/>
          <w:sz w:val="22"/>
          <w:szCs w:val="22"/>
          <w:lang w:eastAsia="pt-BR"/>
        </w:rPr>
        <w:br/>
        <w:t>De 28 a 30 de outubro de 2024, na Sala Minas Gerais, em Belo Horizonte/MG.</w:t>
      </w:r>
      <w:r w:rsidRPr="00095C78">
        <w:rPr>
          <w:rFonts w:ascii="Verdana" w:hAnsi="Verdana"/>
          <w:sz w:val="22"/>
          <w:szCs w:val="22"/>
          <w:lang w:eastAsia="pt-BR"/>
        </w:rPr>
        <w:br/>
        <w:t xml:space="preserve">Concerto de encerramento gratuito e aberto ao público: </w:t>
      </w:r>
      <w:r w:rsidRPr="008F58B2">
        <w:rPr>
          <w:rFonts w:ascii="Verdana" w:hAnsi="Verdana"/>
          <w:b/>
          <w:bCs/>
          <w:sz w:val="22"/>
          <w:szCs w:val="22"/>
          <w:lang w:eastAsia="pt-BR"/>
        </w:rPr>
        <w:t>30 de outubro de 2024</w:t>
      </w:r>
      <w:r w:rsidRPr="00095C78">
        <w:rPr>
          <w:rFonts w:ascii="Verdana" w:hAnsi="Verdana"/>
          <w:sz w:val="22"/>
          <w:szCs w:val="22"/>
          <w:lang w:eastAsia="pt-BR"/>
        </w:rPr>
        <w:t xml:space="preserve">, </w:t>
      </w:r>
      <w:r w:rsidRPr="008F58B2">
        <w:rPr>
          <w:rFonts w:ascii="Verdana" w:hAnsi="Verdana"/>
          <w:b/>
          <w:bCs/>
          <w:sz w:val="22"/>
          <w:szCs w:val="22"/>
          <w:lang w:eastAsia="pt-BR"/>
        </w:rPr>
        <w:t>às 20h30, na Sala Minas Gerais</w:t>
      </w:r>
      <w:r w:rsidRPr="00095C78">
        <w:rPr>
          <w:rFonts w:ascii="Verdana" w:hAnsi="Verdana"/>
          <w:sz w:val="22"/>
          <w:szCs w:val="22"/>
          <w:lang w:eastAsia="pt-BR"/>
        </w:rPr>
        <w:t>.</w:t>
      </w:r>
    </w:p>
    <w:p w14:paraId="6B55028A" w14:textId="77777777" w:rsidR="00A717F0" w:rsidRDefault="00A717F0" w:rsidP="00FD1EA2">
      <w:pPr>
        <w:shd w:val="clear" w:color="auto" w:fill="FFFFFF"/>
        <w:rPr>
          <w:rFonts w:ascii="Verdana" w:hAnsi="Verdana"/>
          <w:sz w:val="22"/>
          <w:szCs w:val="22"/>
          <w:lang w:eastAsia="pt-BR"/>
        </w:rPr>
      </w:pPr>
    </w:p>
    <w:p w14:paraId="0ECE9A77" w14:textId="6C564E77" w:rsidR="00A717F0" w:rsidRDefault="001D25CE" w:rsidP="00FD1EA2">
      <w:pPr>
        <w:shd w:val="clear" w:color="auto" w:fill="FFFFFF"/>
        <w:rPr>
          <w:rFonts w:ascii="Verdana" w:hAnsi="Verdana"/>
          <w:sz w:val="22"/>
          <w:szCs w:val="22"/>
          <w:lang w:eastAsia="pt-BR"/>
        </w:rPr>
      </w:pPr>
      <w:r>
        <w:rPr>
          <w:rFonts w:ascii="Verdana" w:hAnsi="Verdana"/>
          <w:b/>
          <w:bCs/>
          <w:sz w:val="22"/>
          <w:szCs w:val="22"/>
          <w:lang w:eastAsia="pt-BR"/>
        </w:rPr>
        <w:t>Lançamento do edital para</w:t>
      </w:r>
      <w:r w:rsidR="00A717F0" w:rsidRPr="001D25CE">
        <w:rPr>
          <w:rFonts w:ascii="Verdana" w:hAnsi="Verdana"/>
          <w:b/>
          <w:bCs/>
          <w:sz w:val="22"/>
          <w:szCs w:val="22"/>
          <w:lang w:eastAsia="pt-BR"/>
        </w:rPr>
        <w:t xml:space="preserve"> Festival Tinta Fresca 2025</w:t>
      </w:r>
      <w:r w:rsidR="00A717F0">
        <w:rPr>
          <w:rFonts w:ascii="Verdana" w:hAnsi="Verdana"/>
          <w:sz w:val="22"/>
          <w:szCs w:val="22"/>
          <w:lang w:eastAsia="pt-BR"/>
        </w:rPr>
        <w:t xml:space="preserve">: </w:t>
      </w:r>
      <w:r>
        <w:rPr>
          <w:rFonts w:ascii="Verdana" w:hAnsi="Verdana"/>
          <w:sz w:val="22"/>
          <w:szCs w:val="22"/>
          <w:lang w:eastAsia="pt-BR"/>
        </w:rPr>
        <w:t>30 de outubro de 2024. Inscrições: 30 de outubro de 2024 a 2 de fevereiro de 2025.</w:t>
      </w:r>
    </w:p>
    <w:p w14:paraId="76B35FAA" w14:textId="77777777" w:rsidR="001D25CE" w:rsidRDefault="001D25CE" w:rsidP="00FD1EA2">
      <w:pPr>
        <w:shd w:val="clear" w:color="auto" w:fill="FFFFFF"/>
        <w:rPr>
          <w:rFonts w:ascii="Verdana" w:hAnsi="Verdana"/>
          <w:sz w:val="22"/>
          <w:szCs w:val="22"/>
          <w:lang w:eastAsia="pt-BR"/>
        </w:rPr>
      </w:pPr>
    </w:p>
    <w:p w14:paraId="1C064CBA" w14:textId="272EE132" w:rsidR="00D52CDC" w:rsidRPr="00095C78" w:rsidRDefault="00D52CDC" w:rsidP="00FD1EA2">
      <w:pPr>
        <w:shd w:val="clear" w:color="auto" w:fill="FFFFFF"/>
        <w:rPr>
          <w:rFonts w:ascii="Verdana" w:hAnsi="Verdana" w:cs="Times New Roman"/>
          <w:b/>
          <w:bCs/>
          <w:sz w:val="22"/>
          <w:szCs w:val="22"/>
        </w:rPr>
      </w:pPr>
      <w:r w:rsidRPr="00095C78">
        <w:rPr>
          <w:rFonts w:ascii="Verdana" w:hAnsi="Verdana"/>
          <w:b/>
          <w:bCs/>
          <w:sz w:val="22"/>
          <w:szCs w:val="22"/>
        </w:rPr>
        <w:t>Informações para imprensa:</w:t>
      </w:r>
    </w:p>
    <w:p w14:paraId="38BA484C" w14:textId="77777777" w:rsidR="00D52CDC" w:rsidRPr="00095C78" w:rsidRDefault="00D52CDC" w:rsidP="00D52CDC">
      <w:pPr>
        <w:pStyle w:val="Rodap"/>
        <w:rPr>
          <w:rFonts w:ascii="Verdana" w:hAnsi="Verdana"/>
          <w:b/>
          <w:bCs/>
          <w:sz w:val="22"/>
          <w:szCs w:val="22"/>
        </w:rPr>
      </w:pPr>
    </w:p>
    <w:p w14:paraId="5D746572" w14:textId="77777777" w:rsidR="00D52CDC" w:rsidRDefault="00D52CDC" w:rsidP="00D52CDC">
      <w:pPr>
        <w:pStyle w:val="Rodap"/>
        <w:rPr>
          <w:rFonts w:ascii="Verdana" w:hAnsi="Verdana"/>
          <w:b/>
          <w:bCs/>
          <w:sz w:val="22"/>
          <w:szCs w:val="22"/>
        </w:rPr>
      </w:pPr>
      <w:r w:rsidRPr="00095C78">
        <w:rPr>
          <w:rFonts w:ascii="Verdana" w:hAnsi="Verdana"/>
          <w:b/>
          <w:bCs/>
          <w:sz w:val="22"/>
          <w:szCs w:val="22"/>
        </w:rPr>
        <w:t>Personal Press</w:t>
      </w:r>
    </w:p>
    <w:p w14:paraId="775D7D14" w14:textId="77777777" w:rsidR="001161D2" w:rsidRPr="00095C78" w:rsidRDefault="001161D2" w:rsidP="00D52CDC">
      <w:pPr>
        <w:pStyle w:val="Rodap"/>
        <w:rPr>
          <w:rFonts w:ascii="Verdana" w:hAnsi="Verdana"/>
          <w:b/>
          <w:bCs/>
          <w:sz w:val="22"/>
          <w:szCs w:val="22"/>
        </w:rPr>
      </w:pPr>
    </w:p>
    <w:p w14:paraId="5564BE73" w14:textId="77777777" w:rsidR="00D52CDC" w:rsidRDefault="00D52CDC" w:rsidP="00D52CDC">
      <w:pPr>
        <w:pStyle w:val="Rodap"/>
        <w:rPr>
          <w:rFonts w:ascii="Verdana" w:hAnsi="Verdana"/>
          <w:sz w:val="22"/>
          <w:szCs w:val="22"/>
        </w:rPr>
      </w:pPr>
      <w:r w:rsidRPr="00095C78">
        <w:rPr>
          <w:rFonts w:ascii="Verdana" w:hAnsi="Verdana"/>
          <w:sz w:val="22"/>
          <w:szCs w:val="22"/>
        </w:rPr>
        <w:t xml:space="preserve">Polliane Eliziário </w:t>
      </w:r>
    </w:p>
    <w:p w14:paraId="14EB1B2B" w14:textId="77777777" w:rsidR="00D52CDC" w:rsidRPr="001161D2" w:rsidRDefault="00000000" w:rsidP="00D52CDC">
      <w:pPr>
        <w:pStyle w:val="Rodap"/>
        <w:rPr>
          <w:rFonts w:ascii="Verdana" w:hAnsi="Verdana"/>
          <w:b/>
          <w:bCs/>
          <w:sz w:val="22"/>
          <w:szCs w:val="22"/>
        </w:rPr>
      </w:pPr>
      <w:hyperlink r:id="rId10" w:history="1">
        <w:r w:rsidR="00D52CDC" w:rsidRPr="001161D2">
          <w:rPr>
            <w:rStyle w:val="Hyperlink"/>
            <w:rFonts w:ascii="Verdana" w:hAnsi="Verdana"/>
            <w:color w:val="auto"/>
            <w:sz w:val="22"/>
            <w:szCs w:val="22"/>
          </w:rPr>
          <w:t>polliane.eliziario@personalpress.jor.br</w:t>
        </w:r>
      </w:hyperlink>
      <w:r w:rsidR="00D52CDC" w:rsidRPr="001161D2">
        <w:rPr>
          <w:rFonts w:ascii="Verdana" w:hAnsi="Verdana"/>
          <w:sz w:val="22"/>
          <w:szCs w:val="22"/>
        </w:rPr>
        <w:t xml:space="preserve"> – (31) 99788-3029</w:t>
      </w:r>
    </w:p>
    <w:p w14:paraId="1D4A39B9" w14:textId="77777777" w:rsidR="001E7907" w:rsidRPr="00411C55" w:rsidRDefault="001E7907" w:rsidP="00D52CDC">
      <w:pPr>
        <w:jc w:val="center"/>
        <w:rPr>
          <w:rFonts w:ascii="Verdana" w:hAnsi="Verdana" w:cs="Calibri Light"/>
          <w:sz w:val="22"/>
          <w:szCs w:val="22"/>
          <w:highlight w:val="white"/>
        </w:rPr>
      </w:pPr>
    </w:p>
    <w:sectPr w:rsidR="001E7907" w:rsidRPr="00411C55" w:rsidSect="00E613C8">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AC7CE" w14:textId="77777777" w:rsidR="00FC08FB" w:rsidRDefault="00FC08FB" w:rsidP="00BD016D">
      <w:r>
        <w:separator/>
      </w:r>
    </w:p>
  </w:endnote>
  <w:endnote w:type="continuationSeparator" w:id="0">
    <w:p w14:paraId="655E413B" w14:textId="77777777" w:rsidR="00FC08FB" w:rsidRDefault="00FC08FB"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23B68" w14:textId="77777777" w:rsidR="00FC08FB" w:rsidRDefault="00FC08FB" w:rsidP="00BD016D">
      <w:r>
        <w:separator/>
      </w:r>
    </w:p>
  </w:footnote>
  <w:footnote w:type="continuationSeparator" w:id="0">
    <w:p w14:paraId="116722F9" w14:textId="77777777" w:rsidR="00FC08FB" w:rsidRDefault="00FC08FB"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8E5C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72021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2E72"/>
    <w:rsid w:val="0005309E"/>
    <w:rsid w:val="000562EA"/>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00BA"/>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15B"/>
    <w:rsid w:val="001004D5"/>
    <w:rsid w:val="00102291"/>
    <w:rsid w:val="00102773"/>
    <w:rsid w:val="00103809"/>
    <w:rsid w:val="001069A1"/>
    <w:rsid w:val="00107567"/>
    <w:rsid w:val="00110536"/>
    <w:rsid w:val="00111321"/>
    <w:rsid w:val="0011428F"/>
    <w:rsid w:val="001161D2"/>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097"/>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25CE"/>
    <w:rsid w:val="001D6CFC"/>
    <w:rsid w:val="001E291C"/>
    <w:rsid w:val="001E56DC"/>
    <w:rsid w:val="001E601E"/>
    <w:rsid w:val="001E7907"/>
    <w:rsid w:val="001E7CF5"/>
    <w:rsid w:val="001F0C5D"/>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90485"/>
    <w:rsid w:val="00290FB0"/>
    <w:rsid w:val="00292575"/>
    <w:rsid w:val="00292B95"/>
    <w:rsid w:val="00294961"/>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E6091"/>
    <w:rsid w:val="002F110B"/>
    <w:rsid w:val="002F3AE4"/>
    <w:rsid w:val="002F3F8B"/>
    <w:rsid w:val="002F683B"/>
    <w:rsid w:val="003006AF"/>
    <w:rsid w:val="00301346"/>
    <w:rsid w:val="003052AE"/>
    <w:rsid w:val="00306E59"/>
    <w:rsid w:val="00306ECB"/>
    <w:rsid w:val="00311291"/>
    <w:rsid w:val="00311A14"/>
    <w:rsid w:val="00311CF1"/>
    <w:rsid w:val="00315322"/>
    <w:rsid w:val="00321074"/>
    <w:rsid w:val="0032597F"/>
    <w:rsid w:val="00325B01"/>
    <w:rsid w:val="003273C6"/>
    <w:rsid w:val="003309E8"/>
    <w:rsid w:val="00332859"/>
    <w:rsid w:val="00333B51"/>
    <w:rsid w:val="00336370"/>
    <w:rsid w:val="0034077E"/>
    <w:rsid w:val="00342757"/>
    <w:rsid w:val="00343E05"/>
    <w:rsid w:val="00345870"/>
    <w:rsid w:val="003459AD"/>
    <w:rsid w:val="003516B1"/>
    <w:rsid w:val="0035351B"/>
    <w:rsid w:val="003551D8"/>
    <w:rsid w:val="00355E18"/>
    <w:rsid w:val="00360414"/>
    <w:rsid w:val="003640C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32D2"/>
    <w:rsid w:val="003A4D71"/>
    <w:rsid w:val="003B0153"/>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1C55"/>
    <w:rsid w:val="00413064"/>
    <w:rsid w:val="00414453"/>
    <w:rsid w:val="00414FCE"/>
    <w:rsid w:val="00415710"/>
    <w:rsid w:val="00420340"/>
    <w:rsid w:val="00420D55"/>
    <w:rsid w:val="00421B70"/>
    <w:rsid w:val="00423E1F"/>
    <w:rsid w:val="0042585A"/>
    <w:rsid w:val="00434772"/>
    <w:rsid w:val="00434C05"/>
    <w:rsid w:val="00435D05"/>
    <w:rsid w:val="0044074D"/>
    <w:rsid w:val="00441C8F"/>
    <w:rsid w:val="0044484C"/>
    <w:rsid w:val="00450AA7"/>
    <w:rsid w:val="00452F13"/>
    <w:rsid w:val="00454CCF"/>
    <w:rsid w:val="0045646B"/>
    <w:rsid w:val="00460789"/>
    <w:rsid w:val="0046083F"/>
    <w:rsid w:val="00461C20"/>
    <w:rsid w:val="00462E09"/>
    <w:rsid w:val="00464849"/>
    <w:rsid w:val="00466901"/>
    <w:rsid w:val="00474794"/>
    <w:rsid w:val="00475D79"/>
    <w:rsid w:val="00476E6E"/>
    <w:rsid w:val="00481919"/>
    <w:rsid w:val="004858DF"/>
    <w:rsid w:val="00486D2B"/>
    <w:rsid w:val="004877DE"/>
    <w:rsid w:val="00493A29"/>
    <w:rsid w:val="004944B2"/>
    <w:rsid w:val="00494545"/>
    <w:rsid w:val="0049534D"/>
    <w:rsid w:val="004A3538"/>
    <w:rsid w:val="004A415B"/>
    <w:rsid w:val="004B2C62"/>
    <w:rsid w:val="004B3349"/>
    <w:rsid w:val="004B47A6"/>
    <w:rsid w:val="004B4844"/>
    <w:rsid w:val="004B7024"/>
    <w:rsid w:val="004C0914"/>
    <w:rsid w:val="004C17F9"/>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6B0A"/>
    <w:rsid w:val="00567092"/>
    <w:rsid w:val="00570813"/>
    <w:rsid w:val="00571BE0"/>
    <w:rsid w:val="00574D52"/>
    <w:rsid w:val="0057596C"/>
    <w:rsid w:val="00582CCA"/>
    <w:rsid w:val="00584899"/>
    <w:rsid w:val="005878EC"/>
    <w:rsid w:val="0059120A"/>
    <w:rsid w:val="00592887"/>
    <w:rsid w:val="005A356F"/>
    <w:rsid w:val="005A450B"/>
    <w:rsid w:val="005A68B7"/>
    <w:rsid w:val="005B11B8"/>
    <w:rsid w:val="005B21CC"/>
    <w:rsid w:val="005B286E"/>
    <w:rsid w:val="005B364F"/>
    <w:rsid w:val="005B3659"/>
    <w:rsid w:val="005B5732"/>
    <w:rsid w:val="005B60C8"/>
    <w:rsid w:val="005B7C2C"/>
    <w:rsid w:val="005C4485"/>
    <w:rsid w:val="005C4D49"/>
    <w:rsid w:val="005C5319"/>
    <w:rsid w:val="005C554F"/>
    <w:rsid w:val="005C61DB"/>
    <w:rsid w:val="005C78EC"/>
    <w:rsid w:val="005C7A1E"/>
    <w:rsid w:val="005D0698"/>
    <w:rsid w:val="005D0705"/>
    <w:rsid w:val="005D0978"/>
    <w:rsid w:val="005D2C3B"/>
    <w:rsid w:val="005D3E6C"/>
    <w:rsid w:val="005D52A5"/>
    <w:rsid w:val="005D7333"/>
    <w:rsid w:val="005E3053"/>
    <w:rsid w:val="005E3156"/>
    <w:rsid w:val="005E597D"/>
    <w:rsid w:val="005F1953"/>
    <w:rsid w:val="005F7725"/>
    <w:rsid w:val="005F799E"/>
    <w:rsid w:val="00600163"/>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1A56"/>
    <w:rsid w:val="006E349F"/>
    <w:rsid w:val="006E6670"/>
    <w:rsid w:val="006E7B0F"/>
    <w:rsid w:val="006F4484"/>
    <w:rsid w:val="006F6B12"/>
    <w:rsid w:val="0070058F"/>
    <w:rsid w:val="00704A1B"/>
    <w:rsid w:val="00704B5B"/>
    <w:rsid w:val="00707BE9"/>
    <w:rsid w:val="00710528"/>
    <w:rsid w:val="007115A9"/>
    <w:rsid w:val="00711CB2"/>
    <w:rsid w:val="00713A01"/>
    <w:rsid w:val="007148E9"/>
    <w:rsid w:val="007226CB"/>
    <w:rsid w:val="00723B72"/>
    <w:rsid w:val="00724020"/>
    <w:rsid w:val="00727BFE"/>
    <w:rsid w:val="007315D1"/>
    <w:rsid w:val="0073328D"/>
    <w:rsid w:val="00733F39"/>
    <w:rsid w:val="007369E8"/>
    <w:rsid w:val="00737E04"/>
    <w:rsid w:val="0074103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3B6"/>
    <w:rsid w:val="008437E1"/>
    <w:rsid w:val="008459F3"/>
    <w:rsid w:val="0084719C"/>
    <w:rsid w:val="00853F84"/>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4465"/>
    <w:rsid w:val="008865CF"/>
    <w:rsid w:val="008927A0"/>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4680"/>
    <w:rsid w:val="008E511D"/>
    <w:rsid w:val="008E6F0E"/>
    <w:rsid w:val="008E7660"/>
    <w:rsid w:val="008F0FE6"/>
    <w:rsid w:val="008F58B2"/>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1F4A"/>
    <w:rsid w:val="00936189"/>
    <w:rsid w:val="00936A1C"/>
    <w:rsid w:val="00936F0C"/>
    <w:rsid w:val="0094430B"/>
    <w:rsid w:val="0094445C"/>
    <w:rsid w:val="00944559"/>
    <w:rsid w:val="00951539"/>
    <w:rsid w:val="00953D37"/>
    <w:rsid w:val="00956B64"/>
    <w:rsid w:val="00957381"/>
    <w:rsid w:val="00960CD4"/>
    <w:rsid w:val="00962BD0"/>
    <w:rsid w:val="00962DA7"/>
    <w:rsid w:val="00963B83"/>
    <w:rsid w:val="00963C3B"/>
    <w:rsid w:val="00965A09"/>
    <w:rsid w:val="009723CB"/>
    <w:rsid w:val="00972E87"/>
    <w:rsid w:val="00974151"/>
    <w:rsid w:val="00974D73"/>
    <w:rsid w:val="00981173"/>
    <w:rsid w:val="00981EA3"/>
    <w:rsid w:val="00986C08"/>
    <w:rsid w:val="00991CA2"/>
    <w:rsid w:val="00992D0D"/>
    <w:rsid w:val="0099408A"/>
    <w:rsid w:val="009952C9"/>
    <w:rsid w:val="009A081E"/>
    <w:rsid w:val="009A2585"/>
    <w:rsid w:val="009A4E02"/>
    <w:rsid w:val="009B2BA3"/>
    <w:rsid w:val="009B2BFD"/>
    <w:rsid w:val="009C4579"/>
    <w:rsid w:val="009C5F4B"/>
    <w:rsid w:val="009C76C5"/>
    <w:rsid w:val="009D1826"/>
    <w:rsid w:val="009D1B06"/>
    <w:rsid w:val="009D38E1"/>
    <w:rsid w:val="009D6F59"/>
    <w:rsid w:val="009D7A81"/>
    <w:rsid w:val="009E095A"/>
    <w:rsid w:val="009E0F87"/>
    <w:rsid w:val="009E56C3"/>
    <w:rsid w:val="009E6A76"/>
    <w:rsid w:val="009F4219"/>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17F0"/>
    <w:rsid w:val="00A74DC4"/>
    <w:rsid w:val="00A75C43"/>
    <w:rsid w:val="00A80CBE"/>
    <w:rsid w:val="00A8371F"/>
    <w:rsid w:val="00A90351"/>
    <w:rsid w:val="00A926C7"/>
    <w:rsid w:val="00A939ED"/>
    <w:rsid w:val="00A94BE6"/>
    <w:rsid w:val="00AA0783"/>
    <w:rsid w:val="00AA100C"/>
    <w:rsid w:val="00AA1D30"/>
    <w:rsid w:val="00AA2E3A"/>
    <w:rsid w:val="00AA4177"/>
    <w:rsid w:val="00AA641C"/>
    <w:rsid w:val="00AA6A0A"/>
    <w:rsid w:val="00AB046A"/>
    <w:rsid w:val="00AB6431"/>
    <w:rsid w:val="00AB78FA"/>
    <w:rsid w:val="00AC0240"/>
    <w:rsid w:val="00AC13DC"/>
    <w:rsid w:val="00AC19FB"/>
    <w:rsid w:val="00AC5462"/>
    <w:rsid w:val="00AC63C3"/>
    <w:rsid w:val="00AC7660"/>
    <w:rsid w:val="00AD1726"/>
    <w:rsid w:val="00AD4CB9"/>
    <w:rsid w:val="00AD7AB1"/>
    <w:rsid w:val="00AE25AC"/>
    <w:rsid w:val="00AE579B"/>
    <w:rsid w:val="00AF1AA5"/>
    <w:rsid w:val="00AF4053"/>
    <w:rsid w:val="00AF4323"/>
    <w:rsid w:val="00AF4E13"/>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1E02"/>
    <w:rsid w:val="00B82957"/>
    <w:rsid w:val="00B82A68"/>
    <w:rsid w:val="00B839A0"/>
    <w:rsid w:val="00B844ED"/>
    <w:rsid w:val="00B861D5"/>
    <w:rsid w:val="00B91E38"/>
    <w:rsid w:val="00B91E6D"/>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EEB"/>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4E0D"/>
    <w:rsid w:val="00C9523C"/>
    <w:rsid w:val="00C95922"/>
    <w:rsid w:val="00C97998"/>
    <w:rsid w:val="00CA020B"/>
    <w:rsid w:val="00CA10D5"/>
    <w:rsid w:val="00CA136C"/>
    <w:rsid w:val="00CA54D3"/>
    <w:rsid w:val="00CA606F"/>
    <w:rsid w:val="00CB39AC"/>
    <w:rsid w:val="00CB6F48"/>
    <w:rsid w:val="00CB7B26"/>
    <w:rsid w:val="00CC39A1"/>
    <w:rsid w:val="00CC58CC"/>
    <w:rsid w:val="00CD04FC"/>
    <w:rsid w:val="00CD1011"/>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1AD"/>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E34"/>
    <w:rsid w:val="00D45603"/>
    <w:rsid w:val="00D46A14"/>
    <w:rsid w:val="00D47D3F"/>
    <w:rsid w:val="00D50F17"/>
    <w:rsid w:val="00D511A5"/>
    <w:rsid w:val="00D518D8"/>
    <w:rsid w:val="00D521E7"/>
    <w:rsid w:val="00D52CDC"/>
    <w:rsid w:val="00D53A17"/>
    <w:rsid w:val="00D54C32"/>
    <w:rsid w:val="00D55072"/>
    <w:rsid w:val="00D622EA"/>
    <w:rsid w:val="00D6439F"/>
    <w:rsid w:val="00D659B9"/>
    <w:rsid w:val="00D772F6"/>
    <w:rsid w:val="00D810C3"/>
    <w:rsid w:val="00D939D5"/>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5611"/>
    <w:rsid w:val="00DF56D1"/>
    <w:rsid w:val="00DF6901"/>
    <w:rsid w:val="00E03C39"/>
    <w:rsid w:val="00E056FF"/>
    <w:rsid w:val="00E1231D"/>
    <w:rsid w:val="00E12694"/>
    <w:rsid w:val="00E12B2F"/>
    <w:rsid w:val="00E17A10"/>
    <w:rsid w:val="00E21DAB"/>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12DB"/>
    <w:rsid w:val="00EB3CBF"/>
    <w:rsid w:val="00EB3EB6"/>
    <w:rsid w:val="00EB4A7F"/>
    <w:rsid w:val="00EB6B46"/>
    <w:rsid w:val="00EB7F67"/>
    <w:rsid w:val="00EC08F6"/>
    <w:rsid w:val="00EC4E20"/>
    <w:rsid w:val="00EC4FFB"/>
    <w:rsid w:val="00EC5E7E"/>
    <w:rsid w:val="00EC7546"/>
    <w:rsid w:val="00ED045F"/>
    <w:rsid w:val="00ED4F03"/>
    <w:rsid w:val="00ED4F4A"/>
    <w:rsid w:val="00ED5D62"/>
    <w:rsid w:val="00ED64C0"/>
    <w:rsid w:val="00EE52FC"/>
    <w:rsid w:val="00EE5999"/>
    <w:rsid w:val="00EF5E99"/>
    <w:rsid w:val="00EF6A61"/>
    <w:rsid w:val="00F00B14"/>
    <w:rsid w:val="00F03F27"/>
    <w:rsid w:val="00F04BB5"/>
    <w:rsid w:val="00F062A9"/>
    <w:rsid w:val="00F11C2F"/>
    <w:rsid w:val="00F136BD"/>
    <w:rsid w:val="00F14E5E"/>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582"/>
    <w:rsid w:val="00F65F5E"/>
    <w:rsid w:val="00F67EAC"/>
    <w:rsid w:val="00F723BA"/>
    <w:rsid w:val="00F730DD"/>
    <w:rsid w:val="00F73920"/>
    <w:rsid w:val="00F747C2"/>
    <w:rsid w:val="00F757F6"/>
    <w:rsid w:val="00F77108"/>
    <w:rsid w:val="00F80B39"/>
    <w:rsid w:val="00F83815"/>
    <w:rsid w:val="00F84EE7"/>
    <w:rsid w:val="00F85C7F"/>
    <w:rsid w:val="00F95268"/>
    <w:rsid w:val="00F97E15"/>
    <w:rsid w:val="00FA050B"/>
    <w:rsid w:val="00FA5657"/>
    <w:rsid w:val="00FB2E24"/>
    <w:rsid w:val="00FB333E"/>
    <w:rsid w:val="00FB4B07"/>
    <w:rsid w:val="00FB559D"/>
    <w:rsid w:val="00FB55A1"/>
    <w:rsid w:val="00FB706C"/>
    <w:rsid w:val="00FC08FB"/>
    <w:rsid w:val="00FC1714"/>
    <w:rsid w:val="00FC263B"/>
    <w:rsid w:val="00FC3AA2"/>
    <w:rsid w:val="00FC5505"/>
    <w:rsid w:val="00FC6D52"/>
    <w:rsid w:val="00FC6D63"/>
    <w:rsid w:val="00FD0863"/>
    <w:rsid w:val="00FD1A5E"/>
    <w:rsid w:val="00FD1EA2"/>
    <w:rsid w:val="00FD518B"/>
    <w:rsid w:val="00FE0CDB"/>
    <w:rsid w:val="00FE2127"/>
    <w:rsid w:val="00FE2564"/>
    <w:rsid w:val="00FE2B70"/>
    <w:rsid w:val="00FE7F70"/>
    <w:rsid w:val="00FF2A54"/>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D52C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character" w:customStyle="1" w:styleId="Ttulo1Char">
    <w:name w:val="Título 1 Char"/>
    <w:basedOn w:val="Fontepargpadro"/>
    <w:link w:val="Ttulo1"/>
    <w:uiPriority w:val="9"/>
    <w:rsid w:val="00D52CDC"/>
    <w:rPr>
      <w:rFonts w:asciiTheme="majorHAnsi" w:eastAsiaTheme="majorEastAsia" w:hAnsiTheme="majorHAnsi" w:cstheme="majorBidi"/>
      <w:color w:val="365F91" w:themeColor="accent1" w:themeShade="BF"/>
      <w:sz w:val="32"/>
      <w:szCs w:val="32"/>
    </w:rPr>
  </w:style>
  <w:style w:type="paragraph" w:customStyle="1" w:styleId="Default">
    <w:name w:val="Default"/>
    <w:rsid w:val="00D52CDC"/>
    <w:pPr>
      <w:autoSpaceDE w:val="0"/>
      <w:autoSpaceDN w:val="0"/>
      <w:adjustRightInd w:val="0"/>
    </w:pPr>
    <w:rPr>
      <w:rFonts w:ascii="Calibri" w:eastAsiaTheme="minorHAnsi" w:hAnsi="Calibri" w:cs="Calibri"/>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06528707">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6045496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21202987">
      <w:bodyDiv w:val="1"/>
      <w:marLeft w:val="0"/>
      <w:marRight w:val="0"/>
      <w:marTop w:val="0"/>
      <w:marBottom w:val="0"/>
      <w:divBdr>
        <w:top w:val="none" w:sz="0" w:space="0" w:color="auto"/>
        <w:left w:val="none" w:sz="0" w:space="0" w:color="auto"/>
        <w:bottom w:val="none" w:sz="0" w:space="0" w:color="auto"/>
        <w:right w:val="none" w:sz="0" w:space="0" w:color="auto"/>
      </w:divBdr>
      <w:divsChild>
        <w:div w:id="2081099350">
          <w:marLeft w:val="0"/>
          <w:marRight w:val="0"/>
          <w:marTop w:val="0"/>
          <w:marBottom w:val="0"/>
          <w:divBdr>
            <w:top w:val="none" w:sz="0" w:space="0" w:color="auto"/>
            <w:left w:val="none" w:sz="0" w:space="0" w:color="auto"/>
            <w:bottom w:val="single" w:sz="6" w:space="0" w:color="F9FBFD"/>
            <w:right w:val="none" w:sz="0" w:space="0" w:color="auto"/>
          </w:divBdr>
          <w:divsChild>
            <w:div w:id="234244331">
              <w:marLeft w:val="0"/>
              <w:marRight w:val="0"/>
              <w:marTop w:val="0"/>
              <w:marBottom w:val="0"/>
              <w:divBdr>
                <w:top w:val="none" w:sz="0" w:space="0" w:color="auto"/>
                <w:left w:val="none" w:sz="0" w:space="0" w:color="auto"/>
                <w:bottom w:val="none" w:sz="0" w:space="0" w:color="auto"/>
                <w:right w:val="none" w:sz="0" w:space="0" w:color="auto"/>
              </w:divBdr>
              <w:divsChild>
                <w:div w:id="566384987">
                  <w:marLeft w:val="0"/>
                  <w:marRight w:val="0"/>
                  <w:marTop w:val="0"/>
                  <w:marBottom w:val="0"/>
                  <w:divBdr>
                    <w:top w:val="none" w:sz="0" w:space="0" w:color="auto"/>
                    <w:left w:val="none" w:sz="0" w:space="0" w:color="auto"/>
                    <w:bottom w:val="none" w:sz="0" w:space="0" w:color="auto"/>
                    <w:right w:val="none" w:sz="0" w:space="0" w:color="auto"/>
                  </w:divBdr>
                  <w:divsChild>
                    <w:div w:id="630357655">
                      <w:marLeft w:val="0"/>
                      <w:marRight w:val="0"/>
                      <w:marTop w:val="0"/>
                      <w:marBottom w:val="0"/>
                      <w:divBdr>
                        <w:top w:val="none" w:sz="0" w:space="0" w:color="auto"/>
                        <w:left w:val="none" w:sz="0" w:space="0" w:color="auto"/>
                        <w:bottom w:val="single" w:sz="6" w:space="0" w:color="C0C0C0"/>
                        <w:right w:val="none" w:sz="0" w:space="0" w:color="auto"/>
                      </w:divBdr>
                      <w:divsChild>
                        <w:div w:id="1292129253">
                          <w:marLeft w:val="0"/>
                          <w:marRight w:val="0"/>
                          <w:marTop w:val="0"/>
                          <w:marBottom w:val="0"/>
                          <w:divBdr>
                            <w:top w:val="none" w:sz="0" w:space="0" w:color="auto"/>
                            <w:left w:val="none" w:sz="0" w:space="0" w:color="auto"/>
                            <w:bottom w:val="none" w:sz="0" w:space="0" w:color="auto"/>
                            <w:right w:val="none" w:sz="0" w:space="0" w:color="auto"/>
                          </w:divBdr>
                          <w:divsChild>
                            <w:div w:id="1525359737">
                              <w:marLeft w:val="0"/>
                              <w:marRight w:val="0"/>
                              <w:marTop w:val="0"/>
                              <w:marBottom w:val="0"/>
                              <w:divBdr>
                                <w:top w:val="none" w:sz="0" w:space="0" w:color="auto"/>
                                <w:left w:val="none" w:sz="0" w:space="0" w:color="auto"/>
                                <w:bottom w:val="none" w:sz="0" w:space="0" w:color="auto"/>
                                <w:right w:val="none" w:sz="0" w:space="0" w:color="auto"/>
                              </w:divBdr>
                              <w:divsChild>
                                <w:div w:id="272445132">
                                  <w:marLeft w:val="0"/>
                                  <w:marRight w:val="0"/>
                                  <w:marTop w:val="0"/>
                                  <w:marBottom w:val="0"/>
                                  <w:divBdr>
                                    <w:top w:val="none" w:sz="0" w:space="0" w:color="auto"/>
                                    <w:left w:val="none" w:sz="0" w:space="0" w:color="auto"/>
                                    <w:bottom w:val="none" w:sz="0" w:space="0" w:color="auto"/>
                                    <w:right w:val="none" w:sz="0" w:space="0" w:color="auto"/>
                                  </w:divBdr>
                                  <w:divsChild>
                                    <w:div w:id="102054756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989332">
      <w:bodyDiv w:val="1"/>
      <w:marLeft w:val="0"/>
      <w:marRight w:val="0"/>
      <w:marTop w:val="0"/>
      <w:marBottom w:val="0"/>
      <w:divBdr>
        <w:top w:val="none" w:sz="0" w:space="0" w:color="auto"/>
        <w:left w:val="none" w:sz="0" w:space="0" w:color="auto"/>
        <w:bottom w:val="none" w:sz="0" w:space="0" w:color="auto"/>
        <w:right w:val="none" w:sz="0" w:space="0" w:color="auto"/>
      </w:divBdr>
    </w:div>
    <w:div w:id="433407177">
      <w:bodyDiv w:val="1"/>
      <w:marLeft w:val="0"/>
      <w:marRight w:val="0"/>
      <w:marTop w:val="0"/>
      <w:marBottom w:val="0"/>
      <w:divBdr>
        <w:top w:val="none" w:sz="0" w:space="0" w:color="auto"/>
        <w:left w:val="none" w:sz="0" w:space="0" w:color="auto"/>
        <w:bottom w:val="none" w:sz="0" w:space="0" w:color="auto"/>
        <w:right w:val="none" w:sz="0" w:space="0" w:color="auto"/>
      </w:divBdr>
    </w:div>
    <w:div w:id="43466743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39879080">
      <w:bodyDiv w:val="1"/>
      <w:marLeft w:val="0"/>
      <w:marRight w:val="0"/>
      <w:marTop w:val="0"/>
      <w:marBottom w:val="0"/>
      <w:divBdr>
        <w:top w:val="none" w:sz="0" w:space="0" w:color="auto"/>
        <w:left w:val="none" w:sz="0" w:space="0" w:color="auto"/>
        <w:bottom w:val="none" w:sz="0" w:space="0" w:color="auto"/>
        <w:right w:val="none" w:sz="0" w:space="0" w:color="auto"/>
      </w:divBdr>
    </w:div>
    <w:div w:id="449083964">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07589153">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7852954">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1791737">
      <w:bodyDiv w:val="1"/>
      <w:marLeft w:val="0"/>
      <w:marRight w:val="0"/>
      <w:marTop w:val="0"/>
      <w:marBottom w:val="0"/>
      <w:divBdr>
        <w:top w:val="none" w:sz="0" w:space="0" w:color="auto"/>
        <w:left w:val="none" w:sz="0" w:space="0" w:color="auto"/>
        <w:bottom w:val="none" w:sz="0" w:space="0" w:color="auto"/>
        <w:right w:val="none" w:sz="0" w:space="0" w:color="auto"/>
      </w:divBdr>
    </w:div>
    <w:div w:id="90278746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28720989">
      <w:bodyDiv w:val="1"/>
      <w:marLeft w:val="0"/>
      <w:marRight w:val="0"/>
      <w:marTop w:val="0"/>
      <w:marBottom w:val="0"/>
      <w:divBdr>
        <w:top w:val="none" w:sz="0" w:space="0" w:color="auto"/>
        <w:left w:val="none" w:sz="0" w:space="0" w:color="auto"/>
        <w:bottom w:val="none" w:sz="0" w:space="0" w:color="auto"/>
        <w:right w:val="none" w:sz="0" w:space="0" w:color="auto"/>
      </w:divBdr>
    </w:div>
    <w:div w:id="1047297108">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51751217">
      <w:bodyDiv w:val="1"/>
      <w:marLeft w:val="0"/>
      <w:marRight w:val="0"/>
      <w:marTop w:val="0"/>
      <w:marBottom w:val="0"/>
      <w:divBdr>
        <w:top w:val="none" w:sz="0" w:space="0" w:color="auto"/>
        <w:left w:val="none" w:sz="0" w:space="0" w:color="auto"/>
        <w:bottom w:val="none" w:sz="0" w:space="0" w:color="auto"/>
        <w:right w:val="none" w:sz="0" w:space="0" w:color="auto"/>
      </w:divBdr>
      <w:divsChild>
        <w:div w:id="1739665740">
          <w:marLeft w:val="0"/>
          <w:marRight w:val="0"/>
          <w:marTop w:val="0"/>
          <w:marBottom w:val="0"/>
          <w:divBdr>
            <w:top w:val="none" w:sz="0" w:space="0" w:color="auto"/>
            <w:left w:val="none" w:sz="0" w:space="0" w:color="auto"/>
            <w:bottom w:val="single" w:sz="6" w:space="0" w:color="F9FBFD"/>
            <w:right w:val="none" w:sz="0" w:space="0" w:color="auto"/>
          </w:divBdr>
          <w:divsChild>
            <w:div w:id="119998837">
              <w:marLeft w:val="0"/>
              <w:marRight w:val="0"/>
              <w:marTop w:val="0"/>
              <w:marBottom w:val="0"/>
              <w:divBdr>
                <w:top w:val="none" w:sz="0" w:space="0" w:color="auto"/>
                <w:left w:val="none" w:sz="0" w:space="0" w:color="auto"/>
                <w:bottom w:val="none" w:sz="0" w:space="0" w:color="auto"/>
                <w:right w:val="none" w:sz="0" w:space="0" w:color="auto"/>
              </w:divBdr>
              <w:divsChild>
                <w:div w:id="742291211">
                  <w:marLeft w:val="0"/>
                  <w:marRight w:val="0"/>
                  <w:marTop w:val="0"/>
                  <w:marBottom w:val="0"/>
                  <w:divBdr>
                    <w:top w:val="none" w:sz="0" w:space="0" w:color="auto"/>
                    <w:left w:val="none" w:sz="0" w:space="0" w:color="auto"/>
                    <w:bottom w:val="none" w:sz="0" w:space="0" w:color="auto"/>
                    <w:right w:val="none" w:sz="0" w:space="0" w:color="auto"/>
                  </w:divBdr>
                  <w:divsChild>
                    <w:div w:id="774636619">
                      <w:marLeft w:val="0"/>
                      <w:marRight w:val="0"/>
                      <w:marTop w:val="0"/>
                      <w:marBottom w:val="0"/>
                      <w:divBdr>
                        <w:top w:val="none" w:sz="0" w:space="0" w:color="auto"/>
                        <w:left w:val="none" w:sz="0" w:space="0" w:color="auto"/>
                        <w:bottom w:val="single" w:sz="6" w:space="0" w:color="C0C0C0"/>
                        <w:right w:val="none" w:sz="0" w:space="0" w:color="auto"/>
                      </w:divBdr>
                      <w:divsChild>
                        <w:div w:id="437483339">
                          <w:marLeft w:val="0"/>
                          <w:marRight w:val="0"/>
                          <w:marTop w:val="0"/>
                          <w:marBottom w:val="0"/>
                          <w:divBdr>
                            <w:top w:val="none" w:sz="0" w:space="0" w:color="auto"/>
                            <w:left w:val="none" w:sz="0" w:space="0" w:color="auto"/>
                            <w:bottom w:val="none" w:sz="0" w:space="0" w:color="auto"/>
                            <w:right w:val="none" w:sz="0" w:space="0" w:color="auto"/>
                          </w:divBdr>
                          <w:divsChild>
                            <w:div w:id="862354928">
                              <w:marLeft w:val="0"/>
                              <w:marRight w:val="0"/>
                              <w:marTop w:val="0"/>
                              <w:marBottom w:val="0"/>
                              <w:divBdr>
                                <w:top w:val="none" w:sz="0" w:space="0" w:color="auto"/>
                                <w:left w:val="none" w:sz="0" w:space="0" w:color="auto"/>
                                <w:bottom w:val="none" w:sz="0" w:space="0" w:color="auto"/>
                                <w:right w:val="none" w:sz="0" w:space="0" w:color="auto"/>
                              </w:divBdr>
                              <w:divsChild>
                                <w:div w:id="1553423835">
                                  <w:marLeft w:val="0"/>
                                  <w:marRight w:val="0"/>
                                  <w:marTop w:val="0"/>
                                  <w:marBottom w:val="0"/>
                                  <w:divBdr>
                                    <w:top w:val="none" w:sz="0" w:space="0" w:color="auto"/>
                                    <w:left w:val="none" w:sz="0" w:space="0" w:color="auto"/>
                                    <w:bottom w:val="none" w:sz="0" w:space="0" w:color="auto"/>
                                    <w:right w:val="none" w:sz="0" w:space="0" w:color="auto"/>
                                  </w:divBdr>
                                  <w:divsChild>
                                    <w:div w:id="5756692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9069929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30236805">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1733595">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94253766">
      <w:bodyDiv w:val="1"/>
      <w:marLeft w:val="0"/>
      <w:marRight w:val="0"/>
      <w:marTop w:val="0"/>
      <w:marBottom w:val="0"/>
      <w:divBdr>
        <w:top w:val="none" w:sz="0" w:space="0" w:color="auto"/>
        <w:left w:val="none" w:sz="0" w:space="0" w:color="auto"/>
        <w:bottom w:val="none" w:sz="0" w:space="0" w:color="auto"/>
        <w:right w:val="none" w:sz="0" w:space="0" w:color="auto"/>
      </w:divBdr>
    </w:div>
    <w:div w:id="1822310736">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58345938">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30956"/>
    <w:rsid w:val="00272DA9"/>
    <w:rsid w:val="002D1E6C"/>
    <w:rsid w:val="002E2224"/>
    <w:rsid w:val="00355766"/>
    <w:rsid w:val="00364A7E"/>
    <w:rsid w:val="003A5463"/>
    <w:rsid w:val="00434199"/>
    <w:rsid w:val="00445BD2"/>
    <w:rsid w:val="004461B3"/>
    <w:rsid w:val="00466AB4"/>
    <w:rsid w:val="004944B2"/>
    <w:rsid w:val="004A1B36"/>
    <w:rsid w:val="004A415B"/>
    <w:rsid w:val="00556A69"/>
    <w:rsid w:val="00596CB6"/>
    <w:rsid w:val="005A07AB"/>
    <w:rsid w:val="005C181A"/>
    <w:rsid w:val="005C79AC"/>
    <w:rsid w:val="005D21C8"/>
    <w:rsid w:val="00640274"/>
    <w:rsid w:val="006A3312"/>
    <w:rsid w:val="006C2C08"/>
    <w:rsid w:val="006D72F2"/>
    <w:rsid w:val="0070083A"/>
    <w:rsid w:val="00745EF0"/>
    <w:rsid w:val="007628B0"/>
    <w:rsid w:val="007935A1"/>
    <w:rsid w:val="007D6166"/>
    <w:rsid w:val="00817957"/>
    <w:rsid w:val="00853F84"/>
    <w:rsid w:val="008600B1"/>
    <w:rsid w:val="008678CD"/>
    <w:rsid w:val="008B5C3C"/>
    <w:rsid w:val="008C3B98"/>
    <w:rsid w:val="008D548B"/>
    <w:rsid w:val="00903D89"/>
    <w:rsid w:val="00914F96"/>
    <w:rsid w:val="009C5F4B"/>
    <w:rsid w:val="009E0F87"/>
    <w:rsid w:val="009E549E"/>
    <w:rsid w:val="00A72B34"/>
    <w:rsid w:val="00AB1AE5"/>
    <w:rsid w:val="00AC05A9"/>
    <w:rsid w:val="00AE6E79"/>
    <w:rsid w:val="00AF4323"/>
    <w:rsid w:val="00B211D9"/>
    <w:rsid w:val="00B86CEB"/>
    <w:rsid w:val="00C44849"/>
    <w:rsid w:val="00CD4751"/>
    <w:rsid w:val="00D011AD"/>
    <w:rsid w:val="00D24A33"/>
    <w:rsid w:val="00D608E2"/>
    <w:rsid w:val="00DB3A15"/>
    <w:rsid w:val="00E16083"/>
    <w:rsid w:val="00E66635"/>
    <w:rsid w:val="00EA67A3"/>
    <w:rsid w:val="00EE3B8C"/>
    <w:rsid w:val="00F061B9"/>
    <w:rsid w:val="00F06964"/>
    <w:rsid w:val="00F74867"/>
    <w:rsid w:val="00FC14FB"/>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2384</Words>
  <Characters>12876</Characters>
  <Application>Microsoft Office Word</Application>
  <DocSecurity>0</DocSecurity>
  <Lines>107</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91</cp:revision>
  <dcterms:created xsi:type="dcterms:W3CDTF">2024-10-16T01:16:00Z</dcterms:created>
  <dcterms:modified xsi:type="dcterms:W3CDTF">2024-10-23T14:15:00Z</dcterms:modified>
</cp:coreProperties>
</file>