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B84EB" w14:textId="77777777" w:rsidR="008272AD" w:rsidRPr="0061687A" w:rsidRDefault="008272AD" w:rsidP="008272AD">
      <w:pPr>
        <w:spacing w:line="240" w:lineRule="auto"/>
        <w:jc w:val="center"/>
        <w:rPr>
          <w:rFonts w:ascii="Verdana" w:eastAsia="Verdana" w:hAnsi="Verdana" w:cs="Calibri Light"/>
          <w:b/>
          <w:color w:val="0022B9"/>
          <w:lang w:val="pt-BR"/>
        </w:rPr>
      </w:pPr>
      <w:r w:rsidRPr="0061687A">
        <w:rPr>
          <w:rFonts w:ascii="Verdana" w:eastAsia="Verdana" w:hAnsi="Verdana" w:cs="Calibri Light"/>
          <w:b/>
          <w:color w:val="0022B9"/>
          <w:lang w:val="pt-BR"/>
        </w:rPr>
        <w:t>TEMPORADA</w:t>
      </w:r>
    </w:p>
    <w:p w14:paraId="5F6705E2" w14:textId="77777777" w:rsidR="008272AD" w:rsidRPr="0061687A" w:rsidRDefault="008272AD" w:rsidP="008272AD">
      <w:pPr>
        <w:spacing w:line="240" w:lineRule="auto"/>
        <w:jc w:val="center"/>
        <w:rPr>
          <w:rFonts w:ascii="Verdana" w:eastAsia="Verdana" w:hAnsi="Verdana" w:cs="Calibri Light"/>
          <w:b/>
          <w:color w:val="0022B9"/>
          <w:lang w:val="pt-BR"/>
        </w:rPr>
      </w:pPr>
      <w:r w:rsidRPr="0061687A">
        <w:rPr>
          <w:rFonts w:ascii="Verdana" w:eastAsia="Verdana" w:hAnsi="Verdana" w:cs="Calibri Light"/>
          <w:b/>
          <w:color w:val="0022B9"/>
          <w:lang w:val="pt-BR"/>
        </w:rPr>
        <w:t>2023</w:t>
      </w:r>
    </w:p>
    <w:p w14:paraId="0E599921" w14:textId="77777777" w:rsidR="008272AD" w:rsidRPr="0061687A" w:rsidRDefault="008272AD" w:rsidP="008272AD">
      <w:pPr>
        <w:spacing w:line="240" w:lineRule="auto"/>
        <w:jc w:val="center"/>
        <w:rPr>
          <w:rFonts w:ascii="Verdana" w:eastAsia="Verdana" w:hAnsi="Verdana" w:cs="Calibri Light"/>
          <w:b/>
          <w:color w:val="0022B9"/>
          <w:lang w:val="pt-BR"/>
        </w:rPr>
      </w:pPr>
    </w:p>
    <w:p w14:paraId="1E543B4A" w14:textId="77777777" w:rsidR="008272AD" w:rsidRPr="0061687A" w:rsidRDefault="008272AD" w:rsidP="008272AD">
      <w:pPr>
        <w:spacing w:line="240" w:lineRule="auto"/>
        <w:jc w:val="center"/>
        <w:rPr>
          <w:rFonts w:ascii="Verdana" w:eastAsia="Verdana" w:hAnsi="Verdana" w:cs="Calibri Light"/>
          <w:b/>
          <w:i/>
          <w:color w:val="0022B9"/>
          <w:lang w:val="pt-BR"/>
        </w:rPr>
      </w:pPr>
      <w:r w:rsidRPr="0061687A">
        <w:rPr>
          <w:rFonts w:ascii="Verdana" w:eastAsia="Verdana" w:hAnsi="Verdana" w:cs="Calibri Light"/>
          <w:b/>
          <w:i/>
          <w:color w:val="0022B9"/>
          <w:lang w:val="pt-BR"/>
        </w:rPr>
        <w:t>Quinze primaveras musicais</w:t>
      </w:r>
    </w:p>
    <w:p w14:paraId="2073577B" w14:textId="77777777" w:rsidR="008272AD" w:rsidRPr="0061687A" w:rsidRDefault="008272AD" w:rsidP="008272AD">
      <w:pPr>
        <w:spacing w:line="240" w:lineRule="auto"/>
        <w:jc w:val="center"/>
        <w:rPr>
          <w:rFonts w:ascii="Verdana" w:eastAsia="Verdana" w:hAnsi="Verdana" w:cs="Calibri Light"/>
          <w:b/>
          <w:i/>
          <w:color w:val="0022B9"/>
          <w:lang w:val="pt-BR"/>
        </w:rPr>
      </w:pPr>
    </w:p>
    <w:p w14:paraId="03EFDC1C" w14:textId="77777777" w:rsidR="008272AD" w:rsidRPr="0061687A" w:rsidRDefault="008272AD" w:rsidP="008272AD">
      <w:pPr>
        <w:spacing w:line="240" w:lineRule="auto"/>
        <w:jc w:val="center"/>
        <w:rPr>
          <w:rFonts w:ascii="Verdana" w:eastAsia="Verdana" w:hAnsi="Verdana" w:cs="Calibri Light"/>
          <w:b/>
          <w:i/>
          <w:color w:val="0022B9"/>
          <w:lang w:val="pt-BR"/>
        </w:rPr>
      </w:pPr>
    </w:p>
    <w:p w14:paraId="1B427E0F" w14:textId="6626CD27" w:rsidR="008446BE" w:rsidRPr="0061687A" w:rsidRDefault="008272AD" w:rsidP="004C32CC">
      <w:pPr>
        <w:jc w:val="center"/>
        <w:rPr>
          <w:rFonts w:ascii="Verdana" w:eastAsia="Verdana" w:hAnsi="Verdana" w:cs="Calibri Light"/>
          <w:b/>
          <w:bCs/>
          <w:color w:val="0022B9"/>
          <w:lang w:val="pt-BR"/>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sidRPr="0061687A">
        <w:rPr>
          <w:rFonts w:ascii="Verdana" w:eastAsia="Verdana" w:hAnsi="Verdana" w:cs="Calibri Light"/>
          <w:b/>
          <w:bCs/>
          <w:color w:val="0022B9"/>
          <w:lang w:val="pt-BR"/>
        </w:rPr>
        <w:t xml:space="preserve">FILARMÔNICA DE MINAS GERAIS </w:t>
      </w:r>
      <w:r w:rsidR="00094F2A">
        <w:rPr>
          <w:rFonts w:ascii="Verdana" w:eastAsia="Verdana" w:hAnsi="Verdana" w:cs="Calibri Light"/>
          <w:b/>
          <w:bCs/>
          <w:color w:val="0022B9"/>
          <w:lang w:val="pt-BR"/>
        </w:rPr>
        <w:t>FAZ CONCERTO ESPECIAL DE NATAL</w:t>
      </w:r>
      <w:r w:rsidR="008E1C8A" w:rsidRPr="0061687A">
        <w:rPr>
          <w:rFonts w:ascii="Verdana" w:eastAsia="Verdana" w:hAnsi="Verdana" w:cs="Calibri Light"/>
          <w:b/>
          <w:bCs/>
          <w:color w:val="0022B9"/>
          <w:lang w:val="pt-BR"/>
        </w:rPr>
        <w:t xml:space="preserve"> </w:t>
      </w:r>
      <w:r w:rsidR="00BD7996" w:rsidRPr="0061687A">
        <w:rPr>
          <w:rFonts w:ascii="Verdana" w:eastAsia="Verdana" w:hAnsi="Verdana" w:cs="Calibri Light"/>
          <w:b/>
          <w:bCs/>
          <w:color w:val="0022B9"/>
          <w:lang w:val="pt-BR"/>
        </w:rPr>
        <w:t xml:space="preserve">EM </w:t>
      </w:r>
      <w:r w:rsidR="00072EF3" w:rsidRPr="0061687A">
        <w:rPr>
          <w:rFonts w:ascii="Verdana" w:eastAsia="Verdana" w:hAnsi="Verdana" w:cs="Calibri Light"/>
          <w:b/>
          <w:bCs/>
          <w:color w:val="0022B9"/>
          <w:lang w:val="pt-BR"/>
        </w:rPr>
        <w:t>MARIANA</w:t>
      </w:r>
      <w:r w:rsidR="001E6E33">
        <w:rPr>
          <w:rFonts w:ascii="Verdana" w:eastAsia="Verdana" w:hAnsi="Verdana" w:cs="Calibri Light"/>
          <w:b/>
          <w:bCs/>
          <w:color w:val="0022B9"/>
          <w:lang w:val="pt-BR"/>
        </w:rPr>
        <w:t xml:space="preserve"> </w:t>
      </w:r>
    </w:p>
    <w:p w14:paraId="68810AEB" w14:textId="77777777" w:rsidR="00013D0E" w:rsidRPr="0061687A" w:rsidRDefault="00013D0E" w:rsidP="004C32CC">
      <w:pPr>
        <w:jc w:val="center"/>
        <w:rPr>
          <w:rFonts w:ascii="Verdana" w:eastAsia="Verdana" w:hAnsi="Verdana" w:cs="Calibri Light"/>
          <w:b/>
          <w:bCs/>
          <w:color w:val="0022B9"/>
          <w:lang w:val="pt-BR"/>
        </w:rPr>
      </w:pPr>
    </w:p>
    <w:p w14:paraId="1FB32185" w14:textId="2D8C0C0F" w:rsidR="008B6C6A" w:rsidRPr="0061687A" w:rsidRDefault="00013D0E" w:rsidP="000B22A4">
      <w:pPr>
        <w:jc w:val="center"/>
        <w:rPr>
          <w:rFonts w:ascii="Verdana" w:eastAsia="Verdana" w:hAnsi="Verdana" w:cs="Calibri Light"/>
          <w:i/>
          <w:iCs/>
          <w:color w:val="0022B9"/>
          <w:lang w:val="pt-BR"/>
        </w:rPr>
      </w:pPr>
      <w:r w:rsidRPr="0061687A">
        <w:rPr>
          <w:rFonts w:ascii="Verdana" w:eastAsia="Verdana" w:hAnsi="Verdana" w:cs="Calibri Light"/>
          <w:i/>
          <w:iCs/>
          <w:color w:val="0022B9"/>
          <w:lang w:val="pt-BR"/>
        </w:rPr>
        <w:t>Com patrocínio d</w:t>
      </w:r>
      <w:r w:rsidR="00D41FB7" w:rsidRPr="0061687A">
        <w:rPr>
          <w:rFonts w:ascii="Verdana" w:eastAsia="Verdana" w:hAnsi="Verdana" w:cs="Calibri Light"/>
          <w:i/>
          <w:iCs/>
          <w:color w:val="0022B9"/>
          <w:lang w:val="pt-BR"/>
        </w:rPr>
        <w:t>o Instituto Cultural</w:t>
      </w:r>
      <w:r w:rsidRPr="0061687A">
        <w:rPr>
          <w:rFonts w:ascii="Verdana" w:eastAsia="Verdana" w:hAnsi="Verdana" w:cs="Calibri Light"/>
          <w:i/>
          <w:iCs/>
          <w:color w:val="0022B9"/>
          <w:lang w:val="pt-BR"/>
        </w:rPr>
        <w:t xml:space="preserve"> </w:t>
      </w:r>
      <w:r w:rsidR="007C6A73" w:rsidRPr="0061687A">
        <w:rPr>
          <w:rFonts w:ascii="Verdana" w:eastAsia="Verdana" w:hAnsi="Verdana" w:cs="Calibri Light"/>
          <w:i/>
          <w:iCs/>
          <w:color w:val="0022B9"/>
          <w:lang w:val="pt-BR"/>
        </w:rPr>
        <w:t>Vale</w:t>
      </w:r>
      <w:r w:rsidRPr="0061687A">
        <w:rPr>
          <w:rFonts w:ascii="Verdana" w:eastAsia="Verdana" w:hAnsi="Verdana" w:cs="Calibri Light"/>
          <w:i/>
          <w:iCs/>
          <w:color w:val="0022B9"/>
          <w:lang w:val="pt-BR"/>
        </w:rPr>
        <w:t xml:space="preserve">, Orquestra </w:t>
      </w:r>
      <w:r w:rsidR="00AA1B2D" w:rsidRPr="0061687A">
        <w:rPr>
          <w:rFonts w:ascii="Verdana" w:eastAsia="Verdana" w:hAnsi="Verdana" w:cs="Calibri Light"/>
          <w:i/>
          <w:iCs/>
          <w:color w:val="0022B9"/>
          <w:lang w:val="pt-BR"/>
        </w:rPr>
        <w:t xml:space="preserve">faz concerto de graça </w:t>
      </w:r>
      <w:r w:rsidR="00C42613" w:rsidRPr="0061687A">
        <w:rPr>
          <w:rFonts w:ascii="Verdana" w:eastAsia="Verdana" w:hAnsi="Verdana" w:cs="Calibri Light"/>
          <w:i/>
          <w:iCs/>
          <w:color w:val="0022B9"/>
          <w:lang w:val="pt-BR"/>
        </w:rPr>
        <w:t>n</w:t>
      </w:r>
      <w:r w:rsidR="00072EF3" w:rsidRPr="0061687A">
        <w:rPr>
          <w:rFonts w:ascii="Verdana" w:eastAsia="Verdana" w:hAnsi="Verdana" w:cs="Calibri Light"/>
          <w:i/>
          <w:iCs/>
          <w:color w:val="0022B9"/>
          <w:lang w:val="pt-BR"/>
        </w:rPr>
        <w:t xml:space="preserve">a Igreja </w:t>
      </w:r>
      <w:r w:rsidR="001A3AEF" w:rsidRPr="0061687A">
        <w:rPr>
          <w:rFonts w:ascii="Verdana" w:eastAsia="Verdana" w:hAnsi="Verdana" w:cs="Calibri Light"/>
          <w:i/>
          <w:iCs/>
          <w:color w:val="0022B9"/>
          <w:lang w:val="pt-BR"/>
        </w:rPr>
        <w:t>São Francisco</w:t>
      </w:r>
      <w:r w:rsidR="00672A63">
        <w:rPr>
          <w:rFonts w:ascii="Verdana" w:eastAsia="Verdana" w:hAnsi="Verdana" w:cs="Calibri Light"/>
          <w:i/>
          <w:iCs/>
          <w:color w:val="0022B9"/>
          <w:lang w:val="pt-BR"/>
        </w:rPr>
        <w:t xml:space="preserve"> de Assis</w:t>
      </w:r>
    </w:p>
    <w:p w14:paraId="147CAEEA" w14:textId="77777777" w:rsidR="008B6C6A" w:rsidRPr="0061687A" w:rsidRDefault="008B6C6A" w:rsidP="000B22A4">
      <w:pPr>
        <w:jc w:val="center"/>
        <w:rPr>
          <w:rFonts w:ascii="Verdana" w:eastAsia="Verdana" w:hAnsi="Verdana" w:cs="Calibri Light"/>
          <w:i/>
          <w:iCs/>
          <w:color w:val="0022B9"/>
          <w:lang w:val="pt-BR"/>
        </w:rPr>
      </w:pPr>
    </w:p>
    <w:p w14:paraId="5751A223" w14:textId="64009155" w:rsidR="000B22A4" w:rsidRPr="0061687A" w:rsidRDefault="000B22A4" w:rsidP="008B6C6A">
      <w:pPr>
        <w:jc w:val="both"/>
        <w:rPr>
          <w:rFonts w:ascii="Verdana" w:hAnsi="Verdana" w:cs="Calibri Light"/>
          <w:color w:val="0022B9"/>
          <w:lang w:val="pt-BR"/>
        </w:rPr>
      </w:pPr>
      <w:r w:rsidRPr="0061687A">
        <w:rPr>
          <w:rFonts w:ascii="Verdana" w:hAnsi="Verdana" w:cs="Calibri Light"/>
          <w:color w:val="0022B9"/>
          <w:lang w:val="pt-BR"/>
        </w:rPr>
        <w:t>A</w:t>
      </w:r>
      <w:r w:rsidRPr="0061687A">
        <w:rPr>
          <w:rFonts w:ascii="Verdana" w:hAnsi="Verdana" w:cs="Calibri Light"/>
          <w:b/>
          <w:bCs/>
          <w:color w:val="0022B9"/>
          <w:lang w:val="pt-BR"/>
        </w:rPr>
        <w:t xml:space="preserve"> Filarmônica de Minas Gerais</w:t>
      </w:r>
      <w:r w:rsidRPr="0061687A">
        <w:rPr>
          <w:rFonts w:ascii="Verdana" w:hAnsi="Verdana" w:cs="Calibri Light"/>
          <w:color w:val="0022B9"/>
          <w:lang w:val="pt-BR"/>
        </w:rPr>
        <w:t>,</w:t>
      </w:r>
      <w:r w:rsidRPr="0061687A">
        <w:rPr>
          <w:rFonts w:ascii="Verdana" w:hAnsi="Verdana" w:cs="Calibri Light"/>
          <w:b/>
          <w:bCs/>
          <w:color w:val="0022B9"/>
          <w:lang w:val="pt-BR"/>
        </w:rPr>
        <w:t xml:space="preserve"> </w:t>
      </w:r>
      <w:r w:rsidRPr="0061687A">
        <w:rPr>
          <w:rFonts w:ascii="Verdana" w:hAnsi="Verdana" w:cs="Calibri Light"/>
          <w:color w:val="0022B9"/>
          <w:lang w:val="pt-BR"/>
        </w:rPr>
        <w:t xml:space="preserve">uma das mais importantes orquestras da América Latina, se apresenta em </w:t>
      </w:r>
      <w:r w:rsidRPr="0061687A">
        <w:rPr>
          <w:rFonts w:ascii="Verdana" w:hAnsi="Verdana" w:cs="Calibri Light"/>
          <w:b/>
          <w:bCs/>
          <w:color w:val="0022B9"/>
          <w:lang w:val="pt-BR"/>
        </w:rPr>
        <w:t>Mariana</w:t>
      </w:r>
      <w:r w:rsidR="00094F2A">
        <w:rPr>
          <w:rFonts w:ascii="Verdana" w:hAnsi="Verdana" w:cs="Calibri Light"/>
          <w:b/>
          <w:bCs/>
          <w:color w:val="0022B9"/>
          <w:lang w:val="pt-BR"/>
        </w:rPr>
        <w:t xml:space="preserve"> (MG)</w:t>
      </w:r>
      <w:r w:rsidRPr="0061687A">
        <w:rPr>
          <w:rFonts w:ascii="Verdana" w:hAnsi="Verdana" w:cs="Calibri Light"/>
          <w:color w:val="0022B9"/>
          <w:lang w:val="pt-BR"/>
        </w:rPr>
        <w:t xml:space="preserve">, no dia </w:t>
      </w:r>
      <w:r w:rsidRPr="0061687A">
        <w:rPr>
          <w:rFonts w:ascii="Verdana" w:hAnsi="Verdana" w:cs="Calibri Light"/>
          <w:b/>
          <w:bCs/>
          <w:color w:val="0022B9"/>
          <w:lang w:val="pt-BR"/>
        </w:rPr>
        <w:t>16 de dezembro</w:t>
      </w:r>
      <w:r w:rsidRPr="0061687A">
        <w:rPr>
          <w:rFonts w:ascii="Verdana" w:hAnsi="Verdana" w:cs="Calibri Light"/>
          <w:color w:val="0022B9"/>
          <w:lang w:val="pt-BR"/>
        </w:rPr>
        <w:t xml:space="preserve">, às </w:t>
      </w:r>
      <w:r w:rsidRPr="0061687A">
        <w:rPr>
          <w:rFonts w:ascii="Verdana" w:hAnsi="Verdana" w:cs="Calibri Light"/>
          <w:b/>
          <w:bCs/>
          <w:color w:val="0022B9"/>
          <w:lang w:val="pt-BR"/>
        </w:rPr>
        <w:t>20h</w:t>
      </w:r>
      <w:r w:rsidRPr="0061687A">
        <w:rPr>
          <w:rFonts w:ascii="Verdana" w:hAnsi="Verdana" w:cs="Calibri Light"/>
          <w:color w:val="0022B9"/>
          <w:lang w:val="pt-BR"/>
        </w:rPr>
        <w:t xml:space="preserve">, na </w:t>
      </w:r>
      <w:r w:rsidRPr="0061687A">
        <w:rPr>
          <w:rFonts w:ascii="Verdana" w:hAnsi="Verdana" w:cs="Calibri Light"/>
          <w:b/>
          <w:bCs/>
          <w:color w:val="0022B9"/>
          <w:lang w:val="pt-BR"/>
        </w:rPr>
        <w:t>Igreja São Francisco de Assis</w:t>
      </w:r>
      <w:r w:rsidRPr="0061687A">
        <w:rPr>
          <w:rFonts w:ascii="Verdana" w:hAnsi="Verdana" w:cs="Calibri Light"/>
          <w:color w:val="0022B9"/>
          <w:lang w:val="pt-BR"/>
        </w:rPr>
        <w:t xml:space="preserve">. O Concerto especial de Natal marca, dentre outras atividades realizadas ao longo do ano, os 15 anos da Orquestra, celebrados em 2023. Sob a batuta do maestro </w:t>
      </w:r>
      <w:r w:rsidRPr="0061687A">
        <w:rPr>
          <w:rFonts w:ascii="Verdana" w:hAnsi="Verdana" w:cs="Calibri Light"/>
          <w:b/>
          <w:bCs/>
          <w:color w:val="0022B9"/>
          <w:lang w:val="pt-BR"/>
        </w:rPr>
        <w:t>José Soares</w:t>
      </w:r>
      <w:r w:rsidRPr="0061687A">
        <w:rPr>
          <w:rFonts w:ascii="Verdana" w:hAnsi="Verdana" w:cs="Calibri Light"/>
          <w:color w:val="0022B9"/>
          <w:lang w:val="pt-BR"/>
        </w:rPr>
        <w:t xml:space="preserve">, </w:t>
      </w:r>
      <w:r w:rsidRPr="0061687A">
        <w:rPr>
          <w:rFonts w:ascii="Verdana" w:hAnsi="Verdana" w:cs="Calibri Light"/>
          <w:bCs/>
          <w:color w:val="0022B9"/>
          <w:lang w:val="pt-BR"/>
        </w:rPr>
        <w:t xml:space="preserve">Regente Associado da Filarmônica, e participação como solista da Flautista Principal Assistente da Filarmônica, </w:t>
      </w:r>
      <w:r w:rsidRPr="0061687A">
        <w:rPr>
          <w:rFonts w:ascii="Verdana" w:hAnsi="Verdana" w:cs="Calibri Light"/>
          <w:b/>
          <w:color w:val="0022B9"/>
          <w:lang w:val="pt-BR"/>
        </w:rPr>
        <w:t>Renata</w:t>
      </w:r>
      <w:r w:rsidRPr="0061687A">
        <w:rPr>
          <w:rFonts w:ascii="Verdana" w:hAnsi="Verdana" w:cs="Calibri Light"/>
          <w:bCs/>
          <w:color w:val="0022B9"/>
          <w:lang w:val="pt-BR"/>
        </w:rPr>
        <w:t xml:space="preserve"> </w:t>
      </w:r>
      <w:r w:rsidRPr="0061687A">
        <w:rPr>
          <w:rFonts w:ascii="Verdana" w:hAnsi="Verdana" w:cs="Calibri Light"/>
          <w:b/>
          <w:color w:val="0022B9"/>
          <w:lang w:val="pt-BR"/>
        </w:rPr>
        <w:t>Xavier</w:t>
      </w:r>
      <w:r w:rsidRPr="0061687A">
        <w:rPr>
          <w:rFonts w:ascii="Verdana" w:hAnsi="Verdana" w:cs="Calibri Light"/>
          <w:bCs/>
          <w:color w:val="0022B9"/>
          <w:lang w:val="pt-BR"/>
        </w:rPr>
        <w:t xml:space="preserve">, </w:t>
      </w:r>
      <w:r w:rsidRPr="0061687A">
        <w:rPr>
          <w:rFonts w:ascii="Verdana" w:hAnsi="Verdana" w:cs="Calibri Light"/>
          <w:color w:val="0022B9"/>
          <w:lang w:val="pt-BR"/>
        </w:rPr>
        <w:t xml:space="preserve">serão apresentados ao público </w:t>
      </w:r>
      <w:r w:rsidRPr="0061687A">
        <w:rPr>
          <w:rFonts w:ascii="Verdana" w:hAnsi="Verdana"/>
          <w:color w:val="0022B9"/>
          <w:lang w:val="pt-BR"/>
        </w:rPr>
        <w:t>diferentes temas natalinos, dos brasileiros aos de terras distantes</w:t>
      </w:r>
      <w:r w:rsidRPr="0061687A">
        <w:rPr>
          <w:rFonts w:ascii="Verdana" w:hAnsi="Verdana" w:cs="Calibri Light"/>
          <w:color w:val="0022B9"/>
          <w:lang w:val="pt-BR"/>
        </w:rPr>
        <w:t>. A apresentação</w:t>
      </w:r>
      <w:r w:rsidR="00324902">
        <w:rPr>
          <w:rFonts w:ascii="Verdana" w:hAnsi="Verdana" w:cs="Calibri Light"/>
          <w:color w:val="0022B9"/>
          <w:lang w:val="pt-BR"/>
        </w:rPr>
        <w:t>, que conta com o patrocínio do Instituto Cultural Vale, por meio da Lei Federal de Incentivo à Cultura,</w:t>
      </w:r>
      <w:r w:rsidRPr="0061687A">
        <w:rPr>
          <w:rFonts w:ascii="Verdana" w:hAnsi="Verdana" w:cs="Calibri Light"/>
          <w:color w:val="0022B9"/>
          <w:lang w:val="pt-BR"/>
        </w:rPr>
        <w:t xml:space="preserve"> é gratuita</w:t>
      </w:r>
      <w:r w:rsidR="00324902">
        <w:rPr>
          <w:rFonts w:ascii="Verdana" w:hAnsi="Verdana" w:cs="Calibri Light"/>
          <w:color w:val="0022B9"/>
          <w:lang w:val="pt-BR"/>
        </w:rPr>
        <w:t>.</w:t>
      </w:r>
      <w:r w:rsidR="00620A6C">
        <w:rPr>
          <w:rFonts w:ascii="Verdana" w:hAnsi="Verdana" w:cs="Calibri Light"/>
          <w:color w:val="0022B9"/>
          <w:lang w:val="pt-BR"/>
        </w:rPr>
        <w:t xml:space="preserve"> </w:t>
      </w:r>
      <w:r w:rsidR="00324902">
        <w:rPr>
          <w:rFonts w:ascii="Verdana" w:hAnsi="Verdana" w:cs="Calibri Light"/>
          <w:color w:val="0022B9"/>
          <w:lang w:val="pt-BR"/>
        </w:rPr>
        <w:t>H</w:t>
      </w:r>
      <w:r w:rsidRPr="0061687A">
        <w:rPr>
          <w:rFonts w:ascii="Verdana" w:hAnsi="Verdana" w:cs="Calibri Light"/>
          <w:color w:val="0022B9"/>
          <w:lang w:val="pt-BR"/>
        </w:rPr>
        <w:t xml:space="preserve">averá transmissão para a área externa da igreja, já que a lotação é limitada. </w:t>
      </w:r>
    </w:p>
    <w:p w14:paraId="6501363A" w14:textId="77777777" w:rsidR="0099429E" w:rsidRPr="0061687A" w:rsidRDefault="0099429E" w:rsidP="00D92CB8">
      <w:pPr>
        <w:jc w:val="both"/>
        <w:rPr>
          <w:rFonts w:ascii="Verdana" w:hAnsi="Verdana" w:cs="Calibri Light"/>
          <w:color w:val="0022B9"/>
          <w:lang w:val="pt-BR"/>
        </w:rPr>
      </w:pPr>
    </w:p>
    <w:p w14:paraId="552C9D7A" w14:textId="163A84B0" w:rsidR="00CF0F72" w:rsidRPr="0061687A" w:rsidRDefault="00CF0F72" w:rsidP="00CF0F72">
      <w:pPr>
        <w:jc w:val="both"/>
        <w:rPr>
          <w:lang w:val="pt-BR"/>
        </w:rPr>
      </w:pPr>
      <w:r w:rsidRPr="0061687A">
        <w:rPr>
          <w:rFonts w:ascii="Verdana" w:hAnsi="Verdana"/>
          <w:color w:val="0022B9"/>
          <w:lang w:val="pt-BR"/>
        </w:rPr>
        <w:t xml:space="preserve">Para o maestro José Soares, Regente Associado da Filarmônica de Minas Gerais, “no diverso e dinâmico mundo em que vivemos, há poucos momentos em que uma celebração é 'uníssona' e capaz de criar uma ponte entre diferentes culturas. O Natal é certamente um desses momentos; partindo de uma tradição festiva religiosa, são muitos os elementos que compõem esse espírito natalino que nos preenche de alegria e irmandade. E, dentro dos principais alicerces que trazem vida a essa época do ano, está a música – como não se envolver ao escutar um </w:t>
      </w:r>
      <w:r w:rsidRPr="0061687A">
        <w:rPr>
          <w:rFonts w:ascii="Verdana" w:hAnsi="Verdana"/>
          <w:i/>
          <w:iCs/>
          <w:color w:val="0022B9"/>
          <w:lang w:val="pt-BR"/>
        </w:rPr>
        <w:t>Noite Feliz</w:t>
      </w:r>
      <w:r w:rsidRPr="0061687A">
        <w:rPr>
          <w:rFonts w:ascii="Verdana" w:hAnsi="Verdana"/>
          <w:color w:val="0022B9"/>
          <w:lang w:val="pt-BR"/>
        </w:rPr>
        <w:t>? Pois é a partir desse desejo de compartilhar através da música que a nossa Filarmônica realiza este concerto com um cardápio mais do que especial”. </w:t>
      </w:r>
    </w:p>
    <w:p w14:paraId="2BA2264A" w14:textId="77777777" w:rsidR="00CF0F72" w:rsidRPr="0061687A" w:rsidRDefault="00CF0F72" w:rsidP="00CF0F72">
      <w:pPr>
        <w:jc w:val="both"/>
        <w:rPr>
          <w:lang w:val="pt-BR"/>
        </w:rPr>
      </w:pPr>
      <w:r w:rsidRPr="0061687A">
        <w:rPr>
          <w:rFonts w:ascii="Verdana" w:hAnsi="Verdana"/>
          <w:color w:val="0022B9"/>
          <w:lang w:val="pt-BR"/>
        </w:rPr>
        <w:t> </w:t>
      </w:r>
    </w:p>
    <w:p w14:paraId="20C765A0" w14:textId="40532773" w:rsidR="00CF172C" w:rsidRDefault="00CF0F72" w:rsidP="00EF2ED4">
      <w:pPr>
        <w:jc w:val="both"/>
        <w:rPr>
          <w:rFonts w:ascii="Verdana" w:hAnsi="Verdana"/>
          <w:color w:val="0022B9"/>
          <w:lang w:val="pt-BR"/>
        </w:rPr>
      </w:pPr>
      <w:r w:rsidRPr="0061687A">
        <w:rPr>
          <w:rFonts w:ascii="Verdana" w:hAnsi="Verdana"/>
          <w:color w:val="0022B9"/>
          <w:lang w:val="pt-BR"/>
        </w:rPr>
        <w:t xml:space="preserve">Segundo ele, “nada mais apropriado que começar o concerto com duas obras de um certo alemão que muito contribuiu para a música litúrgica – Johann Sebastian Bach, com dois trechos de suas </w:t>
      </w:r>
      <w:r w:rsidRPr="0061687A">
        <w:rPr>
          <w:rFonts w:ascii="Verdana" w:hAnsi="Verdana"/>
          <w:i/>
          <w:iCs/>
          <w:color w:val="0022B9"/>
          <w:lang w:val="pt-BR"/>
        </w:rPr>
        <w:t>Cantatas</w:t>
      </w:r>
      <w:r w:rsidRPr="0061687A">
        <w:rPr>
          <w:rFonts w:ascii="Verdana" w:hAnsi="Verdana"/>
          <w:color w:val="0022B9"/>
          <w:lang w:val="pt-BR"/>
        </w:rPr>
        <w:t xml:space="preserve">: seu insubstituível coral </w:t>
      </w:r>
      <w:r w:rsidRPr="0061687A">
        <w:rPr>
          <w:rFonts w:ascii="Verdana" w:hAnsi="Verdana"/>
          <w:i/>
          <w:iCs/>
          <w:color w:val="0022B9"/>
          <w:lang w:val="pt-BR"/>
        </w:rPr>
        <w:t>Jesus Alegria dos Homens</w:t>
      </w:r>
      <w:r w:rsidRPr="0061687A">
        <w:rPr>
          <w:rFonts w:ascii="Verdana" w:hAnsi="Verdana"/>
          <w:color w:val="0022B9"/>
          <w:lang w:val="pt-BR"/>
        </w:rPr>
        <w:t xml:space="preserve"> e o belo </w:t>
      </w:r>
      <w:proofErr w:type="spellStart"/>
      <w:r w:rsidRPr="0061687A">
        <w:rPr>
          <w:rFonts w:ascii="Verdana" w:hAnsi="Verdana"/>
          <w:i/>
          <w:iCs/>
          <w:color w:val="0022B9"/>
          <w:lang w:val="pt-BR"/>
        </w:rPr>
        <w:t>Arioso</w:t>
      </w:r>
      <w:proofErr w:type="spellEnd"/>
      <w:r w:rsidRPr="0061687A">
        <w:rPr>
          <w:rFonts w:ascii="Verdana" w:hAnsi="Verdana"/>
          <w:i/>
          <w:iCs/>
          <w:color w:val="0022B9"/>
          <w:lang w:val="pt-BR"/>
        </w:rPr>
        <w:t xml:space="preserve"> </w:t>
      </w:r>
      <w:r w:rsidRPr="0061687A">
        <w:rPr>
          <w:rFonts w:ascii="Verdana" w:hAnsi="Verdana"/>
          <w:color w:val="0022B9"/>
          <w:lang w:val="pt-BR"/>
        </w:rPr>
        <w:t xml:space="preserve">(melodia utilizada posteriormente por Flávio Venturini no </w:t>
      </w:r>
      <w:r w:rsidRPr="0061687A">
        <w:rPr>
          <w:rFonts w:ascii="Verdana" w:hAnsi="Verdana"/>
          <w:i/>
          <w:iCs/>
          <w:color w:val="0022B9"/>
          <w:lang w:val="pt-BR"/>
        </w:rPr>
        <w:t>Céu de Santo Amaro</w:t>
      </w:r>
      <w:r w:rsidRPr="0061687A">
        <w:rPr>
          <w:rFonts w:ascii="Verdana" w:hAnsi="Verdana"/>
          <w:color w:val="0022B9"/>
          <w:lang w:val="pt-BR"/>
        </w:rPr>
        <w:t xml:space="preserve">). Também vamos propor um diálogo com o passado pela leveza melódica da </w:t>
      </w:r>
      <w:r w:rsidRPr="0061687A">
        <w:rPr>
          <w:rFonts w:ascii="Verdana" w:hAnsi="Verdana"/>
          <w:i/>
          <w:iCs/>
          <w:color w:val="0022B9"/>
          <w:lang w:val="pt-BR"/>
        </w:rPr>
        <w:t>Suíte Antiga</w:t>
      </w:r>
      <w:r w:rsidRPr="0061687A">
        <w:rPr>
          <w:rFonts w:ascii="Verdana" w:hAnsi="Verdana"/>
          <w:color w:val="0022B9"/>
          <w:lang w:val="pt-BR"/>
        </w:rPr>
        <w:t xml:space="preserve">, composta pelo inglês John </w:t>
      </w:r>
      <w:proofErr w:type="spellStart"/>
      <w:r w:rsidRPr="0061687A">
        <w:rPr>
          <w:rFonts w:ascii="Verdana" w:hAnsi="Verdana"/>
          <w:color w:val="0022B9"/>
          <w:lang w:val="pt-BR"/>
        </w:rPr>
        <w:t>Rutter</w:t>
      </w:r>
      <w:proofErr w:type="spellEnd"/>
      <w:r w:rsidRPr="0061687A">
        <w:rPr>
          <w:rFonts w:ascii="Verdana" w:hAnsi="Verdana"/>
          <w:color w:val="0022B9"/>
          <w:lang w:val="pt-BR"/>
        </w:rPr>
        <w:t xml:space="preserve">, obra que contará com o solo da Principal Flautista Assistente da Orquestra, Renata Xavier. Em um bom contraste, entramos na sequência com o vigor de um festival de Natal do norte-americano Leroy Anderson e, a partir daí, nosso público vai </w:t>
      </w:r>
      <w:r w:rsidRPr="0061687A">
        <w:rPr>
          <w:rFonts w:ascii="Verdana" w:hAnsi="Verdana"/>
          <w:color w:val="0022B9"/>
          <w:lang w:val="pt-BR"/>
        </w:rPr>
        <w:lastRenderedPageBreak/>
        <w:t xml:space="preserve">reconhecer os temas cada vez mais (e, também, chamado a participar!). Para a última parte do concerto, vamos tocar orquestrações feitas especialmente por dois membros da Filarmônica – Jônatas Reis, nosso assistente de Arquivo, e Marlon </w:t>
      </w:r>
      <w:proofErr w:type="spellStart"/>
      <w:r w:rsidRPr="0061687A">
        <w:rPr>
          <w:rFonts w:ascii="Verdana" w:hAnsi="Verdana"/>
          <w:color w:val="0022B9"/>
          <w:lang w:val="pt-BR"/>
        </w:rPr>
        <w:t>Humphreys</w:t>
      </w:r>
      <w:proofErr w:type="spellEnd"/>
      <w:r w:rsidRPr="0061687A">
        <w:rPr>
          <w:rFonts w:ascii="Verdana" w:hAnsi="Verdana"/>
          <w:color w:val="0022B9"/>
          <w:lang w:val="pt-BR"/>
        </w:rPr>
        <w:t>-Lima, nosso trompetista principal – de diferentes temas natalinos, dos brasileiros aos de terras distantes. E vamos concluir com muita energia e júbilo”, ressalta José Soares.</w:t>
      </w:r>
    </w:p>
    <w:p w14:paraId="106F57D8" w14:textId="77777777" w:rsidR="00C531AB" w:rsidRDefault="00C531AB" w:rsidP="00EF2ED4">
      <w:pPr>
        <w:jc w:val="both"/>
        <w:rPr>
          <w:rFonts w:ascii="Verdana" w:hAnsi="Verdana"/>
          <w:color w:val="0022B9"/>
          <w:lang w:val="pt-BR"/>
        </w:rPr>
      </w:pPr>
    </w:p>
    <w:p w14:paraId="2E3297CC" w14:textId="47E37266" w:rsidR="00C531AB" w:rsidRDefault="004265A3" w:rsidP="004265A3">
      <w:pPr>
        <w:jc w:val="both"/>
        <w:rPr>
          <w:rFonts w:ascii="Verdana" w:hAnsi="Verdana"/>
          <w:color w:val="0022B9"/>
          <w:lang w:val="pt-BR"/>
        </w:rPr>
      </w:pPr>
      <w:r w:rsidRPr="00620A6C">
        <w:rPr>
          <w:rFonts w:ascii="Verdana" w:hAnsi="Verdana"/>
          <w:color w:val="0022B9"/>
          <w:lang w:val="pt-BR"/>
        </w:rPr>
        <w:t>“Para nós do Instituto Cultural Vale é uma alegria trazer a paz da música de concerto para a Igreja de São Francisco, ao lado do Museu de Mariana, duas entregas para a população das quais fizemos parte este ano. Que seja uma bela celebração”, comenta Marize Mattos, coordenadora de Patrocínios e Projetos do Instituto Cultural Vale.</w:t>
      </w:r>
    </w:p>
    <w:p w14:paraId="6CA20304" w14:textId="77777777" w:rsidR="00BA1B42" w:rsidRDefault="00BA1B42" w:rsidP="004265A3">
      <w:pPr>
        <w:jc w:val="both"/>
        <w:rPr>
          <w:rFonts w:ascii="Verdana" w:hAnsi="Verdana"/>
          <w:color w:val="0022B9"/>
          <w:lang w:val="pt-BR"/>
        </w:rPr>
      </w:pPr>
    </w:p>
    <w:p w14:paraId="460BF07C" w14:textId="1FDF4A70" w:rsidR="00B10947" w:rsidRPr="00F1298C" w:rsidRDefault="00B10947" w:rsidP="00D673A5">
      <w:pPr>
        <w:jc w:val="both"/>
        <w:rPr>
          <w:rFonts w:ascii="Verdana" w:eastAsia="Verdana" w:hAnsi="Verdana" w:cs="Verdana"/>
          <w:color w:val="0022B9"/>
          <w:lang w:val="pt-BR"/>
        </w:rPr>
      </w:pPr>
      <w:r w:rsidRPr="00F1298C">
        <w:rPr>
          <w:rFonts w:ascii="Verdana" w:eastAsia="Verdana" w:hAnsi="Verdana" w:cs="Verdana"/>
          <w:color w:val="0022B9"/>
          <w:lang w:val="pt-BR"/>
        </w:rPr>
        <w:t xml:space="preserve">Este projeto é apresentado pelo Ministério da Cultura, Governo de Minas Gerais e Instituto Cultural Vale, através da Lei Federal de Incentivo à Cultura. Apoio: Prefeitura de </w:t>
      </w:r>
      <w:r w:rsidR="007D0E11" w:rsidRPr="00F1298C">
        <w:rPr>
          <w:rFonts w:ascii="Verdana" w:eastAsia="Verdana" w:hAnsi="Verdana" w:cs="Verdana"/>
          <w:color w:val="0022B9"/>
          <w:lang w:val="pt-BR"/>
        </w:rPr>
        <w:t>Mariana</w:t>
      </w:r>
      <w:r w:rsidRPr="00F1298C">
        <w:rPr>
          <w:rFonts w:ascii="Verdana" w:eastAsia="Verdana" w:hAnsi="Verdana" w:cs="Verdana"/>
          <w:color w:val="0022B9"/>
          <w:lang w:val="pt-BR"/>
        </w:rPr>
        <w:t>. Realização: Instituto Cultural Filarmônica, Secretaria Estadual de Cultura e Turismo de MG, Governo de Minas Gerais, Ministério da Cultura e Governo Federal.</w:t>
      </w:r>
    </w:p>
    <w:p w14:paraId="4DC2F2B0" w14:textId="77777777" w:rsidR="00BA1B42" w:rsidRPr="00620A6C" w:rsidRDefault="00BA1B42" w:rsidP="004265A3">
      <w:pPr>
        <w:jc w:val="both"/>
        <w:rPr>
          <w:rFonts w:ascii="Verdana" w:hAnsi="Verdana"/>
          <w:color w:val="0022B9"/>
          <w:lang w:val="pt-BR"/>
        </w:rPr>
      </w:pPr>
    </w:p>
    <w:p w14:paraId="6B247560" w14:textId="362E058E" w:rsidR="00D226C2" w:rsidRPr="0061687A" w:rsidRDefault="0061687A" w:rsidP="00D226C2">
      <w:pPr>
        <w:spacing w:line="240" w:lineRule="auto"/>
        <w:jc w:val="both"/>
        <w:rPr>
          <w:rFonts w:ascii="Verdana" w:eastAsia="Verdana" w:hAnsi="Verdana" w:cs="Calibri Light"/>
          <w:b/>
          <w:bCs/>
          <w:color w:val="0022B9"/>
          <w:lang w:val="pt-BR"/>
        </w:rPr>
      </w:pPr>
      <w:r w:rsidRPr="0061687A">
        <w:rPr>
          <w:rFonts w:ascii="Verdana" w:eastAsia="Verdana" w:hAnsi="Verdana" w:cs="Calibri Light"/>
          <w:b/>
          <w:bCs/>
          <w:color w:val="0022B9"/>
          <w:lang w:val="pt-BR"/>
        </w:rPr>
        <w:t>M</w:t>
      </w:r>
      <w:r w:rsidR="00D226C2" w:rsidRPr="0061687A">
        <w:rPr>
          <w:rFonts w:ascii="Verdana" w:eastAsia="Verdana" w:hAnsi="Verdana" w:cs="Calibri Light"/>
          <w:b/>
          <w:bCs/>
          <w:color w:val="0022B9"/>
          <w:lang w:val="pt-BR"/>
        </w:rPr>
        <w:t>aestro José Soares, Regente Associado da Filarmônica de Minas Gerais</w:t>
      </w:r>
    </w:p>
    <w:p w14:paraId="70B7CD4C" w14:textId="77777777" w:rsidR="00D226C2" w:rsidRPr="0061687A" w:rsidRDefault="00D226C2" w:rsidP="00D226C2">
      <w:pPr>
        <w:spacing w:line="240" w:lineRule="auto"/>
        <w:jc w:val="both"/>
        <w:rPr>
          <w:rFonts w:ascii="Verdana" w:eastAsia="Verdana" w:hAnsi="Verdana" w:cs="Calibri Light"/>
          <w:b/>
          <w:bCs/>
          <w:color w:val="0022B9"/>
          <w:lang w:val="pt-BR"/>
        </w:rPr>
      </w:pPr>
    </w:p>
    <w:p w14:paraId="564BCC54" w14:textId="77777777" w:rsidR="00D226C2" w:rsidRPr="0061687A" w:rsidRDefault="00D226C2" w:rsidP="00D226C2">
      <w:pPr>
        <w:spacing w:line="240" w:lineRule="auto"/>
        <w:jc w:val="both"/>
        <w:rPr>
          <w:rFonts w:ascii="Verdana" w:eastAsia="Times New Roman" w:hAnsi="Verdana" w:cs="Calibri"/>
          <w:color w:val="0022B9"/>
          <w:lang w:val="pt-BR"/>
        </w:rPr>
      </w:pPr>
      <w:r w:rsidRPr="00620A6C">
        <w:rPr>
          <w:rFonts w:ascii="Verdana" w:eastAsia="Times New Roman" w:hAnsi="Verdana" w:cs="Calibri"/>
          <w:color w:val="0022B9"/>
          <w:lang w:val="pt-BR"/>
        </w:rPr>
        <w:t>Natural de São</w:t>
      </w:r>
      <w:r w:rsidRPr="0061687A">
        <w:rPr>
          <w:rFonts w:ascii="Verdana" w:eastAsia="Times New Roman" w:hAnsi="Verdana" w:cs="Calibri"/>
          <w:color w:val="0022B9"/>
          <w:lang w:val="pt-BR"/>
        </w:rPr>
        <w:t xml:space="preserve"> Paulo, José Soares é Regente Associado da Orquestra Filarmônica de Minas Gerais desde 2022, tendo sido seu Regente Assistente nas duas temporadas anteriores. Venceu o 19º Concurso Internacional de Regência de Tóquio (</w:t>
      </w:r>
      <w:proofErr w:type="spellStart"/>
      <w:r w:rsidRPr="0061687A">
        <w:rPr>
          <w:rFonts w:ascii="Verdana" w:eastAsia="Times New Roman" w:hAnsi="Verdana" w:cs="Calibri"/>
          <w:color w:val="0022B9"/>
          <w:lang w:val="pt-BR"/>
        </w:rPr>
        <w:t>Tokyo</w:t>
      </w:r>
      <w:proofErr w:type="spellEnd"/>
      <w:r w:rsidRPr="0061687A">
        <w:rPr>
          <w:rFonts w:ascii="Verdana" w:eastAsia="Times New Roman" w:hAnsi="Verdana" w:cs="Calibri"/>
          <w:color w:val="0022B9"/>
          <w:lang w:val="pt-BR"/>
        </w:rPr>
        <w:t xml:space="preserve"> </w:t>
      </w:r>
      <w:proofErr w:type="spellStart"/>
      <w:r w:rsidRPr="0061687A">
        <w:rPr>
          <w:rFonts w:ascii="Verdana" w:eastAsia="Times New Roman" w:hAnsi="Verdana" w:cs="Calibri"/>
          <w:color w:val="0022B9"/>
          <w:lang w:val="pt-BR"/>
        </w:rPr>
        <w:t>International</w:t>
      </w:r>
      <w:proofErr w:type="spellEnd"/>
      <w:r w:rsidRPr="0061687A">
        <w:rPr>
          <w:rFonts w:ascii="Verdana" w:eastAsia="Times New Roman" w:hAnsi="Verdana" w:cs="Calibri"/>
          <w:color w:val="0022B9"/>
          <w:lang w:val="pt-BR"/>
        </w:rPr>
        <w:t xml:space="preserve"> Music </w:t>
      </w:r>
      <w:proofErr w:type="spellStart"/>
      <w:r w:rsidRPr="0061687A">
        <w:rPr>
          <w:rFonts w:ascii="Verdana" w:eastAsia="Times New Roman" w:hAnsi="Verdana" w:cs="Calibri"/>
          <w:color w:val="0022B9"/>
          <w:lang w:val="pt-BR"/>
        </w:rPr>
        <w:t>Competition</w:t>
      </w:r>
      <w:proofErr w:type="spellEnd"/>
      <w:r w:rsidRPr="0061687A">
        <w:rPr>
          <w:rFonts w:ascii="Verdana" w:eastAsia="Times New Roman" w:hAnsi="Verdana" w:cs="Calibri"/>
          <w:color w:val="0022B9"/>
          <w:lang w:val="pt-BR"/>
        </w:rPr>
        <w:t xml:space="preserve"> for </w:t>
      </w:r>
      <w:proofErr w:type="spellStart"/>
      <w:r w:rsidRPr="0061687A">
        <w:rPr>
          <w:rFonts w:ascii="Verdana" w:eastAsia="Times New Roman" w:hAnsi="Verdana" w:cs="Calibri"/>
          <w:color w:val="0022B9"/>
          <w:lang w:val="pt-BR"/>
        </w:rPr>
        <w:t>Conducting</w:t>
      </w:r>
      <w:proofErr w:type="spellEnd"/>
      <w:r w:rsidRPr="0061687A">
        <w:rPr>
          <w:rFonts w:ascii="Verdana" w:eastAsia="Times New Roman" w:hAnsi="Verdana" w:cs="Calibri"/>
          <w:color w:val="0022B9"/>
          <w:lang w:val="pt-BR"/>
        </w:rPr>
        <w:t xml:space="preserve"> 2021), recebendo também o prêmio do público. Bacharel em Composição pela Universidade de São Paulo, iniciou-se na música com sua mãe, Ana Yara Campos. Estudou com o maestro Claudio Cruz e teve aulas com Paavo </w:t>
      </w:r>
      <w:proofErr w:type="spellStart"/>
      <w:r w:rsidRPr="0061687A">
        <w:rPr>
          <w:rFonts w:ascii="Verdana" w:eastAsia="Times New Roman" w:hAnsi="Verdana" w:cs="Calibri"/>
          <w:color w:val="0022B9"/>
          <w:lang w:val="pt-BR"/>
        </w:rPr>
        <w:t>Järvi</w:t>
      </w:r>
      <w:proofErr w:type="spellEnd"/>
      <w:r w:rsidRPr="0061687A">
        <w:rPr>
          <w:rFonts w:ascii="Verdana" w:eastAsia="Times New Roman" w:hAnsi="Verdana" w:cs="Calibri"/>
          <w:color w:val="0022B9"/>
          <w:lang w:val="pt-BR"/>
        </w:rPr>
        <w:t xml:space="preserve">, </w:t>
      </w:r>
      <w:proofErr w:type="spellStart"/>
      <w:r w:rsidRPr="0061687A">
        <w:rPr>
          <w:rFonts w:ascii="Verdana" w:eastAsia="Times New Roman" w:hAnsi="Verdana" w:cs="Calibri"/>
          <w:color w:val="0022B9"/>
          <w:lang w:val="pt-BR"/>
        </w:rPr>
        <w:t>Neëme</w:t>
      </w:r>
      <w:proofErr w:type="spellEnd"/>
      <w:r w:rsidRPr="0061687A">
        <w:rPr>
          <w:rFonts w:ascii="Verdana" w:eastAsia="Times New Roman" w:hAnsi="Verdana" w:cs="Calibri"/>
          <w:color w:val="0022B9"/>
          <w:lang w:val="pt-BR"/>
        </w:rPr>
        <w:t xml:space="preserve"> </w:t>
      </w:r>
      <w:proofErr w:type="spellStart"/>
      <w:r w:rsidRPr="0061687A">
        <w:rPr>
          <w:rFonts w:ascii="Verdana" w:eastAsia="Times New Roman" w:hAnsi="Verdana" w:cs="Calibri"/>
          <w:color w:val="0022B9"/>
          <w:lang w:val="pt-BR"/>
        </w:rPr>
        <w:t>Järvi</w:t>
      </w:r>
      <w:proofErr w:type="spellEnd"/>
      <w:r w:rsidRPr="0061687A">
        <w:rPr>
          <w:rFonts w:ascii="Verdana" w:eastAsia="Times New Roman" w:hAnsi="Verdana" w:cs="Calibri"/>
          <w:color w:val="0022B9"/>
          <w:lang w:val="pt-BR"/>
        </w:rPr>
        <w:t xml:space="preserve">, </w:t>
      </w:r>
      <w:proofErr w:type="spellStart"/>
      <w:r w:rsidRPr="0061687A">
        <w:rPr>
          <w:rFonts w:ascii="Verdana" w:eastAsia="Times New Roman" w:hAnsi="Verdana" w:cs="Calibri"/>
          <w:color w:val="0022B9"/>
          <w:lang w:val="pt-BR"/>
        </w:rPr>
        <w:t>Kristjan</w:t>
      </w:r>
      <w:proofErr w:type="spellEnd"/>
      <w:r w:rsidRPr="0061687A">
        <w:rPr>
          <w:rFonts w:ascii="Verdana" w:eastAsia="Times New Roman" w:hAnsi="Verdana" w:cs="Calibri"/>
          <w:color w:val="0022B9"/>
          <w:lang w:val="pt-BR"/>
        </w:rPr>
        <w:t xml:space="preserve"> </w:t>
      </w:r>
      <w:proofErr w:type="spellStart"/>
      <w:r w:rsidRPr="0061687A">
        <w:rPr>
          <w:rFonts w:ascii="Verdana" w:eastAsia="Times New Roman" w:hAnsi="Verdana" w:cs="Calibri"/>
          <w:color w:val="0022B9"/>
          <w:lang w:val="pt-BR"/>
        </w:rPr>
        <w:t>Järvi</w:t>
      </w:r>
      <w:proofErr w:type="spellEnd"/>
      <w:r w:rsidRPr="0061687A">
        <w:rPr>
          <w:rFonts w:ascii="Verdana" w:eastAsia="Times New Roman" w:hAnsi="Verdana" w:cs="Calibri"/>
          <w:color w:val="0022B9"/>
          <w:lang w:val="pt-BR"/>
        </w:rPr>
        <w:t xml:space="preserve"> e Leonid </w:t>
      </w:r>
      <w:proofErr w:type="spellStart"/>
      <w:r w:rsidRPr="0061687A">
        <w:rPr>
          <w:rFonts w:ascii="Verdana" w:eastAsia="Times New Roman" w:hAnsi="Verdana" w:cs="Calibri"/>
          <w:color w:val="0022B9"/>
          <w:lang w:val="pt-BR"/>
        </w:rPr>
        <w:t>Grin</w:t>
      </w:r>
      <w:proofErr w:type="spellEnd"/>
      <w:r w:rsidRPr="0061687A">
        <w:rPr>
          <w:rFonts w:ascii="Verdana" w:eastAsia="Times New Roman" w:hAnsi="Verdana" w:cs="Calibri"/>
          <w:color w:val="0022B9"/>
          <w:lang w:val="pt-BR"/>
        </w:rPr>
        <w:t xml:space="preserve">. Foi orientado por Marin </w:t>
      </w:r>
      <w:proofErr w:type="spellStart"/>
      <w:r w:rsidRPr="0061687A">
        <w:rPr>
          <w:rFonts w:ascii="Verdana" w:eastAsia="Times New Roman" w:hAnsi="Verdana" w:cs="Calibri"/>
          <w:color w:val="0022B9"/>
          <w:lang w:val="pt-BR"/>
        </w:rPr>
        <w:t>Alsop</w:t>
      </w:r>
      <w:proofErr w:type="spellEnd"/>
      <w:r w:rsidRPr="0061687A">
        <w:rPr>
          <w:rFonts w:ascii="Verdana" w:eastAsia="Times New Roman" w:hAnsi="Verdana" w:cs="Calibri"/>
          <w:color w:val="0022B9"/>
          <w:lang w:val="pt-BR"/>
        </w:rPr>
        <w:t xml:space="preserve">, </w:t>
      </w:r>
      <w:proofErr w:type="spellStart"/>
      <w:r w:rsidRPr="0061687A">
        <w:rPr>
          <w:rFonts w:ascii="Verdana" w:eastAsia="Times New Roman" w:hAnsi="Verdana" w:cs="Calibri"/>
          <w:color w:val="0022B9"/>
          <w:lang w:val="pt-BR"/>
        </w:rPr>
        <w:t>Arvo</w:t>
      </w:r>
      <w:proofErr w:type="spellEnd"/>
      <w:r w:rsidRPr="0061687A">
        <w:rPr>
          <w:rFonts w:ascii="Verdana" w:eastAsia="Times New Roman" w:hAnsi="Verdana" w:cs="Calibri"/>
          <w:color w:val="0022B9"/>
          <w:lang w:val="pt-BR"/>
        </w:rPr>
        <w:t xml:space="preserve"> </w:t>
      </w:r>
      <w:proofErr w:type="spellStart"/>
      <w:r w:rsidRPr="0061687A">
        <w:rPr>
          <w:rFonts w:ascii="Verdana" w:eastAsia="Times New Roman" w:hAnsi="Verdana" w:cs="Calibri"/>
          <w:color w:val="0022B9"/>
          <w:lang w:val="pt-BR"/>
        </w:rPr>
        <w:t>Volmer</w:t>
      </w:r>
      <w:proofErr w:type="spellEnd"/>
      <w:r w:rsidRPr="0061687A">
        <w:rPr>
          <w:rFonts w:ascii="Verdana" w:eastAsia="Times New Roman" w:hAnsi="Verdana" w:cs="Calibri"/>
          <w:color w:val="0022B9"/>
          <w:lang w:val="pt-BR"/>
        </w:rPr>
        <w:t xml:space="preserve">, Giancarlo Guerrero e Alexander </w:t>
      </w:r>
      <w:proofErr w:type="spellStart"/>
      <w:r w:rsidRPr="0061687A">
        <w:rPr>
          <w:rFonts w:ascii="Verdana" w:eastAsia="Times New Roman" w:hAnsi="Verdana" w:cs="Calibri"/>
          <w:color w:val="0022B9"/>
          <w:lang w:val="pt-BR"/>
        </w:rPr>
        <w:t>Libreich</w:t>
      </w:r>
      <w:proofErr w:type="spellEnd"/>
      <w:r w:rsidRPr="0061687A">
        <w:rPr>
          <w:rFonts w:ascii="Verdana" w:eastAsia="Times New Roman" w:hAnsi="Verdana" w:cs="Calibri"/>
          <w:color w:val="0022B9"/>
          <w:lang w:val="pt-BR"/>
        </w:rPr>
        <w:t xml:space="preserve"> no Festival Internacional de Inverno de Campos do Jordão. Pelo Prêmio de Regência recebido no festival, atuou como regente assistente da Osesp na temporada 2018. José Soares foi aluno do Laboratório de Regência da Filarmônica e convidado pelo maestro Fabio Mechetti a reger um dos Concertos para a Juventude </w:t>
      </w:r>
      <w:r w:rsidRPr="00AC445A">
        <w:rPr>
          <w:rFonts w:ascii="Verdana" w:eastAsia="Times New Roman" w:hAnsi="Verdana" w:cs="Calibri"/>
          <w:color w:val="0022B9"/>
          <w:lang w:val="pt-BR"/>
        </w:rPr>
        <w:t>da</w:t>
      </w:r>
      <w:r w:rsidRPr="0061687A">
        <w:rPr>
          <w:rFonts w:ascii="Verdana" w:eastAsia="Times New Roman" w:hAnsi="Verdana" w:cs="Calibri"/>
          <w:color w:val="0022B9"/>
          <w:lang w:val="pt-BR"/>
        </w:rPr>
        <w:t xml:space="preserve"> temporada 2019. Em 2023, estreou como convidado da Osesp e de orquestras no Japão. </w:t>
      </w:r>
    </w:p>
    <w:p w14:paraId="7F216287" w14:textId="77777777" w:rsidR="006C6BAE" w:rsidRDefault="006C6BAE" w:rsidP="00D226C2">
      <w:pPr>
        <w:spacing w:line="240" w:lineRule="auto"/>
        <w:jc w:val="both"/>
        <w:rPr>
          <w:rFonts w:ascii="Verdana" w:eastAsia="Times New Roman" w:hAnsi="Verdana" w:cs="Calibri"/>
          <w:color w:val="0022B9"/>
          <w:lang w:val="pt-BR"/>
        </w:rPr>
      </w:pPr>
    </w:p>
    <w:p w14:paraId="3CEEC0D6" w14:textId="77777777" w:rsidR="00AD3E4C" w:rsidRDefault="00AD3E4C" w:rsidP="00D226C2">
      <w:pPr>
        <w:spacing w:line="240" w:lineRule="auto"/>
        <w:jc w:val="both"/>
        <w:rPr>
          <w:rFonts w:ascii="Verdana" w:eastAsia="Times New Roman" w:hAnsi="Verdana" w:cs="Calibri"/>
          <w:color w:val="0022B9"/>
          <w:lang w:val="pt-BR"/>
        </w:rPr>
      </w:pPr>
    </w:p>
    <w:p w14:paraId="0CB4284A" w14:textId="77777777" w:rsidR="00AD3E4C" w:rsidRDefault="00AD3E4C" w:rsidP="00AD3E4C">
      <w:pPr>
        <w:spacing w:line="240" w:lineRule="auto"/>
        <w:rPr>
          <w:rFonts w:ascii="Verdana" w:eastAsia="Verdana" w:hAnsi="Verdana" w:cs="Calibri Light"/>
          <w:b/>
          <w:bCs/>
          <w:color w:val="0022B9"/>
          <w:lang w:val="pt-BR"/>
        </w:rPr>
      </w:pPr>
      <w:r w:rsidRPr="00AC445A">
        <w:rPr>
          <w:rFonts w:ascii="Verdana" w:eastAsia="Verdana" w:hAnsi="Verdana" w:cs="Calibri Light"/>
          <w:b/>
          <w:bCs/>
          <w:color w:val="0022B9"/>
          <w:lang w:val="pt-BR"/>
        </w:rPr>
        <w:t>Renata Xavier, flauta</w:t>
      </w:r>
    </w:p>
    <w:p w14:paraId="04038458" w14:textId="77777777" w:rsidR="00AC445A" w:rsidRPr="00AC445A" w:rsidRDefault="00AC445A" w:rsidP="00AD3E4C">
      <w:pPr>
        <w:spacing w:line="240" w:lineRule="auto"/>
        <w:rPr>
          <w:rFonts w:ascii="Verdana" w:eastAsia="Verdana" w:hAnsi="Verdana" w:cs="Calibri Light"/>
          <w:b/>
          <w:bCs/>
          <w:color w:val="0022B9"/>
          <w:lang w:val="pt-BR"/>
        </w:rPr>
      </w:pPr>
    </w:p>
    <w:p w14:paraId="4D322B0B" w14:textId="77777777" w:rsidR="00AD3E4C" w:rsidRPr="00AC445A" w:rsidRDefault="00AD3E4C" w:rsidP="00AC445A">
      <w:pPr>
        <w:spacing w:line="240" w:lineRule="auto"/>
        <w:jc w:val="both"/>
        <w:rPr>
          <w:rFonts w:ascii="Verdana" w:eastAsia="Times New Roman" w:hAnsi="Verdana" w:cs="Times New Roman"/>
          <w:color w:val="0022B9"/>
          <w:lang w:val="pt-BR"/>
        </w:rPr>
      </w:pPr>
      <w:r w:rsidRPr="00AC445A">
        <w:rPr>
          <w:rFonts w:ascii="Verdana" w:eastAsia="Times New Roman" w:hAnsi="Verdana" w:cs="Times New Roman"/>
          <w:color w:val="0022B9"/>
          <w:shd w:val="clear" w:color="auto" w:fill="FFFFFF"/>
          <w:lang w:val="pt-BR"/>
        </w:rPr>
        <w:t xml:space="preserve">Integrante da Orquestra Filarmônica de Minas Gerais desde sua criação, Renata Xavier começou a estudar música aos sete anos no Conservatório Estadual Juscelino Kubitschek de Oliveira, em Pouso Alegre (MG), cidade onde nasceu. Concluiu seu bacharelado em 2002 na Universidade Estadual Paulista, sob orientação de Jean Noel </w:t>
      </w:r>
      <w:proofErr w:type="spellStart"/>
      <w:r w:rsidRPr="00AC445A">
        <w:rPr>
          <w:rFonts w:ascii="Verdana" w:eastAsia="Times New Roman" w:hAnsi="Verdana" w:cs="Times New Roman"/>
          <w:color w:val="0022B9"/>
          <w:shd w:val="clear" w:color="auto" w:fill="FFFFFF"/>
          <w:lang w:val="pt-BR"/>
        </w:rPr>
        <w:t>Saghaard</w:t>
      </w:r>
      <w:proofErr w:type="spellEnd"/>
      <w:r w:rsidRPr="00AC445A">
        <w:rPr>
          <w:rFonts w:ascii="Verdana" w:eastAsia="Times New Roman" w:hAnsi="Verdana" w:cs="Times New Roman"/>
          <w:color w:val="0022B9"/>
          <w:shd w:val="clear" w:color="auto" w:fill="FFFFFF"/>
          <w:lang w:val="pt-BR"/>
        </w:rPr>
        <w:t xml:space="preserve">, tendo também sido aluna de Rogério Wolf. Renata participou dos principais festivais de música do país, dentre eles o de Campos do Jordão, a Oficina de Música de Curitiba e o Música nas Montanhas, em </w:t>
      </w:r>
      <w:r w:rsidRPr="00AC445A">
        <w:rPr>
          <w:rFonts w:ascii="Verdana" w:eastAsia="Times New Roman" w:hAnsi="Verdana" w:cs="Times New Roman"/>
          <w:color w:val="0022B9"/>
          <w:shd w:val="clear" w:color="auto" w:fill="FFFFFF"/>
          <w:lang w:val="pt-BR"/>
        </w:rPr>
        <w:lastRenderedPageBreak/>
        <w:t>Poços de Caldas. Como convidada, apresentou-se junto às sinfônicas de São José dos Campos, de Rio Claro e de Santos. A flautista também integrou outros grupos brasileiros, como as bandas sinfônicas Jovem do Estado de São Paulo e de Cubatão e as orquestras Sinfônica Jovem do Estado de São Paulo, a Jovem de Guarulhos, a Sinfônica Heliópolis e a Sinfônica da USP.</w:t>
      </w:r>
    </w:p>
    <w:p w14:paraId="2E689541" w14:textId="77777777" w:rsidR="00AD3E4C" w:rsidRPr="0061687A" w:rsidRDefault="00AD3E4C" w:rsidP="00D226C2">
      <w:pPr>
        <w:spacing w:line="240" w:lineRule="auto"/>
        <w:jc w:val="both"/>
        <w:rPr>
          <w:rFonts w:ascii="Verdana" w:eastAsia="Times New Roman" w:hAnsi="Verdana" w:cs="Calibri"/>
          <w:color w:val="0022B9"/>
          <w:lang w:val="pt-BR"/>
        </w:rPr>
      </w:pPr>
    </w:p>
    <w:p w14:paraId="04AE03C4" w14:textId="723B58F4" w:rsidR="001B197E" w:rsidRPr="0061687A" w:rsidRDefault="00AC445A" w:rsidP="008272AD">
      <w:pPr>
        <w:jc w:val="both"/>
        <w:rPr>
          <w:rFonts w:ascii="Verdana" w:hAnsi="Verdana" w:cs="Calibri Light"/>
          <w:b/>
          <w:bCs/>
          <w:color w:val="0022B9"/>
          <w:u w:val="single"/>
          <w:lang w:val="pt-BR"/>
        </w:rPr>
      </w:pPr>
      <w:r>
        <w:rPr>
          <w:rFonts w:ascii="Verdana" w:hAnsi="Verdana" w:cs="Calibri Light"/>
          <w:b/>
          <w:bCs/>
          <w:color w:val="0022B9"/>
          <w:u w:val="single"/>
          <w:lang w:val="pt-BR"/>
        </w:rPr>
        <w:t>S</w:t>
      </w:r>
      <w:r w:rsidR="001B197E" w:rsidRPr="0061687A">
        <w:rPr>
          <w:rFonts w:ascii="Verdana" w:hAnsi="Verdana" w:cs="Calibri Light"/>
          <w:b/>
          <w:bCs/>
          <w:color w:val="0022B9"/>
          <w:u w:val="single"/>
          <w:lang w:val="pt-BR"/>
        </w:rPr>
        <w:t>erviço:</w:t>
      </w:r>
    </w:p>
    <w:p w14:paraId="17242A38" w14:textId="77777777" w:rsidR="001B197E" w:rsidRPr="0061687A" w:rsidRDefault="001B197E" w:rsidP="008272AD">
      <w:pPr>
        <w:jc w:val="both"/>
        <w:rPr>
          <w:rFonts w:ascii="Verdana" w:hAnsi="Verdana" w:cs="Calibri Light"/>
          <w:b/>
          <w:bCs/>
          <w:color w:val="0022B9"/>
          <w:u w:val="single"/>
          <w:lang w:val="pt-BR"/>
        </w:rPr>
      </w:pPr>
    </w:p>
    <w:p w14:paraId="48AC94DB" w14:textId="77777777" w:rsidR="006C6BAE" w:rsidRPr="0061687A" w:rsidRDefault="006C6BAE" w:rsidP="006C6BAE">
      <w:pPr>
        <w:jc w:val="both"/>
        <w:rPr>
          <w:rFonts w:ascii="Verdana" w:hAnsi="Verdana" w:cs="Calibri Light"/>
          <w:b/>
          <w:bCs/>
          <w:color w:val="0022B9"/>
          <w:lang w:val="pt-BR"/>
        </w:rPr>
      </w:pPr>
      <w:r w:rsidRPr="0061687A">
        <w:rPr>
          <w:rFonts w:ascii="Verdana" w:hAnsi="Verdana" w:cs="Calibri Light"/>
          <w:b/>
          <w:bCs/>
          <w:color w:val="0022B9"/>
          <w:lang w:val="pt-BR"/>
        </w:rPr>
        <w:t xml:space="preserve">Filarmônica de Minas Gerais </w:t>
      </w:r>
    </w:p>
    <w:p w14:paraId="1FD76ECD" w14:textId="77777777" w:rsidR="006C6BAE" w:rsidRPr="0061687A" w:rsidRDefault="006C6BAE" w:rsidP="006C6BAE">
      <w:pPr>
        <w:jc w:val="both"/>
        <w:rPr>
          <w:rFonts w:ascii="Verdana" w:hAnsi="Verdana" w:cs="Calibri Light"/>
          <w:b/>
          <w:bCs/>
          <w:color w:val="0022B9"/>
          <w:lang w:val="pt-BR"/>
        </w:rPr>
      </w:pPr>
      <w:r w:rsidRPr="0061687A">
        <w:rPr>
          <w:rFonts w:ascii="Verdana" w:hAnsi="Verdana" w:cs="Calibri Light"/>
          <w:b/>
          <w:bCs/>
          <w:color w:val="0022B9"/>
          <w:lang w:val="pt-BR"/>
        </w:rPr>
        <w:t>Concerto especial de Natal</w:t>
      </w:r>
    </w:p>
    <w:p w14:paraId="26C26EC3" w14:textId="77777777" w:rsidR="006C6BAE" w:rsidRPr="0061687A" w:rsidRDefault="006C6BAE" w:rsidP="006C6BAE">
      <w:pPr>
        <w:jc w:val="both"/>
        <w:rPr>
          <w:rFonts w:ascii="Verdana" w:hAnsi="Verdana" w:cs="Calibri Light"/>
          <w:b/>
          <w:bCs/>
          <w:color w:val="0022B9"/>
          <w:lang w:val="pt-BR"/>
        </w:rPr>
      </w:pPr>
      <w:r w:rsidRPr="0061687A">
        <w:rPr>
          <w:rFonts w:ascii="Verdana" w:hAnsi="Verdana" w:cs="Calibri Light"/>
          <w:b/>
          <w:bCs/>
          <w:color w:val="0022B9"/>
          <w:lang w:val="pt-BR"/>
        </w:rPr>
        <w:t>16 de dezembro – 20h30</w:t>
      </w:r>
    </w:p>
    <w:p w14:paraId="0C2002D7" w14:textId="77777777" w:rsidR="006C6BAE" w:rsidRPr="0061687A" w:rsidRDefault="006C6BAE" w:rsidP="006C6BAE">
      <w:pPr>
        <w:jc w:val="both"/>
        <w:rPr>
          <w:rFonts w:ascii="Verdana" w:hAnsi="Verdana" w:cs="Calibri Light"/>
          <w:b/>
          <w:bCs/>
          <w:color w:val="0022B9"/>
          <w:lang w:val="pt-BR"/>
        </w:rPr>
      </w:pPr>
      <w:r w:rsidRPr="0061687A">
        <w:rPr>
          <w:rFonts w:ascii="Verdana" w:hAnsi="Verdana" w:cs="Calibri Light"/>
          <w:b/>
          <w:bCs/>
          <w:color w:val="0022B9"/>
          <w:lang w:val="pt-BR"/>
        </w:rPr>
        <w:t>Mariana – Minas Gerais</w:t>
      </w:r>
    </w:p>
    <w:p w14:paraId="18AA1C24" w14:textId="51064E12" w:rsidR="00AD3E4C" w:rsidRPr="0061687A" w:rsidRDefault="006C6BAE" w:rsidP="006C6BAE">
      <w:pPr>
        <w:jc w:val="both"/>
        <w:rPr>
          <w:rFonts w:ascii="Verdana" w:hAnsi="Verdana" w:cs="Calibri Light"/>
          <w:b/>
          <w:bCs/>
          <w:color w:val="0022B9"/>
          <w:lang w:val="pt-BR"/>
        </w:rPr>
      </w:pPr>
      <w:r w:rsidRPr="0061687A">
        <w:rPr>
          <w:rFonts w:ascii="Verdana" w:hAnsi="Verdana" w:cs="Calibri Light"/>
          <w:b/>
          <w:bCs/>
          <w:color w:val="0022B9"/>
          <w:lang w:val="pt-BR"/>
        </w:rPr>
        <w:t>Igreja São Francisco de Assis</w:t>
      </w:r>
    </w:p>
    <w:p w14:paraId="47C19005" w14:textId="79EDDCD5" w:rsidR="006C6BAE" w:rsidRDefault="006C6BAE" w:rsidP="006C6BAE">
      <w:pPr>
        <w:jc w:val="both"/>
        <w:rPr>
          <w:rFonts w:ascii="Verdana" w:hAnsi="Verdana" w:cs="Calibri Light"/>
          <w:color w:val="0022B9"/>
          <w:lang w:val="pt-BR"/>
        </w:rPr>
      </w:pPr>
      <w:r w:rsidRPr="0061687A">
        <w:rPr>
          <w:rFonts w:ascii="Verdana" w:hAnsi="Verdana" w:cs="Calibri Light"/>
          <w:b/>
          <w:bCs/>
          <w:color w:val="0022B9"/>
          <w:lang w:val="pt-BR"/>
        </w:rPr>
        <w:t>Gratuito</w:t>
      </w:r>
    </w:p>
    <w:p w14:paraId="353DBE7B" w14:textId="7EF9FA4D" w:rsidR="00AD3E4C" w:rsidRPr="00AD3E4C" w:rsidRDefault="00AD3E4C" w:rsidP="006C6BAE">
      <w:pPr>
        <w:jc w:val="both"/>
        <w:rPr>
          <w:rFonts w:ascii="Verdana" w:hAnsi="Verdana" w:cs="Calibri Light"/>
          <w:b/>
          <w:color w:val="0022B9"/>
          <w:lang w:val="pt-BR"/>
        </w:rPr>
      </w:pPr>
      <w:r w:rsidRPr="00AC445A">
        <w:rPr>
          <w:rFonts w:ascii="Verdana" w:hAnsi="Verdana" w:cs="Calibri Light"/>
          <w:b/>
          <w:color w:val="0022B9"/>
          <w:lang w:val="pt-BR"/>
        </w:rPr>
        <w:t xml:space="preserve">Com transmissão em telões </w:t>
      </w:r>
      <w:r w:rsidR="00AC445A">
        <w:rPr>
          <w:rFonts w:ascii="Verdana" w:hAnsi="Verdana" w:cs="Calibri Light"/>
          <w:b/>
          <w:color w:val="0022B9"/>
          <w:lang w:val="pt-BR"/>
        </w:rPr>
        <w:t xml:space="preserve">na área externa da igreja - </w:t>
      </w:r>
      <w:r w:rsidRPr="00AC445A">
        <w:rPr>
          <w:rFonts w:ascii="Verdana" w:hAnsi="Verdana" w:cs="Calibri Light"/>
          <w:b/>
          <w:color w:val="0022B9"/>
          <w:lang w:val="pt-BR"/>
        </w:rPr>
        <w:t>Praça Minas Gerais</w:t>
      </w:r>
    </w:p>
    <w:p w14:paraId="67BEE72E" w14:textId="77777777" w:rsidR="006C6BAE" w:rsidRPr="0061687A" w:rsidRDefault="006C6BAE" w:rsidP="006C6BAE">
      <w:pPr>
        <w:jc w:val="both"/>
        <w:rPr>
          <w:rFonts w:ascii="Verdana" w:hAnsi="Verdana" w:cs="Calibri Light"/>
          <w:color w:val="0022B9"/>
          <w:lang w:val="pt-BR"/>
        </w:rPr>
      </w:pPr>
    </w:p>
    <w:p w14:paraId="21B7C7F9" w14:textId="77777777" w:rsidR="006C6BAE" w:rsidRPr="0061687A" w:rsidRDefault="006C6BAE" w:rsidP="006C6BAE">
      <w:pPr>
        <w:jc w:val="both"/>
        <w:rPr>
          <w:rFonts w:ascii="Verdana" w:hAnsi="Verdana" w:cs="Calibri Light"/>
          <w:color w:val="0022B9"/>
          <w:lang w:val="pt-BR"/>
        </w:rPr>
      </w:pPr>
      <w:r w:rsidRPr="0061687A">
        <w:rPr>
          <w:rFonts w:ascii="Verdana" w:hAnsi="Verdana" w:cs="Calibri Light"/>
          <w:color w:val="0022B9"/>
          <w:lang w:val="pt-BR"/>
        </w:rPr>
        <w:t>José Soares, regente</w:t>
      </w:r>
    </w:p>
    <w:p w14:paraId="227F6364" w14:textId="77777777" w:rsidR="006C6BAE" w:rsidRPr="0061687A" w:rsidRDefault="006C6BAE" w:rsidP="006C6BAE">
      <w:pPr>
        <w:jc w:val="both"/>
        <w:rPr>
          <w:rFonts w:ascii="Verdana" w:hAnsi="Verdana" w:cs="Calibri Light"/>
          <w:color w:val="0022B9"/>
          <w:lang w:val="pt-BR"/>
        </w:rPr>
      </w:pPr>
      <w:r w:rsidRPr="0061687A">
        <w:rPr>
          <w:rFonts w:ascii="Verdana" w:hAnsi="Verdana" w:cs="Calibri Light"/>
          <w:color w:val="0022B9"/>
          <w:lang w:val="pt-BR"/>
        </w:rPr>
        <w:t>Renata Xavier, flauta</w:t>
      </w:r>
    </w:p>
    <w:p w14:paraId="0C14B532" w14:textId="77777777" w:rsidR="006C6BAE" w:rsidRPr="0061687A" w:rsidRDefault="006C6BAE" w:rsidP="006C6BAE">
      <w:pPr>
        <w:jc w:val="both"/>
        <w:rPr>
          <w:rFonts w:ascii="Verdana" w:hAnsi="Verdana" w:cs="Calibri Light"/>
          <w:color w:val="0022B9"/>
          <w:lang w:val="pt-BR"/>
        </w:rPr>
      </w:pPr>
    </w:p>
    <w:p w14:paraId="1177E5AE" w14:textId="77777777" w:rsidR="006C6BAE" w:rsidRPr="0061687A" w:rsidRDefault="006C6BAE" w:rsidP="006C6BAE">
      <w:pPr>
        <w:jc w:val="both"/>
        <w:rPr>
          <w:rFonts w:ascii="Verdana" w:hAnsi="Verdana" w:cs="Calibri Light"/>
          <w:color w:val="0022B9"/>
          <w:lang w:val="pt-BR"/>
        </w:rPr>
      </w:pPr>
      <w:r w:rsidRPr="0061687A">
        <w:rPr>
          <w:rFonts w:ascii="Verdana" w:hAnsi="Verdana" w:cs="Calibri Light"/>
          <w:color w:val="0022B9"/>
          <w:lang w:val="pt-BR"/>
        </w:rPr>
        <w:t>Programa:</w:t>
      </w:r>
    </w:p>
    <w:p w14:paraId="3FB305A0" w14:textId="77777777" w:rsidR="006C6BAE" w:rsidRPr="0061687A" w:rsidRDefault="006C6BAE" w:rsidP="006C6BAE">
      <w:pPr>
        <w:jc w:val="both"/>
        <w:rPr>
          <w:rFonts w:ascii="Verdana" w:hAnsi="Verdana" w:cs="Calibri Light"/>
          <w:color w:val="0022B9"/>
          <w:lang w:val="pt-BR"/>
        </w:rPr>
      </w:pPr>
    </w:p>
    <w:p w14:paraId="51EB948E" w14:textId="77777777" w:rsidR="006C6BAE" w:rsidRPr="0061687A" w:rsidRDefault="006C6BAE" w:rsidP="006C6BAE">
      <w:pPr>
        <w:jc w:val="both"/>
        <w:rPr>
          <w:rFonts w:ascii="Verdana" w:hAnsi="Verdana" w:cs="Calibri Light"/>
          <w:color w:val="0022B9"/>
          <w:lang w:val="pt-BR"/>
        </w:rPr>
      </w:pPr>
      <w:r w:rsidRPr="0061687A">
        <w:rPr>
          <w:rFonts w:ascii="Verdana" w:hAnsi="Verdana" w:cs="Calibri Light"/>
          <w:b/>
          <w:bCs/>
          <w:color w:val="0022B9"/>
          <w:lang w:val="pt-BR"/>
        </w:rPr>
        <w:t>BACH/</w:t>
      </w:r>
      <w:r w:rsidRPr="0061687A">
        <w:rPr>
          <w:rFonts w:ascii="Verdana" w:hAnsi="Verdana" w:cs="Calibri Light"/>
          <w:color w:val="0022B9"/>
          <w:lang w:val="pt-BR"/>
        </w:rPr>
        <w:t xml:space="preserve">A. </w:t>
      </w:r>
      <w:proofErr w:type="spellStart"/>
      <w:r w:rsidRPr="0061687A">
        <w:rPr>
          <w:rFonts w:ascii="Verdana" w:hAnsi="Verdana" w:cs="Calibri Light"/>
          <w:color w:val="0022B9"/>
          <w:lang w:val="pt-BR"/>
        </w:rPr>
        <w:t>Brasolim</w:t>
      </w:r>
      <w:proofErr w:type="spellEnd"/>
      <w:r w:rsidRPr="0061687A">
        <w:rPr>
          <w:rFonts w:ascii="Verdana" w:hAnsi="Verdana" w:cs="Calibri Light"/>
          <w:color w:val="0022B9"/>
          <w:lang w:val="pt-BR"/>
        </w:rPr>
        <w:t xml:space="preserve">                            </w:t>
      </w:r>
      <w:r w:rsidRPr="0061687A">
        <w:rPr>
          <w:rFonts w:ascii="Verdana" w:hAnsi="Verdana" w:cs="Calibri Light"/>
          <w:i/>
          <w:iCs/>
          <w:color w:val="0022B9"/>
          <w:lang w:val="pt-BR"/>
        </w:rPr>
        <w:t>Cantata nº 147, “Jesus Alegria dos Homens”</w:t>
      </w:r>
      <w:r w:rsidRPr="0061687A">
        <w:rPr>
          <w:rFonts w:ascii="Verdana" w:hAnsi="Verdana" w:cs="Calibri Light"/>
          <w:color w:val="0022B9"/>
          <w:lang w:val="pt-BR"/>
        </w:rPr>
        <w:t xml:space="preserve"> </w:t>
      </w:r>
    </w:p>
    <w:p w14:paraId="55AEE5B9" w14:textId="77777777" w:rsidR="006C6BAE" w:rsidRPr="0061687A" w:rsidRDefault="006C6BAE" w:rsidP="006C6BAE">
      <w:pPr>
        <w:jc w:val="both"/>
        <w:rPr>
          <w:rFonts w:ascii="Verdana" w:hAnsi="Verdana" w:cs="Calibri Light"/>
          <w:color w:val="0022B9"/>
          <w:lang w:val="pt-BR"/>
        </w:rPr>
      </w:pPr>
      <w:r w:rsidRPr="0061687A">
        <w:rPr>
          <w:rFonts w:ascii="Verdana" w:hAnsi="Verdana" w:cs="Calibri Light"/>
          <w:b/>
          <w:bCs/>
          <w:color w:val="0022B9"/>
          <w:lang w:val="pt-BR"/>
        </w:rPr>
        <w:t xml:space="preserve">BACH </w:t>
      </w:r>
      <w:r w:rsidRPr="0061687A">
        <w:rPr>
          <w:rFonts w:ascii="Verdana" w:hAnsi="Verdana" w:cs="Calibri Light"/>
          <w:color w:val="0022B9"/>
          <w:lang w:val="pt-BR"/>
        </w:rPr>
        <w:t xml:space="preserve">                                            </w:t>
      </w:r>
      <w:r w:rsidRPr="0061687A">
        <w:rPr>
          <w:rFonts w:ascii="Verdana" w:hAnsi="Verdana" w:cs="Calibri Light"/>
          <w:i/>
          <w:iCs/>
          <w:color w:val="0022B9"/>
          <w:lang w:val="pt-BR"/>
        </w:rPr>
        <w:t xml:space="preserve">Cantata nº 156: </w:t>
      </w:r>
      <w:proofErr w:type="spellStart"/>
      <w:r w:rsidRPr="0061687A">
        <w:rPr>
          <w:rFonts w:ascii="Verdana" w:hAnsi="Verdana" w:cs="Calibri Light"/>
          <w:i/>
          <w:iCs/>
          <w:color w:val="0022B9"/>
          <w:lang w:val="pt-BR"/>
        </w:rPr>
        <w:t>Arioso</w:t>
      </w:r>
      <w:proofErr w:type="spellEnd"/>
      <w:r w:rsidRPr="0061687A">
        <w:rPr>
          <w:rFonts w:ascii="Verdana" w:hAnsi="Verdana" w:cs="Calibri Light"/>
          <w:color w:val="0022B9"/>
          <w:lang w:val="pt-BR"/>
        </w:rPr>
        <w:t xml:space="preserve"> </w:t>
      </w:r>
    </w:p>
    <w:p w14:paraId="31AFD7C1" w14:textId="77777777" w:rsidR="006C6BAE" w:rsidRPr="0061687A" w:rsidRDefault="006C6BAE" w:rsidP="006C6BAE">
      <w:pPr>
        <w:jc w:val="both"/>
        <w:rPr>
          <w:rFonts w:ascii="Verdana" w:hAnsi="Verdana" w:cs="Calibri Light"/>
          <w:color w:val="0022B9"/>
          <w:lang w:val="pt-BR"/>
        </w:rPr>
      </w:pPr>
      <w:r w:rsidRPr="0061687A">
        <w:rPr>
          <w:rFonts w:ascii="Verdana" w:hAnsi="Verdana" w:cs="Calibri Light"/>
          <w:b/>
          <w:bCs/>
          <w:color w:val="0022B9"/>
          <w:lang w:val="pt-BR"/>
        </w:rPr>
        <w:t>RUTTER</w:t>
      </w:r>
      <w:r w:rsidRPr="0061687A">
        <w:rPr>
          <w:rFonts w:ascii="Verdana" w:hAnsi="Verdana" w:cs="Calibri Light"/>
          <w:color w:val="0022B9"/>
          <w:lang w:val="pt-BR"/>
        </w:rPr>
        <w:t xml:space="preserve">                                         </w:t>
      </w:r>
      <w:r w:rsidRPr="0061687A">
        <w:rPr>
          <w:rFonts w:ascii="Verdana" w:hAnsi="Verdana" w:cs="Calibri Light"/>
          <w:i/>
          <w:iCs/>
          <w:color w:val="0022B9"/>
          <w:lang w:val="pt-BR"/>
        </w:rPr>
        <w:t xml:space="preserve">Suíte Antiga </w:t>
      </w:r>
    </w:p>
    <w:p w14:paraId="41F4D005" w14:textId="77777777" w:rsidR="006C6BAE" w:rsidRPr="00324902" w:rsidRDefault="006C6BAE" w:rsidP="006C6BAE">
      <w:pPr>
        <w:jc w:val="both"/>
        <w:rPr>
          <w:rFonts w:ascii="Verdana" w:hAnsi="Verdana" w:cs="Calibri Light"/>
          <w:color w:val="0022B9"/>
          <w:lang w:val="en-US"/>
        </w:rPr>
      </w:pPr>
      <w:r w:rsidRPr="00324902">
        <w:rPr>
          <w:rFonts w:ascii="Verdana" w:hAnsi="Verdana" w:cs="Calibri Light"/>
          <w:b/>
          <w:bCs/>
          <w:color w:val="0022B9"/>
          <w:lang w:val="en-US"/>
        </w:rPr>
        <w:t xml:space="preserve">ANDERSON  </w:t>
      </w:r>
      <w:r w:rsidRPr="00324902">
        <w:rPr>
          <w:rFonts w:ascii="Verdana" w:hAnsi="Verdana" w:cs="Calibri Light"/>
          <w:color w:val="0022B9"/>
          <w:lang w:val="en-US"/>
        </w:rPr>
        <w:t xml:space="preserve">                                  </w:t>
      </w:r>
      <w:r w:rsidRPr="00324902">
        <w:rPr>
          <w:rFonts w:ascii="Verdana" w:hAnsi="Verdana" w:cs="Calibri Light"/>
          <w:i/>
          <w:iCs/>
          <w:color w:val="0022B9"/>
          <w:lang w:val="en-US"/>
        </w:rPr>
        <w:t>Festival de Natal</w:t>
      </w:r>
      <w:r w:rsidRPr="00324902">
        <w:rPr>
          <w:rFonts w:ascii="Verdana" w:hAnsi="Verdana" w:cs="Calibri Light"/>
          <w:color w:val="0022B9"/>
          <w:lang w:val="en-US"/>
        </w:rPr>
        <w:t xml:space="preserve"> </w:t>
      </w:r>
    </w:p>
    <w:p w14:paraId="67DD1F8A" w14:textId="77777777" w:rsidR="006C6BAE" w:rsidRPr="00324902" w:rsidRDefault="006C6BAE" w:rsidP="006C6BAE">
      <w:pPr>
        <w:jc w:val="both"/>
        <w:rPr>
          <w:rFonts w:ascii="Verdana" w:hAnsi="Verdana" w:cs="Calibri Light"/>
          <w:color w:val="0022B9"/>
          <w:lang w:val="en-US"/>
        </w:rPr>
      </w:pPr>
      <w:r w:rsidRPr="00324902">
        <w:rPr>
          <w:rFonts w:ascii="Verdana" w:hAnsi="Verdana" w:cs="Calibri Light"/>
          <w:b/>
          <w:bCs/>
          <w:color w:val="0022B9"/>
          <w:lang w:val="en-US"/>
        </w:rPr>
        <w:t>COOTS / M. Humphreys-Lima</w:t>
      </w:r>
      <w:r w:rsidRPr="00324902">
        <w:rPr>
          <w:rFonts w:ascii="Verdana" w:hAnsi="Verdana" w:cs="Calibri Light"/>
          <w:color w:val="0022B9"/>
          <w:lang w:val="en-US"/>
        </w:rPr>
        <w:t xml:space="preserve">       S</w:t>
      </w:r>
      <w:r w:rsidRPr="00324902">
        <w:rPr>
          <w:rFonts w:ascii="Verdana" w:hAnsi="Verdana" w:cs="Calibri Light"/>
          <w:i/>
          <w:iCs/>
          <w:color w:val="0022B9"/>
          <w:lang w:val="en-US"/>
        </w:rPr>
        <w:t xml:space="preserve">anta Claus is coming to </w:t>
      </w:r>
      <w:proofErr w:type="gramStart"/>
      <w:r w:rsidRPr="00324902">
        <w:rPr>
          <w:rFonts w:ascii="Verdana" w:hAnsi="Verdana" w:cs="Calibri Light"/>
          <w:i/>
          <w:iCs/>
          <w:color w:val="0022B9"/>
          <w:lang w:val="en-US"/>
        </w:rPr>
        <w:t>town</w:t>
      </w:r>
      <w:proofErr w:type="gramEnd"/>
      <w:r w:rsidRPr="00324902">
        <w:rPr>
          <w:rFonts w:ascii="Verdana" w:hAnsi="Verdana" w:cs="Calibri Light"/>
          <w:color w:val="0022B9"/>
          <w:lang w:val="en-US"/>
        </w:rPr>
        <w:t xml:space="preserve"> </w:t>
      </w:r>
    </w:p>
    <w:p w14:paraId="290FD52A" w14:textId="77777777" w:rsidR="006C6BAE" w:rsidRPr="0061687A" w:rsidRDefault="006C6BAE" w:rsidP="006C6BAE">
      <w:pPr>
        <w:jc w:val="both"/>
        <w:rPr>
          <w:rFonts w:ascii="Verdana" w:hAnsi="Verdana" w:cs="Calibri Light"/>
          <w:color w:val="0022B9"/>
          <w:lang w:val="pt-BR"/>
        </w:rPr>
      </w:pPr>
      <w:r w:rsidRPr="0061687A">
        <w:rPr>
          <w:rFonts w:ascii="Verdana" w:hAnsi="Verdana" w:cs="Calibri Light"/>
          <w:b/>
          <w:bCs/>
          <w:color w:val="0022B9"/>
          <w:lang w:val="pt-BR"/>
        </w:rPr>
        <w:t>CALDAS / CAVALCANTI / J. Reis</w:t>
      </w:r>
      <w:r w:rsidRPr="0061687A">
        <w:rPr>
          <w:rFonts w:ascii="Verdana" w:hAnsi="Verdana" w:cs="Calibri Light"/>
          <w:color w:val="0022B9"/>
          <w:lang w:val="pt-BR"/>
        </w:rPr>
        <w:t xml:space="preserve">   </w:t>
      </w:r>
      <w:r w:rsidRPr="0061687A">
        <w:rPr>
          <w:rFonts w:ascii="Verdana" w:hAnsi="Verdana" w:cs="Calibri Light"/>
          <w:i/>
          <w:iCs/>
          <w:color w:val="0022B9"/>
          <w:lang w:val="pt-BR"/>
        </w:rPr>
        <w:t>Noite Azul</w:t>
      </w:r>
      <w:r w:rsidRPr="0061687A">
        <w:rPr>
          <w:rFonts w:ascii="Verdana" w:hAnsi="Verdana" w:cs="Calibri Light"/>
          <w:color w:val="0022B9"/>
          <w:lang w:val="pt-BR"/>
        </w:rPr>
        <w:t xml:space="preserve"> </w:t>
      </w:r>
    </w:p>
    <w:p w14:paraId="5F71728A" w14:textId="77777777" w:rsidR="006C6BAE" w:rsidRPr="0061687A" w:rsidRDefault="006C6BAE" w:rsidP="006C6BAE">
      <w:pPr>
        <w:jc w:val="both"/>
        <w:rPr>
          <w:rFonts w:ascii="Verdana" w:hAnsi="Verdana" w:cs="Calibri Light"/>
          <w:i/>
          <w:iCs/>
          <w:color w:val="0022B9"/>
          <w:lang w:val="pt-BR"/>
        </w:rPr>
      </w:pPr>
      <w:r w:rsidRPr="0061687A">
        <w:rPr>
          <w:rFonts w:ascii="Verdana" w:hAnsi="Verdana" w:cs="Calibri Light"/>
          <w:b/>
          <w:bCs/>
          <w:color w:val="0022B9"/>
          <w:lang w:val="pt-BR"/>
        </w:rPr>
        <w:t xml:space="preserve">PIERPONT / M. </w:t>
      </w:r>
      <w:proofErr w:type="spellStart"/>
      <w:r w:rsidRPr="0061687A">
        <w:rPr>
          <w:rFonts w:ascii="Verdana" w:hAnsi="Verdana" w:cs="Calibri Light"/>
          <w:b/>
          <w:bCs/>
          <w:color w:val="0022B9"/>
          <w:lang w:val="pt-BR"/>
        </w:rPr>
        <w:t>Humphreys</w:t>
      </w:r>
      <w:proofErr w:type="spellEnd"/>
      <w:r w:rsidRPr="0061687A">
        <w:rPr>
          <w:rFonts w:ascii="Verdana" w:hAnsi="Verdana" w:cs="Calibri Light"/>
          <w:b/>
          <w:bCs/>
          <w:color w:val="0022B9"/>
          <w:lang w:val="pt-BR"/>
        </w:rPr>
        <w:t>-Lima</w:t>
      </w:r>
      <w:r w:rsidRPr="0061687A">
        <w:rPr>
          <w:rFonts w:ascii="Verdana" w:hAnsi="Verdana" w:cs="Calibri Light"/>
          <w:color w:val="0022B9"/>
          <w:lang w:val="pt-BR"/>
        </w:rPr>
        <w:t xml:space="preserve">  </w:t>
      </w:r>
      <w:r w:rsidRPr="0061687A">
        <w:rPr>
          <w:rFonts w:ascii="Verdana" w:hAnsi="Verdana" w:cs="Calibri Light"/>
          <w:i/>
          <w:iCs/>
          <w:color w:val="0022B9"/>
          <w:lang w:val="pt-BR"/>
        </w:rPr>
        <w:t xml:space="preserve">Bate o sino pequenino </w:t>
      </w:r>
    </w:p>
    <w:p w14:paraId="1E440083" w14:textId="77777777" w:rsidR="006C6BAE" w:rsidRPr="00324902" w:rsidRDefault="006C6BAE" w:rsidP="006C6BAE">
      <w:pPr>
        <w:jc w:val="both"/>
        <w:rPr>
          <w:rFonts w:ascii="Verdana" w:hAnsi="Verdana" w:cs="Calibri Light"/>
          <w:color w:val="0022B9"/>
          <w:lang w:val="en-US"/>
        </w:rPr>
      </w:pPr>
      <w:r w:rsidRPr="00324902">
        <w:rPr>
          <w:rFonts w:ascii="Verdana" w:hAnsi="Verdana" w:cs="Calibri Light"/>
          <w:b/>
          <w:bCs/>
          <w:color w:val="0022B9"/>
          <w:lang w:val="en-US"/>
        </w:rPr>
        <w:t>ANDERSON / M. Humphreys-Lima</w:t>
      </w:r>
      <w:r w:rsidRPr="00324902">
        <w:rPr>
          <w:rFonts w:ascii="Verdana" w:hAnsi="Verdana" w:cs="Calibri Light"/>
          <w:color w:val="0022B9"/>
          <w:lang w:val="en-US"/>
        </w:rPr>
        <w:t xml:space="preserve"> </w:t>
      </w:r>
      <w:r w:rsidRPr="00324902">
        <w:rPr>
          <w:rFonts w:ascii="Verdana" w:hAnsi="Verdana" w:cs="Calibri Light"/>
          <w:i/>
          <w:iCs/>
          <w:color w:val="0022B9"/>
          <w:lang w:val="en-US"/>
        </w:rPr>
        <w:t>Sleigh Ride</w:t>
      </w:r>
      <w:r w:rsidRPr="00324902">
        <w:rPr>
          <w:rFonts w:ascii="Verdana" w:hAnsi="Verdana" w:cs="Calibri Light"/>
          <w:color w:val="0022B9"/>
          <w:lang w:val="en-US"/>
        </w:rPr>
        <w:t xml:space="preserve">  </w:t>
      </w:r>
    </w:p>
    <w:p w14:paraId="31D4560A" w14:textId="77777777" w:rsidR="006C6BAE" w:rsidRPr="0061687A" w:rsidRDefault="006C6BAE" w:rsidP="006C6BAE">
      <w:pPr>
        <w:jc w:val="both"/>
        <w:rPr>
          <w:rFonts w:ascii="Verdana" w:hAnsi="Verdana" w:cs="Calibri Light"/>
          <w:color w:val="0022B9"/>
          <w:lang w:val="pt-BR"/>
        </w:rPr>
      </w:pPr>
      <w:r w:rsidRPr="0061687A">
        <w:rPr>
          <w:rFonts w:ascii="Verdana" w:hAnsi="Verdana" w:cs="Calibri Light"/>
          <w:b/>
          <w:bCs/>
          <w:color w:val="0022B9"/>
          <w:lang w:val="pt-BR"/>
        </w:rPr>
        <w:t>Folclore brasileiro / J. Reis</w:t>
      </w:r>
      <w:r w:rsidRPr="0061687A">
        <w:rPr>
          <w:rFonts w:ascii="Verdana" w:hAnsi="Verdana" w:cs="Calibri Light"/>
          <w:color w:val="0022B9"/>
          <w:lang w:val="pt-BR"/>
        </w:rPr>
        <w:t xml:space="preserve">            </w:t>
      </w:r>
      <w:r w:rsidRPr="0061687A">
        <w:rPr>
          <w:rFonts w:ascii="Verdana" w:hAnsi="Verdana" w:cs="Calibri Light"/>
          <w:i/>
          <w:iCs/>
          <w:color w:val="0022B9"/>
          <w:lang w:val="pt-BR"/>
        </w:rPr>
        <w:t>Borboleta Pequenina (Tema Pastoril</w:t>
      </w:r>
      <w:r w:rsidRPr="0061687A">
        <w:rPr>
          <w:rFonts w:ascii="Verdana" w:hAnsi="Verdana" w:cs="Calibri Light"/>
          <w:color w:val="0022B9"/>
          <w:lang w:val="pt-BR"/>
        </w:rPr>
        <w:t xml:space="preserve">) </w:t>
      </w:r>
    </w:p>
    <w:p w14:paraId="39F59D2B" w14:textId="77777777" w:rsidR="006C6BAE" w:rsidRPr="0061687A" w:rsidRDefault="006C6BAE" w:rsidP="006C6BAE">
      <w:pPr>
        <w:jc w:val="both"/>
        <w:rPr>
          <w:rFonts w:ascii="Verdana" w:hAnsi="Verdana" w:cs="Calibri Light"/>
          <w:color w:val="0022B9"/>
          <w:lang w:val="pt-BR"/>
        </w:rPr>
      </w:pPr>
      <w:r w:rsidRPr="0061687A">
        <w:rPr>
          <w:rFonts w:ascii="Verdana" w:hAnsi="Verdana" w:cs="Calibri Light"/>
          <w:b/>
          <w:bCs/>
          <w:color w:val="0022B9"/>
          <w:lang w:val="pt-BR"/>
        </w:rPr>
        <w:t>ADAM / J. Reis</w:t>
      </w:r>
      <w:r w:rsidRPr="0061687A">
        <w:rPr>
          <w:rFonts w:ascii="Verdana" w:hAnsi="Verdana" w:cs="Calibri Light"/>
          <w:color w:val="0022B9"/>
          <w:lang w:val="pt-BR"/>
        </w:rPr>
        <w:t xml:space="preserve">                               </w:t>
      </w:r>
      <w:r w:rsidRPr="0061687A">
        <w:rPr>
          <w:rFonts w:ascii="Verdana" w:hAnsi="Verdana" w:cs="Calibri Light"/>
          <w:i/>
          <w:iCs/>
          <w:color w:val="0022B9"/>
          <w:lang w:val="pt-BR"/>
        </w:rPr>
        <w:t>Noite Feliz</w:t>
      </w:r>
      <w:r w:rsidRPr="0061687A">
        <w:rPr>
          <w:rFonts w:ascii="Verdana" w:hAnsi="Verdana" w:cs="Calibri Light"/>
          <w:color w:val="0022B9"/>
          <w:lang w:val="pt-BR"/>
        </w:rPr>
        <w:t xml:space="preserve"> </w:t>
      </w:r>
    </w:p>
    <w:p w14:paraId="1E9B44CD" w14:textId="77777777" w:rsidR="006C6BAE" w:rsidRPr="0061687A" w:rsidRDefault="006C6BAE" w:rsidP="006C6BAE">
      <w:pPr>
        <w:jc w:val="both"/>
        <w:rPr>
          <w:rFonts w:ascii="Verdana" w:hAnsi="Verdana" w:cs="Calibri Light"/>
          <w:color w:val="0022B9"/>
          <w:lang w:val="pt-BR"/>
        </w:rPr>
      </w:pPr>
      <w:r w:rsidRPr="0061687A">
        <w:rPr>
          <w:rFonts w:ascii="Verdana" w:hAnsi="Verdana" w:cs="Calibri Light"/>
          <w:b/>
          <w:bCs/>
          <w:color w:val="0022B9"/>
          <w:lang w:val="pt-BR"/>
        </w:rPr>
        <w:t>VALENTE / J. Reis</w:t>
      </w:r>
      <w:r w:rsidRPr="0061687A">
        <w:rPr>
          <w:lang w:val="pt-BR"/>
        </w:rPr>
        <w:t xml:space="preserve">                                 </w:t>
      </w:r>
      <w:r w:rsidRPr="0061687A">
        <w:rPr>
          <w:rFonts w:ascii="Verdana" w:hAnsi="Verdana" w:cs="Calibri Light"/>
          <w:i/>
          <w:iCs/>
          <w:color w:val="0022B9"/>
          <w:lang w:val="pt-BR"/>
        </w:rPr>
        <w:t>Boas Festas</w:t>
      </w:r>
    </w:p>
    <w:p w14:paraId="45AB3F91" w14:textId="77777777" w:rsidR="006C6BAE" w:rsidRPr="0061687A" w:rsidRDefault="006C6BAE" w:rsidP="006C6BAE">
      <w:pPr>
        <w:jc w:val="both"/>
        <w:rPr>
          <w:rFonts w:ascii="Verdana" w:hAnsi="Verdana" w:cs="Calibri Light"/>
          <w:color w:val="0022B9"/>
          <w:lang w:val="pt-BR"/>
        </w:rPr>
      </w:pPr>
    </w:p>
    <w:p w14:paraId="53BF416E" w14:textId="77777777" w:rsidR="00620A6C" w:rsidRDefault="00620A6C" w:rsidP="006C6BAE">
      <w:pPr>
        <w:jc w:val="both"/>
        <w:rPr>
          <w:rFonts w:ascii="Verdana" w:hAnsi="Verdana" w:cs="Calibri Light"/>
          <w:color w:val="0022B9"/>
          <w:lang w:val="pt-BR"/>
        </w:rPr>
      </w:pPr>
    </w:p>
    <w:p w14:paraId="55B2885F" w14:textId="34419A0A" w:rsidR="006C6BAE" w:rsidRPr="0061687A" w:rsidRDefault="006C6BAE" w:rsidP="006C6BAE">
      <w:pPr>
        <w:jc w:val="both"/>
        <w:rPr>
          <w:rFonts w:ascii="Verdana" w:hAnsi="Verdana" w:cs="Calibri Light"/>
          <w:color w:val="0022B9"/>
          <w:lang w:val="pt-BR"/>
        </w:rPr>
      </w:pPr>
      <w:r w:rsidRPr="0061687A">
        <w:rPr>
          <w:rFonts w:ascii="Verdana" w:hAnsi="Verdana" w:cs="Calibri Light"/>
          <w:color w:val="0022B9"/>
          <w:lang w:val="pt-BR"/>
        </w:rPr>
        <w:t xml:space="preserve">Mais informações: </w:t>
      </w:r>
      <w:hyperlink r:id="rId7" w:history="1">
        <w:r w:rsidRPr="0061687A">
          <w:rPr>
            <w:rStyle w:val="Hyperlink"/>
            <w:rFonts w:ascii="Verdana" w:hAnsi="Verdana" w:cs="Calibri Light"/>
            <w:lang w:val="pt-BR"/>
          </w:rPr>
          <w:t>www.filarmonica.art.br</w:t>
        </w:r>
      </w:hyperlink>
      <w:r w:rsidRPr="0061687A">
        <w:rPr>
          <w:rFonts w:ascii="Verdana" w:hAnsi="Verdana" w:cs="Calibri Light"/>
          <w:color w:val="0022B9"/>
          <w:lang w:val="pt-BR"/>
        </w:rPr>
        <w:t xml:space="preserve"> </w:t>
      </w:r>
    </w:p>
    <w:p w14:paraId="4BB73CCB" w14:textId="77777777" w:rsidR="00D86997" w:rsidRPr="0061687A" w:rsidRDefault="00D86997" w:rsidP="00D86997">
      <w:pPr>
        <w:spacing w:line="240" w:lineRule="auto"/>
        <w:jc w:val="both"/>
        <w:rPr>
          <w:rFonts w:ascii="Verdana" w:hAnsi="Verdana" w:cs="Calibri Light"/>
          <w:color w:val="0022B9"/>
          <w:lang w:val="pt-BR"/>
        </w:rPr>
      </w:pPr>
    </w:p>
    <w:p w14:paraId="32703AD6" w14:textId="77777777" w:rsidR="008272AD" w:rsidRPr="0061687A" w:rsidRDefault="008272AD" w:rsidP="008272AD">
      <w:pPr>
        <w:spacing w:line="360" w:lineRule="auto"/>
        <w:jc w:val="both"/>
        <w:rPr>
          <w:rFonts w:ascii="Verdana" w:eastAsia="Verdana" w:hAnsi="Verdana" w:cs="Calibri Light"/>
          <w:b/>
          <w:color w:val="0022B9"/>
          <w:lang w:val="pt-BR"/>
        </w:rPr>
      </w:pPr>
      <w:bookmarkStart w:id="4" w:name="_2qmh8mksu6g8" w:colFirst="0" w:colLast="0"/>
      <w:bookmarkEnd w:id="4"/>
      <w:r w:rsidRPr="0061687A">
        <w:rPr>
          <w:rFonts w:ascii="Verdana" w:eastAsia="Verdana" w:hAnsi="Verdana" w:cs="Calibri Light"/>
          <w:b/>
          <w:color w:val="0022B9"/>
          <w:lang w:val="pt-BR"/>
        </w:rPr>
        <w:t>—</w:t>
      </w:r>
    </w:p>
    <w:p w14:paraId="168DF14C" w14:textId="77777777" w:rsidR="008272AD" w:rsidRPr="0061687A" w:rsidRDefault="008272AD" w:rsidP="008272AD">
      <w:pPr>
        <w:spacing w:line="360" w:lineRule="auto"/>
        <w:jc w:val="both"/>
        <w:rPr>
          <w:rFonts w:ascii="Verdana" w:eastAsia="Verdana" w:hAnsi="Verdana" w:cs="Calibri Light"/>
          <w:b/>
          <w:color w:val="0022B9"/>
          <w:lang w:val="pt-BR"/>
        </w:rPr>
      </w:pPr>
      <w:r w:rsidRPr="0061687A">
        <w:rPr>
          <w:rFonts w:ascii="Verdana" w:eastAsia="Verdana" w:hAnsi="Verdana" w:cs="Calibri Light"/>
          <w:b/>
          <w:color w:val="0022B9"/>
          <w:lang w:val="pt-BR"/>
        </w:rPr>
        <w:t xml:space="preserve">ORQUESTRA </w:t>
      </w:r>
    </w:p>
    <w:p w14:paraId="5E6EA402" w14:textId="77777777" w:rsidR="008272AD" w:rsidRPr="0061687A" w:rsidRDefault="008272AD" w:rsidP="008272AD">
      <w:pPr>
        <w:spacing w:line="360" w:lineRule="auto"/>
        <w:jc w:val="both"/>
        <w:rPr>
          <w:rFonts w:ascii="Verdana" w:eastAsia="Verdana" w:hAnsi="Verdana" w:cs="Calibri Light"/>
          <w:b/>
          <w:color w:val="0022B9"/>
          <w:lang w:val="pt-BR"/>
        </w:rPr>
      </w:pPr>
      <w:r w:rsidRPr="0061687A">
        <w:rPr>
          <w:rFonts w:ascii="Verdana" w:eastAsia="Verdana" w:hAnsi="Verdana" w:cs="Calibri Light"/>
          <w:b/>
          <w:color w:val="0022B9"/>
          <w:lang w:val="pt-BR"/>
        </w:rPr>
        <w:t xml:space="preserve">FILARMÔNICA DE </w:t>
      </w:r>
    </w:p>
    <w:p w14:paraId="5596D1CB" w14:textId="77777777" w:rsidR="008272AD" w:rsidRPr="0061687A" w:rsidRDefault="008272AD" w:rsidP="008272AD">
      <w:pPr>
        <w:spacing w:line="360" w:lineRule="auto"/>
        <w:jc w:val="both"/>
        <w:rPr>
          <w:rFonts w:ascii="Verdana" w:eastAsia="Verdana" w:hAnsi="Verdana" w:cs="Calibri Light"/>
          <w:b/>
          <w:color w:val="0022B9"/>
          <w:lang w:val="pt-BR"/>
        </w:rPr>
      </w:pPr>
      <w:r w:rsidRPr="0061687A">
        <w:rPr>
          <w:rFonts w:ascii="Verdana" w:eastAsia="Verdana" w:hAnsi="Verdana" w:cs="Calibri Light"/>
          <w:b/>
          <w:color w:val="0022B9"/>
          <w:lang w:val="pt-BR"/>
        </w:rPr>
        <w:t>MINAS GERAIS</w:t>
      </w:r>
    </w:p>
    <w:p w14:paraId="68AACF82" w14:textId="77777777" w:rsidR="008272AD" w:rsidRPr="0061687A" w:rsidRDefault="008272AD" w:rsidP="008272AD">
      <w:pPr>
        <w:spacing w:line="240" w:lineRule="auto"/>
        <w:jc w:val="both"/>
        <w:rPr>
          <w:rFonts w:ascii="Verdana" w:eastAsia="Verdana" w:hAnsi="Verdana" w:cs="Calibri Light"/>
          <w:color w:val="0022B9"/>
          <w:lang w:val="pt-BR"/>
        </w:rPr>
      </w:pPr>
    </w:p>
    <w:p w14:paraId="0096E8BC" w14:textId="77777777" w:rsidR="0011079C" w:rsidRPr="0061687A" w:rsidRDefault="0011079C" w:rsidP="0011079C">
      <w:pPr>
        <w:spacing w:line="240" w:lineRule="auto"/>
        <w:jc w:val="both"/>
        <w:rPr>
          <w:rFonts w:ascii="Verdana" w:hAnsi="Verdana"/>
          <w:color w:val="0022B9"/>
          <w:lang w:val="pt-BR"/>
        </w:rPr>
      </w:pPr>
      <w:r w:rsidRPr="0061687A">
        <w:rPr>
          <w:rFonts w:ascii="Verdana" w:eastAsia="Times New Roman" w:hAnsi="Verdana" w:cs="Calibri"/>
          <w:color w:val="0022B9"/>
          <w:lang w:val="pt-BR"/>
        </w:rPr>
        <w:lastRenderedPageBreak/>
        <w:t xml:space="preserve">Ao completar 15 anos em 2023, a </w:t>
      </w:r>
      <w:r w:rsidRPr="0061687A">
        <w:rPr>
          <w:rFonts w:ascii="Verdana" w:eastAsia="Times New Roman" w:hAnsi="Verdana" w:cs="Calibri"/>
          <w:b/>
          <w:bCs/>
          <w:color w:val="0022B9"/>
          <w:lang w:val="pt-BR"/>
        </w:rPr>
        <w:t>Orquestra Filarmônica de Minas Gerais</w:t>
      </w:r>
      <w:r w:rsidRPr="0061687A">
        <w:rPr>
          <w:rFonts w:ascii="Verdana" w:eastAsia="Times New Roman" w:hAnsi="Verdana" w:cs="Calibri"/>
          <w:color w:val="0022B9"/>
          <w:lang w:val="pt-BR"/>
        </w:rPr>
        <w:t xml:space="preserve"> reafirma a sua vocação pela excelência artística e vigorosa programação, que a tornou referência no Brasil e no mundo desde a sua fundação, em 2008. </w:t>
      </w:r>
    </w:p>
    <w:p w14:paraId="386B18B6" w14:textId="77777777" w:rsidR="0011079C" w:rsidRPr="0061687A" w:rsidRDefault="0011079C" w:rsidP="0011079C">
      <w:pPr>
        <w:spacing w:line="240" w:lineRule="auto"/>
        <w:jc w:val="both"/>
        <w:rPr>
          <w:rFonts w:ascii="Verdana" w:eastAsia="Times New Roman" w:hAnsi="Verdana" w:cs="Times New Roman"/>
          <w:color w:val="0022B9"/>
          <w:lang w:val="pt-BR"/>
        </w:rPr>
      </w:pPr>
    </w:p>
    <w:p w14:paraId="7F9FE298" w14:textId="77777777" w:rsidR="0011079C" w:rsidRPr="0061687A" w:rsidRDefault="0011079C" w:rsidP="0011079C">
      <w:pPr>
        <w:spacing w:line="240" w:lineRule="auto"/>
        <w:jc w:val="both"/>
        <w:rPr>
          <w:rFonts w:ascii="Verdana" w:hAnsi="Verdana"/>
          <w:color w:val="0022B9"/>
          <w:lang w:val="pt-BR"/>
        </w:rPr>
      </w:pPr>
      <w:r w:rsidRPr="0061687A">
        <w:rPr>
          <w:rFonts w:ascii="Verdana" w:eastAsia="Times New Roman" w:hAnsi="Verdana" w:cs="Calibri"/>
          <w:color w:val="0022B9"/>
          <w:shd w:val="clear" w:color="auto" w:fill="FFFFFF"/>
          <w:lang w:val="pt-BR"/>
        </w:rPr>
        <w:t xml:space="preserve">Conduzida pelo seu Diretor Artístico e Regente Titular, </w:t>
      </w:r>
      <w:r w:rsidRPr="0061687A">
        <w:rPr>
          <w:rFonts w:ascii="Verdana" w:eastAsia="Times New Roman" w:hAnsi="Verdana" w:cs="Calibri"/>
          <w:b/>
          <w:bCs/>
          <w:color w:val="0022B9"/>
          <w:shd w:val="clear" w:color="auto" w:fill="FFFFFF"/>
          <w:lang w:val="pt-BR"/>
        </w:rPr>
        <w:t>Fabio Mechetti</w:t>
      </w:r>
      <w:r w:rsidRPr="0061687A">
        <w:rPr>
          <w:rFonts w:ascii="Verdana" w:eastAsia="Times New Roman" w:hAnsi="Verdana" w:cs="Calibri"/>
          <w:color w:val="0022B9"/>
          <w:shd w:val="clear" w:color="auto" w:fill="FFFFFF"/>
          <w:lang w:val="pt-BR"/>
        </w:rPr>
        <w:t>, a Orquestra recebeu numerosos menções e prêmios, entre eles o Grande Prêmio da Revista CONCERTO em 2020 e 2015, o Prêmio Carlos Gomes de em 2012 e o Prêmio da Associação Paulista dos Críticos de Artes (APCA) em 2010.</w:t>
      </w:r>
    </w:p>
    <w:p w14:paraId="33C4DCC7" w14:textId="77777777" w:rsidR="0011079C" w:rsidRPr="0061687A" w:rsidRDefault="0011079C" w:rsidP="0011079C">
      <w:pPr>
        <w:spacing w:line="240" w:lineRule="auto"/>
        <w:jc w:val="both"/>
        <w:rPr>
          <w:rFonts w:ascii="Verdana" w:eastAsia="Times New Roman" w:hAnsi="Verdana" w:cs="Times New Roman"/>
          <w:lang w:val="pt-BR"/>
        </w:rPr>
      </w:pPr>
    </w:p>
    <w:p w14:paraId="22568600" w14:textId="77777777" w:rsidR="0011079C" w:rsidRPr="0061687A" w:rsidRDefault="0011079C" w:rsidP="0011079C">
      <w:pPr>
        <w:spacing w:line="240" w:lineRule="auto"/>
        <w:jc w:val="both"/>
        <w:rPr>
          <w:rFonts w:ascii="Verdana" w:hAnsi="Verdana"/>
          <w:color w:val="0022B9"/>
          <w:lang w:val="pt-BR"/>
        </w:rPr>
      </w:pPr>
      <w:r w:rsidRPr="0061687A">
        <w:rPr>
          <w:rFonts w:ascii="Verdana" w:eastAsia="Times New Roman" w:hAnsi="Verdana" w:cs="Calibri"/>
          <w:color w:val="0022B9"/>
          <w:shd w:val="clear" w:color="auto" w:fill="FFFFFF"/>
          <w:lang w:val="pt-BR"/>
        </w:rPr>
        <w:t>S</w:t>
      </w:r>
      <w:r w:rsidRPr="0061687A">
        <w:rPr>
          <w:rFonts w:ascii="Verdana" w:eastAsia="Times New Roman" w:hAnsi="Verdana" w:cs="Calibri"/>
          <w:color w:val="0022B9"/>
          <w:lang w:val="pt-BR"/>
        </w:rPr>
        <w:t>uas apresentações regulares acontecem em Belo Horizonte, em cinco séries de assinatura em que são interpretadas grandes obras do repertório sinfônico, com convidados de</w:t>
      </w:r>
      <w:r w:rsidRPr="0061687A">
        <w:rPr>
          <w:rFonts w:ascii="Calibri" w:eastAsia="Times New Roman" w:hAnsi="Calibri" w:cs="Calibri"/>
          <w:color w:val="0022B9"/>
          <w:sz w:val="24"/>
          <w:szCs w:val="24"/>
          <w:lang w:val="pt-BR"/>
        </w:rPr>
        <w:t xml:space="preserve"> </w:t>
      </w:r>
      <w:r w:rsidRPr="0061687A">
        <w:rPr>
          <w:rFonts w:ascii="Verdana" w:eastAsia="Times New Roman" w:hAnsi="Verdana" w:cs="Calibri"/>
          <w:color w:val="0022B9"/>
          <w:lang w:val="pt-BR"/>
        </w:rPr>
        <w:t>destaque no cenário nacional e internacional da música orquestral. A Orquestra mantém também uma programação gratuita e de formação de público, em Belo Horizonte e outras cidades do estado. </w:t>
      </w:r>
    </w:p>
    <w:p w14:paraId="6C5F8151" w14:textId="77777777" w:rsidR="0011079C" w:rsidRPr="0061687A" w:rsidRDefault="0011079C" w:rsidP="0011079C">
      <w:pPr>
        <w:spacing w:line="240" w:lineRule="auto"/>
        <w:jc w:val="both"/>
        <w:rPr>
          <w:rFonts w:ascii="Verdana" w:eastAsia="Times New Roman" w:hAnsi="Verdana" w:cs="Times New Roman"/>
          <w:color w:val="0022B9"/>
          <w:lang w:val="pt-BR"/>
        </w:rPr>
      </w:pPr>
    </w:p>
    <w:p w14:paraId="01737909" w14:textId="77777777" w:rsidR="0011079C" w:rsidRPr="0061687A" w:rsidRDefault="0011079C" w:rsidP="0011079C">
      <w:pPr>
        <w:spacing w:line="240" w:lineRule="auto"/>
        <w:jc w:val="both"/>
        <w:rPr>
          <w:rFonts w:ascii="Verdana" w:hAnsi="Verdana"/>
          <w:color w:val="0022B9"/>
          <w:lang w:val="pt-BR"/>
        </w:rPr>
      </w:pPr>
      <w:r w:rsidRPr="0061687A">
        <w:rPr>
          <w:rFonts w:ascii="Verdana" w:eastAsia="Times New Roman" w:hAnsi="Verdana" w:cs="Calibri"/>
          <w:color w:val="0022B9"/>
          <w:lang w:val="pt-BR"/>
        </w:rPr>
        <w:t xml:space="preserve">A </w:t>
      </w:r>
      <w:r w:rsidRPr="0061687A">
        <w:rPr>
          <w:rFonts w:ascii="Verdana" w:eastAsia="Times New Roman" w:hAnsi="Verdana" w:cs="Calibri"/>
          <w:b/>
          <w:bCs/>
          <w:color w:val="0022B9"/>
          <w:lang w:val="pt-BR"/>
        </w:rPr>
        <w:t>Sala Minas Gerais</w:t>
      </w:r>
      <w:r w:rsidRPr="0061687A">
        <w:rPr>
          <w:rFonts w:ascii="Verdana" w:eastAsia="Times New Roman" w:hAnsi="Verdana" w:cs="Calibri"/>
          <w:color w:val="0022B9"/>
          <w:lang w:val="pt-BR"/>
        </w:rPr>
        <w:t>, sede da Orquestra, foi inaugurada em 2015, em Belo Horizonte, tornando-se referência pelo seu projeto arquitetônico e acústico e uma das principais salas de concertos da América Latina. Juntas, Sala Minas Gerais e Orquestra vêm transformando a capital mineira em polo da música sinfônica nacional e internacional.</w:t>
      </w:r>
    </w:p>
    <w:p w14:paraId="45F6EF03" w14:textId="77777777" w:rsidR="0011079C" w:rsidRPr="0061687A" w:rsidRDefault="0011079C" w:rsidP="0011079C">
      <w:pPr>
        <w:spacing w:line="240" w:lineRule="auto"/>
        <w:jc w:val="both"/>
        <w:rPr>
          <w:rFonts w:ascii="Verdana" w:eastAsia="Times New Roman" w:hAnsi="Verdana" w:cs="Times New Roman"/>
          <w:color w:val="0022B9"/>
          <w:lang w:val="pt-BR"/>
        </w:rPr>
      </w:pPr>
    </w:p>
    <w:p w14:paraId="2D3C2E65" w14:textId="48CDBB3F" w:rsidR="0011079C" w:rsidRPr="0061687A" w:rsidRDefault="0011079C" w:rsidP="0011079C">
      <w:pPr>
        <w:spacing w:line="240" w:lineRule="auto"/>
        <w:jc w:val="both"/>
        <w:rPr>
          <w:rFonts w:ascii="Verdana" w:hAnsi="Verdana"/>
          <w:color w:val="0022B9"/>
          <w:lang w:val="pt-BR"/>
        </w:rPr>
      </w:pPr>
      <w:r w:rsidRPr="0061687A">
        <w:rPr>
          <w:rFonts w:ascii="Verdana" w:eastAsia="Times New Roman" w:hAnsi="Verdana" w:cs="Calibri"/>
          <w:color w:val="0022B9"/>
          <w:lang w:val="pt-BR"/>
        </w:rPr>
        <w:t>A Orquestra possui 1</w:t>
      </w:r>
      <w:r w:rsidR="002C64B6" w:rsidRPr="0061687A">
        <w:rPr>
          <w:rFonts w:ascii="Verdana" w:eastAsia="Times New Roman" w:hAnsi="Verdana" w:cs="Calibri"/>
          <w:color w:val="0022B9"/>
          <w:lang w:val="pt-BR"/>
        </w:rPr>
        <w:t>2</w:t>
      </w:r>
      <w:r w:rsidRPr="0061687A">
        <w:rPr>
          <w:rFonts w:ascii="Verdana" w:eastAsia="Times New Roman" w:hAnsi="Verdana" w:cs="Calibri"/>
          <w:color w:val="0022B9"/>
          <w:lang w:val="pt-BR"/>
        </w:rPr>
        <w:t xml:space="preserve"> álbuns gravados, entre eles </w:t>
      </w:r>
      <w:r w:rsidR="00CD378B" w:rsidRPr="0061687A">
        <w:rPr>
          <w:rFonts w:ascii="Verdana" w:eastAsia="Times New Roman" w:hAnsi="Verdana" w:cs="Calibri"/>
          <w:color w:val="0022B9"/>
          <w:lang w:val="pt-BR"/>
        </w:rPr>
        <w:t>quatro</w:t>
      </w:r>
      <w:r w:rsidRPr="0061687A">
        <w:rPr>
          <w:rFonts w:ascii="Verdana" w:eastAsia="Times New Roman" w:hAnsi="Verdana" w:cs="Calibri"/>
          <w:color w:val="0022B9"/>
          <w:lang w:val="pt-BR"/>
        </w:rPr>
        <w:t xml:space="preserve"> que integram o projeto “A música do Brasil”, do selo internacional Naxos junto ao Itamaraty. Um deles, com obras de Almeida Prado, foi indicado ao Grammy Latino 2020.</w:t>
      </w:r>
    </w:p>
    <w:p w14:paraId="78CC91A2" w14:textId="77777777" w:rsidR="0011079C" w:rsidRPr="0061687A" w:rsidRDefault="0011079C" w:rsidP="0011079C">
      <w:pPr>
        <w:spacing w:line="240" w:lineRule="auto"/>
        <w:jc w:val="both"/>
        <w:rPr>
          <w:rFonts w:ascii="Times New Roman" w:eastAsia="Times New Roman" w:hAnsi="Times New Roman" w:cs="Times New Roman"/>
          <w:color w:val="0022B9"/>
          <w:sz w:val="24"/>
          <w:szCs w:val="24"/>
          <w:lang w:val="pt-BR"/>
        </w:rPr>
      </w:pPr>
    </w:p>
    <w:p w14:paraId="1822F8DC" w14:textId="77777777" w:rsidR="0019737F" w:rsidRPr="00AA1A92" w:rsidRDefault="0019737F" w:rsidP="0019737F">
      <w:pPr>
        <w:jc w:val="both"/>
        <w:rPr>
          <w:rFonts w:ascii="Verdana" w:hAnsi="Verdana"/>
          <w:color w:val="0022B9"/>
          <w:highlight w:val="white"/>
          <w:lang w:val="pt-BR"/>
        </w:rPr>
      </w:pPr>
      <w:r w:rsidRPr="00AA1A92">
        <w:rPr>
          <w:rFonts w:ascii="Verdana" w:hAnsi="Verdana"/>
          <w:color w:val="0022B9"/>
          <w:highlight w:val="white"/>
          <w:lang w:val="pt-BR"/>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10B1CCEB" w14:textId="77777777" w:rsidR="0019737F" w:rsidRPr="00AA1A92" w:rsidRDefault="0019737F" w:rsidP="0019737F">
      <w:pPr>
        <w:jc w:val="both"/>
        <w:rPr>
          <w:rFonts w:ascii="Verdana" w:hAnsi="Verdana"/>
          <w:color w:val="0022B9"/>
          <w:highlight w:val="white"/>
          <w:lang w:val="pt-BR"/>
        </w:rPr>
      </w:pPr>
    </w:p>
    <w:p w14:paraId="100F014E" w14:textId="77777777" w:rsidR="0019737F" w:rsidRPr="00AA1A92" w:rsidRDefault="0019737F" w:rsidP="0019737F">
      <w:pPr>
        <w:jc w:val="both"/>
        <w:rPr>
          <w:rFonts w:ascii="Verdana" w:hAnsi="Verdana"/>
          <w:color w:val="0022B9"/>
          <w:highlight w:val="white"/>
          <w:lang w:val="pt-BR"/>
        </w:rPr>
      </w:pPr>
      <w:r w:rsidRPr="00AA1A92">
        <w:rPr>
          <w:rFonts w:ascii="Verdana" w:hAnsi="Verdana"/>
          <w:color w:val="0022B9"/>
          <w:highlight w:val="white"/>
          <w:lang w:val="pt-BR"/>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2AB1CE13" w14:textId="77777777" w:rsidR="0019737F" w:rsidRPr="00AA1A92" w:rsidRDefault="0019737F" w:rsidP="0019737F">
      <w:pPr>
        <w:jc w:val="both"/>
        <w:rPr>
          <w:rFonts w:ascii="Verdana" w:hAnsi="Verdana"/>
          <w:color w:val="0022B9"/>
          <w:highlight w:val="white"/>
          <w:lang w:val="pt-BR"/>
        </w:rPr>
      </w:pPr>
    </w:p>
    <w:p w14:paraId="023B8659" w14:textId="77777777" w:rsidR="0019737F" w:rsidRPr="00AA1A92" w:rsidRDefault="0019737F" w:rsidP="0019737F">
      <w:pPr>
        <w:jc w:val="both"/>
        <w:rPr>
          <w:rFonts w:ascii="Verdana" w:hAnsi="Verdana"/>
          <w:color w:val="0022B9"/>
          <w:highlight w:val="white"/>
          <w:lang w:val="pt-BR"/>
        </w:rPr>
      </w:pPr>
      <w:r w:rsidRPr="00AA1A92">
        <w:rPr>
          <w:rFonts w:ascii="Verdana" w:hAnsi="Verdana"/>
          <w:color w:val="0022B9"/>
          <w:highlight w:val="white"/>
          <w:lang w:val="pt-BR"/>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409DB6D6" w14:textId="77777777" w:rsidR="0019737F" w:rsidRPr="00AA1A92" w:rsidRDefault="0019737F" w:rsidP="0019737F">
      <w:pPr>
        <w:jc w:val="both"/>
        <w:rPr>
          <w:rFonts w:ascii="Verdana" w:hAnsi="Verdana"/>
          <w:color w:val="0022B9"/>
          <w:highlight w:val="white"/>
          <w:lang w:val="pt-BR"/>
        </w:rPr>
      </w:pPr>
    </w:p>
    <w:p w14:paraId="7D7BF38D" w14:textId="77777777" w:rsidR="0019737F" w:rsidRDefault="0019737F" w:rsidP="0019737F">
      <w:pPr>
        <w:jc w:val="both"/>
        <w:rPr>
          <w:rFonts w:ascii="Verdana" w:hAnsi="Verdana"/>
          <w:color w:val="0022B9"/>
          <w:highlight w:val="white"/>
          <w:lang w:val="pt-BR"/>
        </w:rPr>
      </w:pPr>
      <w:r w:rsidRPr="00AA1A92">
        <w:rPr>
          <w:rFonts w:ascii="Verdana" w:hAnsi="Verdana"/>
          <w:color w:val="0022B9"/>
          <w:highlight w:val="white"/>
          <w:lang w:val="pt-BR"/>
        </w:rPr>
        <w:t xml:space="preserve">A Filarmônica de Minas Gerais é uma das iniciativas culturais mais bem-sucedidas do país. Juntas, Sala Minas Gerais e Filarmônica vêm transformando a capital </w:t>
      </w:r>
      <w:r w:rsidRPr="00AA1A92">
        <w:rPr>
          <w:rFonts w:ascii="Verdana" w:hAnsi="Verdana"/>
          <w:color w:val="0022B9"/>
          <w:highlight w:val="white"/>
          <w:lang w:val="pt-BR"/>
        </w:rPr>
        <w:lastRenderedPageBreak/>
        <w:t>mineira em polo da música sinfônica nacional e internacional, com reflexos positivos em outras áreas, como, por exemplo, turismo e relações de comércio internacional.</w:t>
      </w:r>
    </w:p>
    <w:p w14:paraId="5B0CF16D" w14:textId="77777777" w:rsidR="00F342F0" w:rsidRDefault="00F342F0" w:rsidP="0019737F">
      <w:pPr>
        <w:jc w:val="both"/>
        <w:rPr>
          <w:rFonts w:ascii="Verdana" w:hAnsi="Verdana"/>
          <w:color w:val="0022B9"/>
          <w:highlight w:val="white"/>
          <w:lang w:val="pt-BR"/>
        </w:rPr>
      </w:pPr>
    </w:p>
    <w:p w14:paraId="26D00371" w14:textId="62791585" w:rsidR="00F342F0" w:rsidRPr="005568FB" w:rsidRDefault="00F342F0" w:rsidP="006910BC">
      <w:pPr>
        <w:jc w:val="both"/>
        <w:rPr>
          <w:rFonts w:ascii="Verdana" w:hAnsi="Verdana"/>
          <w:b/>
          <w:bCs/>
          <w:color w:val="0022B9"/>
          <w:highlight w:val="white"/>
          <w:lang w:val="pt-BR"/>
        </w:rPr>
      </w:pPr>
      <w:r w:rsidRPr="005568FB">
        <w:rPr>
          <w:rFonts w:ascii="Verdana" w:hAnsi="Verdana"/>
          <w:b/>
          <w:bCs/>
          <w:color w:val="0022B9"/>
          <w:highlight w:val="white"/>
          <w:lang w:val="pt-BR"/>
        </w:rPr>
        <w:t>Instituto Cultural Vale</w:t>
      </w:r>
    </w:p>
    <w:p w14:paraId="6AB266AD" w14:textId="77777777" w:rsidR="006910BC" w:rsidRPr="006910BC" w:rsidRDefault="006910BC" w:rsidP="006910BC">
      <w:pPr>
        <w:jc w:val="both"/>
        <w:rPr>
          <w:rFonts w:ascii="Verdana" w:hAnsi="Verdana"/>
          <w:color w:val="0022B9"/>
          <w:highlight w:val="white"/>
          <w:lang w:val="pt-BR"/>
        </w:rPr>
      </w:pPr>
    </w:p>
    <w:p w14:paraId="0D0A9603" w14:textId="77777777" w:rsidR="006910BC" w:rsidRPr="005568FB" w:rsidRDefault="006910BC" w:rsidP="006910BC">
      <w:pPr>
        <w:jc w:val="both"/>
        <w:rPr>
          <w:lang w:val="pt-BR"/>
        </w:rPr>
      </w:pPr>
      <w:r w:rsidRPr="005568FB">
        <w:rPr>
          <w:rFonts w:ascii="Verdana" w:hAnsi="Verdana"/>
          <w:color w:val="0022B9"/>
          <w:highlight w:val="white"/>
          <w:lang w:val="pt-BR"/>
        </w:rPr>
        <w:t xml:space="preserve">O Instituto Cultural Vale parte do princípio de que viver a cultura possibilita às pessoas ampliarem sua visão de mundo e </w:t>
      </w:r>
      <w:proofErr w:type="gramStart"/>
      <w:r w:rsidRPr="005568FB">
        <w:rPr>
          <w:rFonts w:ascii="Verdana" w:hAnsi="Verdana"/>
          <w:color w:val="0022B9"/>
          <w:highlight w:val="white"/>
          <w:lang w:val="pt-BR"/>
        </w:rPr>
        <w:t>criarem novas</w:t>
      </w:r>
      <w:proofErr w:type="gramEnd"/>
      <w:r w:rsidRPr="005568FB">
        <w:rPr>
          <w:rFonts w:ascii="Verdana" w:hAnsi="Verdana"/>
          <w:color w:val="0022B9"/>
          <w:highlight w:val="white"/>
          <w:lang w:val="pt-BR"/>
        </w:rPr>
        <w:t xml:space="preserve"> perspectivas de futuro. Tem um importante papel na transformação social e busca democratizar o acesso, fomentar a arte, a cultura, o conhecimento e a difusão de diversas expressões artísticas do nosso país, ao mesmo tempo em que contribui para o fortalecimento da economia criativa. Nos anos 2020-2022, o Instituto Cultural Vale patrocinou mais de 600 projetos em mais de 24 estados e no Distrito Federal. Dentre eles, uma rede de espaços culturais próprios, patrocinados via Lei Federal de Incentivo à Cultura, com visitação gratuita, identidade e vocação únicas: Memorial Minas Gerais Vale (MG), Museu Vale (ES), Centro Cultural Vale Maranhão (MA) e Casa da Cultura de Canaã dos Carajás (PA). Onde tem Cultura, a Vale está. Visite o site do Instituto Cultural</w:t>
      </w:r>
      <w:r w:rsidRPr="005568FB">
        <w:rPr>
          <w:lang w:val="pt-BR"/>
        </w:rPr>
        <w:t xml:space="preserve"> </w:t>
      </w:r>
      <w:r w:rsidRPr="005568FB">
        <w:rPr>
          <w:rFonts w:ascii="Verdana" w:hAnsi="Verdana"/>
          <w:color w:val="0022B9"/>
          <w:highlight w:val="white"/>
          <w:lang w:val="pt-BR"/>
        </w:rPr>
        <w:t>Vale:</w:t>
      </w:r>
      <w:r w:rsidRPr="005568FB">
        <w:rPr>
          <w:rFonts w:ascii="Verdana" w:hAnsi="Verdana"/>
          <w:lang w:val="pt-BR"/>
        </w:rPr>
        <w:t xml:space="preserve"> </w:t>
      </w:r>
      <w:hyperlink r:id="rId8" w:history="1">
        <w:r w:rsidRPr="005568FB">
          <w:rPr>
            <w:rStyle w:val="Hyperlink"/>
            <w:rFonts w:ascii="Verdana" w:hAnsi="Verdana"/>
            <w:lang w:val="pt-BR"/>
          </w:rPr>
          <w:t>institutoculturalvale.org</w:t>
        </w:r>
      </w:hyperlink>
    </w:p>
    <w:p w14:paraId="173B67D4" w14:textId="77777777" w:rsidR="0019737F" w:rsidRPr="00AA1A92" w:rsidRDefault="0019737F" w:rsidP="0019737F">
      <w:pPr>
        <w:jc w:val="both"/>
        <w:rPr>
          <w:rFonts w:ascii="Verdana" w:hAnsi="Verdana"/>
          <w:color w:val="0022B9"/>
          <w:lang w:val="pt-BR"/>
        </w:rPr>
      </w:pPr>
    </w:p>
    <w:p w14:paraId="676F84A4" w14:textId="77777777" w:rsidR="008272AD" w:rsidRPr="0061687A" w:rsidRDefault="008272AD" w:rsidP="008272AD">
      <w:pPr>
        <w:tabs>
          <w:tab w:val="left" w:pos="5729"/>
        </w:tabs>
        <w:spacing w:line="240" w:lineRule="auto"/>
        <w:jc w:val="both"/>
        <w:rPr>
          <w:rFonts w:ascii="Verdana" w:eastAsia="Verdana" w:hAnsi="Verdana" w:cs="Calibri Light"/>
          <w:b/>
          <w:color w:val="0022B9"/>
          <w:lang w:val="pt-BR"/>
        </w:rPr>
      </w:pPr>
      <w:r w:rsidRPr="0061687A">
        <w:rPr>
          <w:rFonts w:ascii="Verdana" w:eastAsia="Verdana" w:hAnsi="Verdana" w:cs="Calibri Light"/>
          <w:b/>
          <w:color w:val="0022B9"/>
          <w:lang w:val="pt-BR"/>
        </w:rPr>
        <w:t>—</w:t>
      </w:r>
    </w:p>
    <w:p w14:paraId="3C40805D" w14:textId="77777777" w:rsidR="008272AD" w:rsidRPr="0061687A" w:rsidRDefault="008272AD" w:rsidP="008272AD">
      <w:pPr>
        <w:tabs>
          <w:tab w:val="left" w:pos="5729"/>
        </w:tabs>
        <w:spacing w:line="240" w:lineRule="auto"/>
        <w:jc w:val="both"/>
        <w:rPr>
          <w:rFonts w:ascii="Verdana" w:eastAsia="Verdana" w:hAnsi="Verdana" w:cs="Calibri Light"/>
          <w:b/>
          <w:color w:val="0022B9"/>
          <w:lang w:val="pt-BR"/>
        </w:rPr>
      </w:pPr>
      <w:r w:rsidRPr="0061687A">
        <w:rPr>
          <w:rFonts w:ascii="Verdana" w:eastAsia="Verdana" w:hAnsi="Verdana" w:cs="Calibri Light"/>
          <w:b/>
          <w:color w:val="0022B9"/>
          <w:lang w:val="pt-BR"/>
        </w:rPr>
        <w:t xml:space="preserve">INFORMAÇÕES </w:t>
      </w:r>
    </w:p>
    <w:p w14:paraId="11894222" w14:textId="77777777" w:rsidR="008272AD" w:rsidRPr="0061687A" w:rsidRDefault="008272AD" w:rsidP="008272AD">
      <w:pPr>
        <w:tabs>
          <w:tab w:val="left" w:pos="5729"/>
        </w:tabs>
        <w:spacing w:line="240" w:lineRule="auto"/>
        <w:jc w:val="both"/>
        <w:rPr>
          <w:rFonts w:ascii="Verdana" w:eastAsia="Verdana" w:hAnsi="Verdana" w:cs="Calibri Light"/>
          <w:b/>
          <w:color w:val="0022B9"/>
          <w:lang w:val="pt-BR"/>
        </w:rPr>
      </w:pPr>
      <w:r w:rsidRPr="0061687A">
        <w:rPr>
          <w:rFonts w:ascii="Verdana" w:eastAsia="Verdana" w:hAnsi="Verdana" w:cs="Calibri Light"/>
          <w:b/>
          <w:color w:val="0022B9"/>
          <w:lang w:val="pt-BR"/>
        </w:rPr>
        <w:t>PARA A IMPRENSA</w:t>
      </w:r>
    </w:p>
    <w:p w14:paraId="419A8305" w14:textId="77777777" w:rsidR="006F6A7B" w:rsidRPr="0061687A" w:rsidRDefault="006F6A7B" w:rsidP="008272AD">
      <w:pPr>
        <w:tabs>
          <w:tab w:val="left" w:pos="5729"/>
        </w:tabs>
        <w:spacing w:line="240" w:lineRule="auto"/>
        <w:jc w:val="both"/>
        <w:rPr>
          <w:rFonts w:ascii="Verdana" w:eastAsia="Verdana" w:hAnsi="Verdana" w:cs="Calibri Light"/>
          <w:b/>
          <w:color w:val="0022B9"/>
          <w:lang w:val="pt-BR"/>
        </w:rPr>
      </w:pPr>
    </w:p>
    <w:p w14:paraId="6B8C6C9E" w14:textId="77777777" w:rsidR="00FC710A" w:rsidRPr="0061687A" w:rsidRDefault="00FC710A" w:rsidP="00FC710A">
      <w:pPr>
        <w:spacing w:line="240" w:lineRule="auto"/>
        <w:jc w:val="both"/>
        <w:rPr>
          <w:rFonts w:ascii="Verdana" w:eastAsia="Verdana" w:hAnsi="Verdana" w:cs="Calibri Light"/>
          <w:color w:val="0022B9"/>
          <w:lang w:val="pt-BR"/>
        </w:rPr>
      </w:pPr>
    </w:p>
    <w:p w14:paraId="052FCD0F" w14:textId="77777777" w:rsidR="00FC710A" w:rsidRPr="0061687A" w:rsidRDefault="00FC710A" w:rsidP="00FC710A">
      <w:pPr>
        <w:spacing w:line="240" w:lineRule="auto"/>
        <w:jc w:val="both"/>
        <w:rPr>
          <w:rFonts w:ascii="Verdana" w:eastAsia="Verdana" w:hAnsi="Verdana" w:cs="Calibri Light"/>
          <w:b/>
          <w:color w:val="0022B9"/>
          <w:lang w:val="pt-BR"/>
        </w:rPr>
      </w:pPr>
      <w:r w:rsidRPr="0061687A">
        <w:rPr>
          <w:rFonts w:ascii="Verdana" w:eastAsia="Verdana" w:hAnsi="Verdana" w:cs="Calibri Light"/>
          <w:b/>
          <w:color w:val="0022B9"/>
          <w:lang w:val="pt-BR"/>
        </w:rPr>
        <w:t>Personal Press - Assessoria de Imprensa da Filarmônica de Minas Gerais</w:t>
      </w:r>
    </w:p>
    <w:p w14:paraId="15DA5C0B" w14:textId="77777777" w:rsidR="00FC710A" w:rsidRPr="0061687A" w:rsidRDefault="00FC710A" w:rsidP="00FC710A">
      <w:pPr>
        <w:spacing w:line="240" w:lineRule="auto"/>
        <w:jc w:val="both"/>
        <w:rPr>
          <w:rFonts w:ascii="Verdana" w:eastAsia="Verdana" w:hAnsi="Verdana" w:cs="Calibri Light"/>
          <w:color w:val="0022B9"/>
          <w:lang w:val="pt-BR"/>
        </w:rPr>
      </w:pPr>
    </w:p>
    <w:p w14:paraId="7509D02F" w14:textId="77777777" w:rsidR="00FC710A" w:rsidRPr="0061687A" w:rsidRDefault="00FC710A" w:rsidP="00FC710A">
      <w:pPr>
        <w:spacing w:line="240" w:lineRule="auto"/>
        <w:jc w:val="both"/>
        <w:rPr>
          <w:rFonts w:ascii="Verdana" w:eastAsia="Verdana" w:hAnsi="Verdana" w:cs="Calibri Light"/>
          <w:color w:val="0022B9"/>
          <w:lang w:val="pt-BR"/>
        </w:rPr>
      </w:pPr>
      <w:r w:rsidRPr="0061687A">
        <w:rPr>
          <w:rFonts w:ascii="Verdana" w:eastAsia="Verdana" w:hAnsi="Verdana" w:cs="Calibri Light"/>
          <w:color w:val="0022B9"/>
          <w:lang w:val="pt-BR"/>
        </w:rPr>
        <w:t xml:space="preserve">Polliane Eliziário </w:t>
      </w:r>
    </w:p>
    <w:p w14:paraId="71D8495B" w14:textId="01356B9A" w:rsidR="00EB407E" w:rsidRPr="0061687A" w:rsidRDefault="00F1298C" w:rsidP="00FC710A">
      <w:pPr>
        <w:spacing w:line="240" w:lineRule="auto"/>
        <w:jc w:val="both"/>
        <w:rPr>
          <w:lang w:val="pt-BR"/>
        </w:rPr>
      </w:pPr>
      <w:hyperlink r:id="rId9">
        <w:r w:rsidR="00FC710A" w:rsidRPr="0061687A">
          <w:rPr>
            <w:rFonts w:ascii="Verdana" w:eastAsia="Verdana" w:hAnsi="Verdana" w:cs="Calibri Light"/>
            <w:i/>
            <w:color w:val="0022B9"/>
            <w:u w:val="single"/>
            <w:lang w:val="pt-BR"/>
          </w:rPr>
          <w:t>polliane.eliziario@personalpress.jor.br</w:t>
        </w:r>
      </w:hyperlink>
      <w:r w:rsidR="00FC710A" w:rsidRPr="0061687A">
        <w:rPr>
          <w:rFonts w:ascii="Verdana" w:eastAsia="Verdana" w:hAnsi="Verdana" w:cs="Calibri Light"/>
          <w:i/>
          <w:color w:val="0022B9"/>
          <w:lang w:val="pt-BR"/>
        </w:rPr>
        <w:t xml:space="preserve"> |</w:t>
      </w:r>
      <w:r w:rsidR="00FC710A" w:rsidRPr="0061687A">
        <w:rPr>
          <w:rFonts w:ascii="Verdana" w:eastAsia="Verdana" w:hAnsi="Verdana" w:cs="Calibri Light"/>
          <w:color w:val="0022B9"/>
          <w:lang w:val="pt-BR"/>
        </w:rPr>
        <w:t xml:space="preserve"> (31) 9 9788-3029</w:t>
      </w:r>
      <w:r w:rsidR="00FC710A" w:rsidRPr="0061687A">
        <w:rPr>
          <w:rFonts w:ascii="Verdana" w:eastAsia="Verdana" w:hAnsi="Verdana" w:cs="Calibri Light"/>
          <w:b/>
          <w:color w:val="0022B9"/>
          <w:lang w:val="pt-BR"/>
        </w:rPr>
        <w:t xml:space="preserve"> </w:t>
      </w:r>
    </w:p>
    <w:sectPr w:rsidR="00EB407E" w:rsidRPr="0061687A">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98452" w14:textId="77777777" w:rsidR="0018755C" w:rsidRDefault="0018755C">
      <w:pPr>
        <w:spacing w:line="240" w:lineRule="auto"/>
      </w:pPr>
      <w:r>
        <w:separator/>
      </w:r>
    </w:p>
  </w:endnote>
  <w:endnote w:type="continuationSeparator" w:id="0">
    <w:p w14:paraId="726D40A1" w14:textId="77777777" w:rsidR="0018755C" w:rsidRDefault="001875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7B128" w14:textId="77777777" w:rsidR="0018755C" w:rsidRDefault="0018755C">
      <w:pPr>
        <w:spacing w:line="240" w:lineRule="auto"/>
      </w:pPr>
      <w:r>
        <w:separator/>
      </w:r>
    </w:p>
  </w:footnote>
  <w:footnote w:type="continuationSeparator" w:id="0">
    <w:p w14:paraId="56BAC5A6" w14:textId="77777777" w:rsidR="0018755C" w:rsidRDefault="001875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910845794">
    <w:abstractNumId w:val="0"/>
  </w:num>
  <w:num w:numId="2" w16cid:durableId="1418939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E1"/>
    <w:rsid w:val="00007463"/>
    <w:rsid w:val="00013D0E"/>
    <w:rsid w:val="00017A98"/>
    <w:rsid w:val="000356AE"/>
    <w:rsid w:val="00037DE8"/>
    <w:rsid w:val="000412AC"/>
    <w:rsid w:val="00051108"/>
    <w:rsid w:val="00052133"/>
    <w:rsid w:val="00062A2F"/>
    <w:rsid w:val="00071082"/>
    <w:rsid w:val="000716BB"/>
    <w:rsid w:val="00072EF3"/>
    <w:rsid w:val="00075FEE"/>
    <w:rsid w:val="00077468"/>
    <w:rsid w:val="0008302C"/>
    <w:rsid w:val="00085285"/>
    <w:rsid w:val="0008617F"/>
    <w:rsid w:val="00094F2A"/>
    <w:rsid w:val="00097339"/>
    <w:rsid w:val="000B22A4"/>
    <w:rsid w:val="000B509C"/>
    <w:rsid w:val="000B77C9"/>
    <w:rsid w:val="000D7E88"/>
    <w:rsid w:val="000E0E10"/>
    <w:rsid w:val="000F105B"/>
    <w:rsid w:val="00101BF0"/>
    <w:rsid w:val="001048AE"/>
    <w:rsid w:val="0010692E"/>
    <w:rsid w:val="0011079C"/>
    <w:rsid w:val="00122128"/>
    <w:rsid w:val="001244F7"/>
    <w:rsid w:val="00132772"/>
    <w:rsid w:val="00135118"/>
    <w:rsid w:val="001357B6"/>
    <w:rsid w:val="00144B9F"/>
    <w:rsid w:val="00144CB6"/>
    <w:rsid w:val="00150CB0"/>
    <w:rsid w:val="00152250"/>
    <w:rsid w:val="00160217"/>
    <w:rsid w:val="0016224F"/>
    <w:rsid w:val="00162C23"/>
    <w:rsid w:val="001720BD"/>
    <w:rsid w:val="00180829"/>
    <w:rsid w:val="0018496B"/>
    <w:rsid w:val="00184DF1"/>
    <w:rsid w:val="0018734C"/>
    <w:rsid w:val="0018755C"/>
    <w:rsid w:val="00192065"/>
    <w:rsid w:val="00196EAB"/>
    <w:rsid w:val="0019737F"/>
    <w:rsid w:val="00197FD7"/>
    <w:rsid w:val="001A17A6"/>
    <w:rsid w:val="001A3AEF"/>
    <w:rsid w:val="001B08E9"/>
    <w:rsid w:val="001B197E"/>
    <w:rsid w:val="001B4B19"/>
    <w:rsid w:val="001C1FD2"/>
    <w:rsid w:val="001D07D9"/>
    <w:rsid w:val="001D264D"/>
    <w:rsid w:val="001D5D39"/>
    <w:rsid w:val="001E3F04"/>
    <w:rsid w:val="001E6E33"/>
    <w:rsid w:val="00200A2F"/>
    <w:rsid w:val="00201476"/>
    <w:rsid w:val="00201DD6"/>
    <w:rsid w:val="00211150"/>
    <w:rsid w:val="00213C32"/>
    <w:rsid w:val="00226F7C"/>
    <w:rsid w:val="002326A2"/>
    <w:rsid w:val="0023395F"/>
    <w:rsid w:val="002371D5"/>
    <w:rsid w:val="00237AEC"/>
    <w:rsid w:val="002408D8"/>
    <w:rsid w:val="002424DC"/>
    <w:rsid w:val="002469D6"/>
    <w:rsid w:val="00251794"/>
    <w:rsid w:val="0025262F"/>
    <w:rsid w:val="00262C8E"/>
    <w:rsid w:val="00266427"/>
    <w:rsid w:val="002709D7"/>
    <w:rsid w:val="00284661"/>
    <w:rsid w:val="0029543D"/>
    <w:rsid w:val="00296A5A"/>
    <w:rsid w:val="002A7541"/>
    <w:rsid w:val="002B33F3"/>
    <w:rsid w:val="002C103B"/>
    <w:rsid w:val="002C3483"/>
    <w:rsid w:val="002C64B6"/>
    <w:rsid w:val="002C749D"/>
    <w:rsid w:val="002D6028"/>
    <w:rsid w:val="002E6B0E"/>
    <w:rsid w:val="002E700D"/>
    <w:rsid w:val="002F4543"/>
    <w:rsid w:val="00301A76"/>
    <w:rsid w:val="00307749"/>
    <w:rsid w:val="003245EC"/>
    <w:rsid w:val="00324902"/>
    <w:rsid w:val="00342CC1"/>
    <w:rsid w:val="00345AEF"/>
    <w:rsid w:val="00362B45"/>
    <w:rsid w:val="00363E77"/>
    <w:rsid w:val="003668E1"/>
    <w:rsid w:val="00370BAA"/>
    <w:rsid w:val="003724B7"/>
    <w:rsid w:val="00374EE4"/>
    <w:rsid w:val="00392253"/>
    <w:rsid w:val="003A48DF"/>
    <w:rsid w:val="003C00A0"/>
    <w:rsid w:val="003C59EE"/>
    <w:rsid w:val="003C740E"/>
    <w:rsid w:val="003D7C9A"/>
    <w:rsid w:val="003E239B"/>
    <w:rsid w:val="003F4A3A"/>
    <w:rsid w:val="003F600F"/>
    <w:rsid w:val="004108F3"/>
    <w:rsid w:val="00411E90"/>
    <w:rsid w:val="00413F19"/>
    <w:rsid w:val="00416067"/>
    <w:rsid w:val="0041740F"/>
    <w:rsid w:val="00422377"/>
    <w:rsid w:val="004265A3"/>
    <w:rsid w:val="00442713"/>
    <w:rsid w:val="004464FC"/>
    <w:rsid w:val="00447130"/>
    <w:rsid w:val="00455075"/>
    <w:rsid w:val="00456DDA"/>
    <w:rsid w:val="00457CC4"/>
    <w:rsid w:val="00467590"/>
    <w:rsid w:val="00473EC5"/>
    <w:rsid w:val="004802AC"/>
    <w:rsid w:val="004826C1"/>
    <w:rsid w:val="004A627A"/>
    <w:rsid w:val="004C0193"/>
    <w:rsid w:val="004C32CC"/>
    <w:rsid w:val="004C7689"/>
    <w:rsid w:val="004C7ED8"/>
    <w:rsid w:val="004D3FF2"/>
    <w:rsid w:val="004D6F5B"/>
    <w:rsid w:val="004E07B6"/>
    <w:rsid w:val="004E4273"/>
    <w:rsid w:val="00503DE0"/>
    <w:rsid w:val="0051223D"/>
    <w:rsid w:val="00513520"/>
    <w:rsid w:val="00535338"/>
    <w:rsid w:val="00536439"/>
    <w:rsid w:val="005439E5"/>
    <w:rsid w:val="005568FB"/>
    <w:rsid w:val="00566650"/>
    <w:rsid w:val="00566BED"/>
    <w:rsid w:val="00574650"/>
    <w:rsid w:val="00576068"/>
    <w:rsid w:val="00581AEE"/>
    <w:rsid w:val="00591703"/>
    <w:rsid w:val="005A427D"/>
    <w:rsid w:val="005A4830"/>
    <w:rsid w:val="005A5293"/>
    <w:rsid w:val="005B0337"/>
    <w:rsid w:val="005C3D52"/>
    <w:rsid w:val="005C4E40"/>
    <w:rsid w:val="005D461A"/>
    <w:rsid w:val="005D74B8"/>
    <w:rsid w:val="005D7678"/>
    <w:rsid w:val="005E0947"/>
    <w:rsid w:val="005E5836"/>
    <w:rsid w:val="005E5A02"/>
    <w:rsid w:val="0061687A"/>
    <w:rsid w:val="00620A6C"/>
    <w:rsid w:val="00627D7C"/>
    <w:rsid w:val="006507C1"/>
    <w:rsid w:val="00651361"/>
    <w:rsid w:val="00672259"/>
    <w:rsid w:val="00672A63"/>
    <w:rsid w:val="00673E85"/>
    <w:rsid w:val="00675960"/>
    <w:rsid w:val="00675D3F"/>
    <w:rsid w:val="00676ECC"/>
    <w:rsid w:val="00687320"/>
    <w:rsid w:val="006910BC"/>
    <w:rsid w:val="00691274"/>
    <w:rsid w:val="00691BBD"/>
    <w:rsid w:val="006A359E"/>
    <w:rsid w:val="006C4419"/>
    <w:rsid w:val="006C6BAE"/>
    <w:rsid w:val="006D0874"/>
    <w:rsid w:val="006D35D8"/>
    <w:rsid w:val="006D614C"/>
    <w:rsid w:val="006F11BD"/>
    <w:rsid w:val="006F19E2"/>
    <w:rsid w:val="006F6A7B"/>
    <w:rsid w:val="0070060A"/>
    <w:rsid w:val="00710211"/>
    <w:rsid w:val="0071090B"/>
    <w:rsid w:val="007174C1"/>
    <w:rsid w:val="00723EC6"/>
    <w:rsid w:val="00733233"/>
    <w:rsid w:val="00747C16"/>
    <w:rsid w:val="00751357"/>
    <w:rsid w:val="007615F5"/>
    <w:rsid w:val="00762F5B"/>
    <w:rsid w:val="00782F53"/>
    <w:rsid w:val="007832B3"/>
    <w:rsid w:val="0078672C"/>
    <w:rsid w:val="00792F69"/>
    <w:rsid w:val="0079347D"/>
    <w:rsid w:val="007951AB"/>
    <w:rsid w:val="007B2EA7"/>
    <w:rsid w:val="007C400E"/>
    <w:rsid w:val="007C60BA"/>
    <w:rsid w:val="007C6A73"/>
    <w:rsid w:val="007D0E11"/>
    <w:rsid w:val="007E03BB"/>
    <w:rsid w:val="007E5965"/>
    <w:rsid w:val="007F6834"/>
    <w:rsid w:val="00806CEC"/>
    <w:rsid w:val="00813000"/>
    <w:rsid w:val="00814703"/>
    <w:rsid w:val="00816EB7"/>
    <w:rsid w:val="008272AD"/>
    <w:rsid w:val="008347CC"/>
    <w:rsid w:val="00835FBE"/>
    <w:rsid w:val="00836ED5"/>
    <w:rsid w:val="008446BE"/>
    <w:rsid w:val="008523C6"/>
    <w:rsid w:val="00861DF4"/>
    <w:rsid w:val="00865E53"/>
    <w:rsid w:val="00871F90"/>
    <w:rsid w:val="00880EF1"/>
    <w:rsid w:val="00885E62"/>
    <w:rsid w:val="00893FA0"/>
    <w:rsid w:val="008A28EE"/>
    <w:rsid w:val="008B6C6A"/>
    <w:rsid w:val="008C2438"/>
    <w:rsid w:val="008E1286"/>
    <w:rsid w:val="008E1C8A"/>
    <w:rsid w:val="008E4396"/>
    <w:rsid w:val="008E6517"/>
    <w:rsid w:val="008E7ECA"/>
    <w:rsid w:val="008F2EDD"/>
    <w:rsid w:val="008F4E8F"/>
    <w:rsid w:val="008F546A"/>
    <w:rsid w:val="00900165"/>
    <w:rsid w:val="00912404"/>
    <w:rsid w:val="00913E50"/>
    <w:rsid w:val="00923650"/>
    <w:rsid w:val="00926396"/>
    <w:rsid w:val="009275E2"/>
    <w:rsid w:val="00931CBC"/>
    <w:rsid w:val="0093319A"/>
    <w:rsid w:val="00935570"/>
    <w:rsid w:val="00945A44"/>
    <w:rsid w:val="00953091"/>
    <w:rsid w:val="0095525F"/>
    <w:rsid w:val="00956B36"/>
    <w:rsid w:val="00962631"/>
    <w:rsid w:val="009773F4"/>
    <w:rsid w:val="00984AF3"/>
    <w:rsid w:val="0099429E"/>
    <w:rsid w:val="00994BB4"/>
    <w:rsid w:val="0099546A"/>
    <w:rsid w:val="009A1C37"/>
    <w:rsid w:val="009A29B3"/>
    <w:rsid w:val="009A4CB4"/>
    <w:rsid w:val="009B074A"/>
    <w:rsid w:val="009B17DA"/>
    <w:rsid w:val="009C0BEE"/>
    <w:rsid w:val="009C3BDE"/>
    <w:rsid w:val="009D1EFB"/>
    <w:rsid w:val="009D245A"/>
    <w:rsid w:val="009D67A2"/>
    <w:rsid w:val="009E02E5"/>
    <w:rsid w:val="009E2E70"/>
    <w:rsid w:val="009F2A51"/>
    <w:rsid w:val="009F4BD1"/>
    <w:rsid w:val="00A06F94"/>
    <w:rsid w:val="00A26A53"/>
    <w:rsid w:val="00A431E3"/>
    <w:rsid w:val="00A450CB"/>
    <w:rsid w:val="00A65F3A"/>
    <w:rsid w:val="00A75A50"/>
    <w:rsid w:val="00A80BF8"/>
    <w:rsid w:val="00A97453"/>
    <w:rsid w:val="00AA1B2D"/>
    <w:rsid w:val="00AB2E92"/>
    <w:rsid w:val="00AC445A"/>
    <w:rsid w:val="00AC7E98"/>
    <w:rsid w:val="00AD045F"/>
    <w:rsid w:val="00AD3E4C"/>
    <w:rsid w:val="00AE72FB"/>
    <w:rsid w:val="00AF1E21"/>
    <w:rsid w:val="00B10947"/>
    <w:rsid w:val="00B14E6C"/>
    <w:rsid w:val="00B17383"/>
    <w:rsid w:val="00B17922"/>
    <w:rsid w:val="00B24C5A"/>
    <w:rsid w:val="00B25C40"/>
    <w:rsid w:val="00B27910"/>
    <w:rsid w:val="00B36D9B"/>
    <w:rsid w:val="00B40726"/>
    <w:rsid w:val="00B53CE0"/>
    <w:rsid w:val="00B5633C"/>
    <w:rsid w:val="00B60F82"/>
    <w:rsid w:val="00B64365"/>
    <w:rsid w:val="00B67C5B"/>
    <w:rsid w:val="00B8375F"/>
    <w:rsid w:val="00B840B3"/>
    <w:rsid w:val="00B90ADF"/>
    <w:rsid w:val="00B93057"/>
    <w:rsid w:val="00B93ADF"/>
    <w:rsid w:val="00B93BF2"/>
    <w:rsid w:val="00B97502"/>
    <w:rsid w:val="00BA1B42"/>
    <w:rsid w:val="00BA3BA1"/>
    <w:rsid w:val="00BD7996"/>
    <w:rsid w:val="00BE0903"/>
    <w:rsid w:val="00BE1F20"/>
    <w:rsid w:val="00BF3945"/>
    <w:rsid w:val="00BF7EC0"/>
    <w:rsid w:val="00C03F76"/>
    <w:rsid w:val="00C041F1"/>
    <w:rsid w:val="00C07CE3"/>
    <w:rsid w:val="00C109FD"/>
    <w:rsid w:val="00C11D88"/>
    <w:rsid w:val="00C132A7"/>
    <w:rsid w:val="00C13BCB"/>
    <w:rsid w:val="00C17B68"/>
    <w:rsid w:val="00C22C23"/>
    <w:rsid w:val="00C24555"/>
    <w:rsid w:val="00C271E8"/>
    <w:rsid w:val="00C319AB"/>
    <w:rsid w:val="00C42613"/>
    <w:rsid w:val="00C43968"/>
    <w:rsid w:val="00C531AB"/>
    <w:rsid w:val="00C55EF2"/>
    <w:rsid w:val="00C71AE0"/>
    <w:rsid w:val="00C74EB6"/>
    <w:rsid w:val="00C76545"/>
    <w:rsid w:val="00C95EEE"/>
    <w:rsid w:val="00CA137C"/>
    <w:rsid w:val="00CA5D60"/>
    <w:rsid w:val="00CA6771"/>
    <w:rsid w:val="00CB0EDC"/>
    <w:rsid w:val="00CB2EA3"/>
    <w:rsid w:val="00CC3992"/>
    <w:rsid w:val="00CC64C8"/>
    <w:rsid w:val="00CD0A28"/>
    <w:rsid w:val="00CD378B"/>
    <w:rsid w:val="00CD3BD1"/>
    <w:rsid w:val="00CE0860"/>
    <w:rsid w:val="00CE5557"/>
    <w:rsid w:val="00CF0F72"/>
    <w:rsid w:val="00CF172C"/>
    <w:rsid w:val="00CF1AAD"/>
    <w:rsid w:val="00CF3026"/>
    <w:rsid w:val="00D00377"/>
    <w:rsid w:val="00D0494C"/>
    <w:rsid w:val="00D05D17"/>
    <w:rsid w:val="00D13184"/>
    <w:rsid w:val="00D168A2"/>
    <w:rsid w:val="00D17A9C"/>
    <w:rsid w:val="00D20BF7"/>
    <w:rsid w:val="00D226C2"/>
    <w:rsid w:val="00D24FD4"/>
    <w:rsid w:val="00D25103"/>
    <w:rsid w:val="00D33F4C"/>
    <w:rsid w:val="00D41FB7"/>
    <w:rsid w:val="00D42132"/>
    <w:rsid w:val="00D4606E"/>
    <w:rsid w:val="00D548F6"/>
    <w:rsid w:val="00D54FBA"/>
    <w:rsid w:val="00D5733A"/>
    <w:rsid w:val="00D6406F"/>
    <w:rsid w:val="00D673A5"/>
    <w:rsid w:val="00D75751"/>
    <w:rsid w:val="00D75BD8"/>
    <w:rsid w:val="00D86997"/>
    <w:rsid w:val="00D92CB8"/>
    <w:rsid w:val="00DA6D8A"/>
    <w:rsid w:val="00DC03C5"/>
    <w:rsid w:val="00DC255F"/>
    <w:rsid w:val="00DC2BDD"/>
    <w:rsid w:val="00DD28E4"/>
    <w:rsid w:val="00DD5121"/>
    <w:rsid w:val="00DD5867"/>
    <w:rsid w:val="00DD61DA"/>
    <w:rsid w:val="00DF4504"/>
    <w:rsid w:val="00E03E3A"/>
    <w:rsid w:val="00E05C1F"/>
    <w:rsid w:val="00E14DC6"/>
    <w:rsid w:val="00E15AEA"/>
    <w:rsid w:val="00E313B7"/>
    <w:rsid w:val="00E33982"/>
    <w:rsid w:val="00E36BF5"/>
    <w:rsid w:val="00E46FBA"/>
    <w:rsid w:val="00E47378"/>
    <w:rsid w:val="00E5032D"/>
    <w:rsid w:val="00E54297"/>
    <w:rsid w:val="00E565CC"/>
    <w:rsid w:val="00E61739"/>
    <w:rsid w:val="00E62845"/>
    <w:rsid w:val="00E639A4"/>
    <w:rsid w:val="00E65281"/>
    <w:rsid w:val="00E7266B"/>
    <w:rsid w:val="00E75B45"/>
    <w:rsid w:val="00E76CD3"/>
    <w:rsid w:val="00E96E44"/>
    <w:rsid w:val="00E96E82"/>
    <w:rsid w:val="00EB04B7"/>
    <w:rsid w:val="00EB2816"/>
    <w:rsid w:val="00EB407E"/>
    <w:rsid w:val="00EB4846"/>
    <w:rsid w:val="00EB7A45"/>
    <w:rsid w:val="00EC35AC"/>
    <w:rsid w:val="00EC5B81"/>
    <w:rsid w:val="00EC5C51"/>
    <w:rsid w:val="00ED3E2D"/>
    <w:rsid w:val="00EE1C89"/>
    <w:rsid w:val="00EE568A"/>
    <w:rsid w:val="00EF2ED4"/>
    <w:rsid w:val="00EF507E"/>
    <w:rsid w:val="00EF6A03"/>
    <w:rsid w:val="00EF6AC2"/>
    <w:rsid w:val="00EF7843"/>
    <w:rsid w:val="00F005F8"/>
    <w:rsid w:val="00F04900"/>
    <w:rsid w:val="00F0578E"/>
    <w:rsid w:val="00F1229C"/>
    <w:rsid w:val="00F1298C"/>
    <w:rsid w:val="00F171A7"/>
    <w:rsid w:val="00F226C5"/>
    <w:rsid w:val="00F27DD1"/>
    <w:rsid w:val="00F33AA2"/>
    <w:rsid w:val="00F342F0"/>
    <w:rsid w:val="00F34C7B"/>
    <w:rsid w:val="00F43C5A"/>
    <w:rsid w:val="00F507AC"/>
    <w:rsid w:val="00F512DD"/>
    <w:rsid w:val="00F51708"/>
    <w:rsid w:val="00F560C6"/>
    <w:rsid w:val="00F61293"/>
    <w:rsid w:val="00F80A8D"/>
    <w:rsid w:val="00F811AB"/>
    <w:rsid w:val="00F86D61"/>
    <w:rsid w:val="00F90612"/>
    <w:rsid w:val="00F97A17"/>
    <w:rsid w:val="00FB196A"/>
    <w:rsid w:val="00FB32B4"/>
    <w:rsid w:val="00FB6E8D"/>
    <w:rsid w:val="00FC710A"/>
    <w:rsid w:val="00FC7A8B"/>
    <w:rsid w:val="00FD2F46"/>
    <w:rsid w:val="00FE30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Corpodetexto">
    <w:name w:val="Body Text"/>
    <w:basedOn w:val="Normal"/>
    <w:link w:val="CorpodetextoChar"/>
    <w:uiPriority w:val="99"/>
    <w:unhideWhenUsed/>
    <w:rsid w:val="0023395F"/>
    <w:pPr>
      <w:spacing w:after="120"/>
    </w:pPr>
    <w:rPr>
      <w:rFonts w:ascii="Calibri" w:eastAsia="Calibri" w:hAnsi="Calibri" w:cs="Times New Roman"/>
      <w:lang w:val="x-none" w:eastAsia="en-US"/>
    </w:rPr>
  </w:style>
  <w:style w:type="character" w:customStyle="1" w:styleId="CorpodetextoChar">
    <w:name w:val="Corpo de texto Char"/>
    <w:basedOn w:val="Fontepargpadro"/>
    <w:link w:val="Corpodetexto"/>
    <w:uiPriority w:val="99"/>
    <w:rsid w:val="0023395F"/>
    <w:rPr>
      <w:rFonts w:ascii="Calibri" w:eastAsia="Calibri" w:hAnsi="Calibri" w:cs="Times New Roman"/>
      <w:lang w:val="x-none" w:eastAsia="en-US"/>
    </w:rPr>
  </w:style>
  <w:style w:type="paragraph" w:customStyle="1" w:styleId="xmsonormal">
    <w:name w:val="x_msonormal"/>
    <w:basedOn w:val="Normal"/>
    <w:rsid w:val="00007463"/>
    <w:pPr>
      <w:spacing w:line="240" w:lineRule="auto"/>
    </w:pPr>
    <w:rPr>
      <w:rFonts w:ascii="Calibri" w:eastAsiaTheme="minorHAnsi" w:hAnsi="Calibri" w:cs="Calibri"/>
      <w:lang w:val="pt-BR"/>
    </w:rPr>
  </w:style>
  <w:style w:type="character" w:styleId="HiperlinkVisitado">
    <w:name w:val="FollowedHyperlink"/>
    <w:basedOn w:val="Fontepargpadro"/>
    <w:uiPriority w:val="99"/>
    <w:semiHidden/>
    <w:unhideWhenUsed/>
    <w:rsid w:val="009D1EFB"/>
    <w:rPr>
      <w:color w:val="800080" w:themeColor="followedHyperlink"/>
      <w:u w:val="single"/>
    </w:rPr>
  </w:style>
  <w:style w:type="character" w:styleId="Forte">
    <w:name w:val="Strong"/>
    <w:basedOn w:val="Fontepargpadro"/>
    <w:uiPriority w:val="22"/>
    <w:qFormat/>
    <w:rsid w:val="008F546A"/>
    <w:rPr>
      <w:b/>
      <w:bCs/>
    </w:rPr>
  </w:style>
  <w:style w:type="paragraph" w:styleId="NormalWeb">
    <w:name w:val="Normal (Web)"/>
    <w:basedOn w:val="Normal"/>
    <w:uiPriority w:val="99"/>
    <w:semiHidden/>
    <w:unhideWhenUsed/>
    <w:rsid w:val="00AD3E4C"/>
    <w:pPr>
      <w:spacing w:before="100" w:beforeAutospacing="1" w:after="100" w:afterAutospacing="1" w:line="240" w:lineRule="auto"/>
    </w:pPr>
    <w:rPr>
      <w:rFonts w:ascii="Times New Roman" w:eastAsia="Times New Roman" w:hAnsi="Times New Roman" w:cs="Times New Roman"/>
      <w:sz w:val="24"/>
      <w:szCs w:val="24"/>
      <w:lang w:val="pt-BR"/>
    </w:rPr>
  </w:style>
  <w:style w:type="paragraph" w:styleId="Reviso">
    <w:name w:val="Revision"/>
    <w:hidden/>
    <w:uiPriority w:val="99"/>
    <w:semiHidden/>
    <w:rsid w:val="0032490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81059">
      <w:bodyDiv w:val="1"/>
      <w:marLeft w:val="0"/>
      <w:marRight w:val="0"/>
      <w:marTop w:val="0"/>
      <w:marBottom w:val="0"/>
      <w:divBdr>
        <w:top w:val="none" w:sz="0" w:space="0" w:color="auto"/>
        <w:left w:val="none" w:sz="0" w:space="0" w:color="auto"/>
        <w:bottom w:val="none" w:sz="0" w:space="0" w:color="auto"/>
        <w:right w:val="none" w:sz="0" w:space="0" w:color="auto"/>
      </w:divBdr>
    </w:div>
    <w:div w:id="356392634">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159832">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992178976">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401714506">
      <w:bodyDiv w:val="1"/>
      <w:marLeft w:val="0"/>
      <w:marRight w:val="0"/>
      <w:marTop w:val="0"/>
      <w:marBottom w:val="0"/>
      <w:divBdr>
        <w:top w:val="none" w:sz="0" w:space="0" w:color="auto"/>
        <w:left w:val="none" w:sz="0" w:space="0" w:color="auto"/>
        <w:bottom w:val="none" w:sz="0" w:space="0" w:color="auto"/>
        <w:right w:val="none" w:sz="0" w:space="0" w:color="auto"/>
      </w:divBdr>
    </w:div>
    <w:div w:id="1484614812">
      <w:bodyDiv w:val="1"/>
      <w:marLeft w:val="0"/>
      <w:marRight w:val="0"/>
      <w:marTop w:val="0"/>
      <w:marBottom w:val="0"/>
      <w:divBdr>
        <w:top w:val="none" w:sz="0" w:space="0" w:color="auto"/>
        <w:left w:val="none" w:sz="0" w:space="0" w:color="auto"/>
        <w:bottom w:val="none" w:sz="0" w:space="0" w:color="auto"/>
        <w:right w:val="none" w:sz="0" w:space="0" w:color="auto"/>
      </w:divBdr>
    </w:div>
    <w:div w:id="1587152351">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0033179">
      <w:bodyDiv w:val="1"/>
      <w:marLeft w:val="0"/>
      <w:marRight w:val="0"/>
      <w:marTop w:val="0"/>
      <w:marBottom w:val="0"/>
      <w:divBdr>
        <w:top w:val="none" w:sz="0" w:space="0" w:color="auto"/>
        <w:left w:val="none" w:sz="0" w:space="0" w:color="auto"/>
        <w:bottom w:val="none" w:sz="0" w:space="0" w:color="auto"/>
        <w:right w:val="none" w:sz="0" w:space="0" w:color="auto"/>
      </w:divBdr>
    </w:div>
    <w:div w:id="1763256184">
      <w:bodyDiv w:val="1"/>
      <w:marLeft w:val="0"/>
      <w:marRight w:val="0"/>
      <w:marTop w:val="0"/>
      <w:marBottom w:val="0"/>
      <w:divBdr>
        <w:top w:val="none" w:sz="0" w:space="0" w:color="auto"/>
        <w:left w:val="none" w:sz="0" w:space="0" w:color="auto"/>
        <w:bottom w:val="none" w:sz="0" w:space="0" w:color="auto"/>
        <w:right w:val="none" w:sz="0" w:space="0" w:color="auto"/>
      </w:divBdr>
    </w:div>
    <w:div w:id="1778064513">
      <w:bodyDiv w:val="1"/>
      <w:marLeft w:val="0"/>
      <w:marRight w:val="0"/>
      <w:marTop w:val="0"/>
      <w:marBottom w:val="0"/>
      <w:divBdr>
        <w:top w:val="none" w:sz="0" w:space="0" w:color="auto"/>
        <w:left w:val="none" w:sz="0" w:space="0" w:color="auto"/>
        <w:bottom w:val="none" w:sz="0" w:space="0" w:color="auto"/>
        <w:right w:val="none" w:sz="0" w:space="0" w:color="auto"/>
      </w:divBdr>
    </w:div>
    <w:div w:id="1879048295">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1917473795">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institutoculturalvale.org"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1672</Words>
  <Characters>9031</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Polliane Eliziário</cp:lastModifiedBy>
  <cp:revision>9</cp:revision>
  <dcterms:created xsi:type="dcterms:W3CDTF">2023-12-07T14:50:00Z</dcterms:created>
  <dcterms:modified xsi:type="dcterms:W3CDTF">2023-12-07T15:18:00Z</dcterms:modified>
</cp:coreProperties>
</file>