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7F4B6" w14:textId="77777777" w:rsidR="00EC35AC" w:rsidRPr="00A205E7" w:rsidRDefault="00EC35AC" w:rsidP="00EC35AC">
      <w:pPr>
        <w:spacing w:line="240" w:lineRule="auto"/>
        <w:jc w:val="center"/>
        <w:rPr>
          <w:rFonts w:ascii="Verdana" w:eastAsia="Verdana" w:hAnsi="Verdana" w:cs="Calibri Light"/>
          <w:b/>
          <w:color w:val="0022B9"/>
        </w:rPr>
      </w:pPr>
      <w:r w:rsidRPr="00A205E7">
        <w:rPr>
          <w:rFonts w:ascii="Verdana" w:eastAsia="Verdana" w:hAnsi="Verdana" w:cs="Calibri Light"/>
          <w:b/>
          <w:color w:val="0022B9"/>
        </w:rPr>
        <w:t>TEMPORADA</w:t>
      </w:r>
    </w:p>
    <w:p w14:paraId="4BB3C3E2" w14:textId="77777777" w:rsidR="00EC35AC" w:rsidRPr="00A205E7" w:rsidRDefault="00EC35AC" w:rsidP="00EC35AC">
      <w:pPr>
        <w:spacing w:line="240" w:lineRule="auto"/>
        <w:jc w:val="center"/>
        <w:rPr>
          <w:rFonts w:ascii="Verdana" w:eastAsia="Verdana" w:hAnsi="Verdana" w:cs="Calibri Light"/>
          <w:b/>
          <w:color w:val="0022B9"/>
        </w:rPr>
      </w:pPr>
      <w:r w:rsidRPr="00A205E7">
        <w:rPr>
          <w:rFonts w:ascii="Verdana" w:eastAsia="Verdana" w:hAnsi="Verdana" w:cs="Calibri Light"/>
          <w:b/>
          <w:color w:val="0022B9"/>
        </w:rPr>
        <w:t>2023</w:t>
      </w:r>
    </w:p>
    <w:p w14:paraId="4A6E7FCE" w14:textId="77777777" w:rsidR="00EC35AC" w:rsidRPr="00A205E7" w:rsidRDefault="00EC35AC" w:rsidP="00EC35AC">
      <w:pPr>
        <w:spacing w:line="240" w:lineRule="auto"/>
        <w:jc w:val="center"/>
        <w:rPr>
          <w:rFonts w:ascii="Verdana" w:eastAsia="Verdana" w:hAnsi="Verdana" w:cs="Calibri Light"/>
          <w:b/>
          <w:color w:val="0022B9"/>
        </w:rPr>
      </w:pPr>
    </w:p>
    <w:p w14:paraId="0C29DF5A" w14:textId="77777777" w:rsidR="00EC35AC" w:rsidRPr="00A205E7" w:rsidRDefault="00EC35AC" w:rsidP="00EC35AC">
      <w:pPr>
        <w:spacing w:line="240" w:lineRule="auto"/>
        <w:jc w:val="center"/>
        <w:rPr>
          <w:rFonts w:ascii="Verdana" w:eastAsia="Verdana" w:hAnsi="Verdana" w:cs="Calibri Light"/>
          <w:b/>
          <w:i/>
          <w:color w:val="0022B9"/>
        </w:rPr>
      </w:pPr>
      <w:r w:rsidRPr="00A205E7">
        <w:rPr>
          <w:rFonts w:ascii="Verdana" w:eastAsia="Verdana" w:hAnsi="Verdana" w:cs="Calibri Light"/>
          <w:b/>
          <w:i/>
          <w:color w:val="0022B9"/>
        </w:rPr>
        <w:t>Quinze primaveras musicais</w:t>
      </w:r>
    </w:p>
    <w:p w14:paraId="3D6A272F" w14:textId="77777777" w:rsidR="00EC35AC" w:rsidRPr="00A205E7" w:rsidRDefault="00EC35AC" w:rsidP="00EC35AC">
      <w:pPr>
        <w:spacing w:line="240" w:lineRule="auto"/>
        <w:jc w:val="center"/>
        <w:rPr>
          <w:rFonts w:ascii="Verdana" w:eastAsia="Verdana" w:hAnsi="Verdana" w:cs="Calibri Light"/>
          <w:b/>
          <w:i/>
          <w:color w:val="0022B9"/>
        </w:rPr>
      </w:pPr>
    </w:p>
    <w:p w14:paraId="2C6E055A" w14:textId="77777777" w:rsidR="00EC35AC" w:rsidRPr="00A205E7" w:rsidRDefault="00EC35AC" w:rsidP="00EC35AC">
      <w:pPr>
        <w:spacing w:line="240" w:lineRule="auto"/>
        <w:jc w:val="center"/>
        <w:rPr>
          <w:rFonts w:ascii="Verdana" w:eastAsia="Verdana" w:hAnsi="Verdana" w:cs="Calibri Light"/>
          <w:b/>
          <w:i/>
          <w:color w:val="0022B9"/>
        </w:rPr>
      </w:pPr>
    </w:p>
    <w:p w14:paraId="13D007EB" w14:textId="77777777" w:rsidR="00EC35AC" w:rsidRPr="00A205E7" w:rsidRDefault="00EC35AC" w:rsidP="00EC35AC">
      <w:pPr>
        <w:spacing w:line="240" w:lineRule="auto"/>
        <w:jc w:val="center"/>
        <w:rPr>
          <w:rFonts w:ascii="Verdana" w:eastAsia="Verdana" w:hAnsi="Verdana" w:cs="Calibri Light"/>
          <w:b/>
          <w:i/>
          <w:color w:val="0022B9"/>
        </w:rPr>
      </w:pPr>
    </w:p>
    <w:p w14:paraId="75982E94" w14:textId="2FC7FB84" w:rsidR="00EC35AC" w:rsidRPr="00A205E7" w:rsidRDefault="000D59BF" w:rsidP="00EC35AC">
      <w:pPr>
        <w:jc w:val="center"/>
        <w:rPr>
          <w:rFonts w:ascii="Verdana" w:eastAsia="Verdana" w:hAnsi="Verdana" w:cs="Calibri Light"/>
          <w:b/>
          <w:bCs/>
          <w:color w:val="0022B9"/>
        </w:rPr>
      </w:pPr>
      <w:bookmarkStart w:id="0" w:name="_gjdgxs" w:colFirst="0" w:colLast="0"/>
      <w:bookmarkStart w:id="1" w:name="_md4l7gmckbl8" w:colFirst="0" w:colLast="0"/>
      <w:bookmarkStart w:id="2" w:name="_1y5vsrrxry4h" w:colFirst="0" w:colLast="0"/>
      <w:bookmarkStart w:id="3" w:name="_9afyxf21yghi" w:colFirst="0" w:colLast="0"/>
      <w:bookmarkEnd w:id="0"/>
      <w:bookmarkEnd w:id="1"/>
      <w:bookmarkEnd w:id="2"/>
      <w:bookmarkEnd w:id="3"/>
      <w:r>
        <w:rPr>
          <w:rFonts w:ascii="Verdana" w:eastAsia="Verdana" w:hAnsi="Verdana" w:cs="Calibri Light"/>
          <w:b/>
          <w:bCs/>
          <w:color w:val="0022B9"/>
        </w:rPr>
        <w:t xml:space="preserve">EM SUA SEGUNDA SEMANA COM A FILARMÔNICA, </w:t>
      </w:r>
      <w:r w:rsidR="00031FDC" w:rsidRPr="00A205E7">
        <w:rPr>
          <w:rFonts w:ascii="Verdana" w:eastAsia="Verdana" w:hAnsi="Verdana" w:cs="Calibri Light"/>
          <w:b/>
          <w:bCs/>
          <w:color w:val="0022B9"/>
        </w:rPr>
        <w:t>O PIANISTA</w:t>
      </w:r>
      <w:r w:rsidR="00DD790B" w:rsidRPr="00A205E7">
        <w:rPr>
          <w:rFonts w:ascii="Verdana" w:eastAsia="Verdana" w:hAnsi="Verdana" w:cs="Calibri Light"/>
          <w:b/>
          <w:bCs/>
          <w:color w:val="0022B9"/>
        </w:rPr>
        <w:t xml:space="preserve"> ITALIANO</w:t>
      </w:r>
      <w:r w:rsidR="00031FDC" w:rsidRPr="00A205E7">
        <w:rPr>
          <w:rFonts w:ascii="Verdana" w:eastAsia="Verdana" w:hAnsi="Verdana" w:cs="Calibri Light"/>
          <w:b/>
          <w:bCs/>
          <w:color w:val="0022B9"/>
        </w:rPr>
        <w:t xml:space="preserve"> </w:t>
      </w:r>
      <w:r w:rsidR="00EB74B4" w:rsidRPr="00A205E7">
        <w:rPr>
          <w:rFonts w:ascii="Verdana" w:eastAsia="Verdana" w:hAnsi="Verdana" w:cs="Calibri Light"/>
          <w:b/>
          <w:bCs/>
          <w:color w:val="0022B9"/>
        </w:rPr>
        <w:t>BENEDETTO LUPO</w:t>
      </w:r>
      <w:r>
        <w:rPr>
          <w:rFonts w:ascii="Verdana" w:eastAsia="Verdana" w:hAnsi="Verdana" w:cs="Calibri Light"/>
          <w:b/>
          <w:bCs/>
          <w:color w:val="0022B9"/>
        </w:rPr>
        <w:t xml:space="preserve"> INTERPRETA O CONCERTO DE SCHUMANN</w:t>
      </w:r>
    </w:p>
    <w:p w14:paraId="2F557537" w14:textId="77777777" w:rsidR="009F56FA" w:rsidRPr="00A205E7" w:rsidRDefault="009F56FA" w:rsidP="00EC35AC">
      <w:pPr>
        <w:jc w:val="center"/>
        <w:rPr>
          <w:rFonts w:ascii="Verdana" w:eastAsia="Verdana" w:hAnsi="Verdana" w:cs="Calibri Light"/>
          <w:color w:val="FF0000"/>
        </w:rPr>
      </w:pPr>
    </w:p>
    <w:p w14:paraId="6A3FD3B5" w14:textId="74330A99" w:rsidR="00EC35AC" w:rsidRPr="00A205E7" w:rsidRDefault="00EC35AC" w:rsidP="0076150B">
      <w:pPr>
        <w:jc w:val="center"/>
        <w:rPr>
          <w:rFonts w:ascii="Verdana" w:eastAsia="Verdana" w:hAnsi="Verdana" w:cs="Calibri Light"/>
          <w:i/>
          <w:iCs/>
          <w:color w:val="0022B9"/>
          <w:sz w:val="20"/>
          <w:szCs w:val="20"/>
        </w:rPr>
      </w:pPr>
      <w:r w:rsidRPr="00A205E7">
        <w:rPr>
          <w:rFonts w:ascii="Verdana" w:eastAsia="Verdana" w:hAnsi="Verdana" w:cs="Calibri Light"/>
          <w:i/>
          <w:iCs/>
          <w:color w:val="0022B9"/>
          <w:sz w:val="20"/>
          <w:szCs w:val="20"/>
        </w:rPr>
        <w:t xml:space="preserve">Com regência </w:t>
      </w:r>
      <w:r w:rsidR="0076150B" w:rsidRPr="00A205E7">
        <w:rPr>
          <w:rFonts w:ascii="Verdana" w:eastAsia="Verdana" w:hAnsi="Verdana" w:cs="Calibri Light"/>
          <w:i/>
          <w:iCs/>
          <w:color w:val="0022B9"/>
          <w:sz w:val="20"/>
          <w:szCs w:val="20"/>
        </w:rPr>
        <w:t xml:space="preserve">do maestro </w:t>
      </w:r>
      <w:r w:rsidR="00CF3306" w:rsidRPr="00A205E7">
        <w:rPr>
          <w:rFonts w:ascii="Verdana" w:eastAsia="Verdana" w:hAnsi="Verdana" w:cs="Calibri Light"/>
          <w:i/>
          <w:iCs/>
          <w:color w:val="0022B9"/>
          <w:sz w:val="20"/>
          <w:szCs w:val="20"/>
        </w:rPr>
        <w:t xml:space="preserve">Fabio </w:t>
      </w:r>
      <w:proofErr w:type="spellStart"/>
      <w:r w:rsidR="00CF3306" w:rsidRPr="00A205E7">
        <w:rPr>
          <w:rFonts w:ascii="Verdana" w:eastAsia="Verdana" w:hAnsi="Verdana" w:cs="Calibri Light"/>
          <w:i/>
          <w:iCs/>
          <w:color w:val="0022B9"/>
          <w:sz w:val="20"/>
          <w:szCs w:val="20"/>
        </w:rPr>
        <w:t>Mechetti</w:t>
      </w:r>
      <w:proofErr w:type="spellEnd"/>
      <w:r w:rsidR="0076150B" w:rsidRPr="00A205E7">
        <w:rPr>
          <w:rFonts w:ascii="Verdana" w:eastAsia="Verdana" w:hAnsi="Verdana" w:cs="Calibri Light"/>
          <w:i/>
          <w:iCs/>
          <w:color w:val="0022B9"/>
          <w:sz w:val="20"/>
          <w:szCs w:val="20"/>
        </w:rPr>
        <w:t xml:space="preserve">, </w:t>
      </w:r>
      <w:r w:rsidR="001A5C1B" w:rsidRPr="00A205E7">
        <w:rPr>
          <w:rFonts w:ascii="Verdana" w:eastAsia="Verdana" w:hAnsi="Verdana" w:cs="Calibri Light"/>
          <w:i/>
          <w:iCs/>
          <w:color w:val="0022B9"/>
          <w:sz w:val="20"/>
          <w:szCs w:val="20"/>
        </w:rPr>
        <w:t>Orquestra interpre</w:t>
      </w:r>
      <w:r w:rsidR="000D59BF">
        <w:rPr>
          <w:rFonts w:ascii="Verdana" w:eastAsia="Verdana" w:hAnsi="Verdana" w:cs="Calibri Light"/>
          <w:i/>
          <w:iCs/>
          <w:color w:val="0022B9"/>
          <w:sz w:val="20"/>
          <w:szCs w:val="20"/>
        </w:rPr>
        <w:t xml:space="preserve">ta ainda obra de Ligeti e o monumental </w:t>
      </w:r>
      <w:r w:rsidR="000D59BF" w:rsidRPr="000D59BF">
        <w:rPr>
          <w:rFonts w:ascii="Verdana" w:eastAsia="Verdana" w:hAnsi="Verdana" w:cs="Calibri Light"/>
          <w:iCs/>
          <w:color w:val="0022B9"/>
          <w:sz w:val="20"/>
          <w:szCs w:val="20"/>
        </w:rPr>
        <w:t>Concerto para orquestra</w:t>
      </w:r>
      <w:r w:rsidR="000D59BF">
        <w:rPr>
          <w:rFonts w:ascii="Verdana" w:eastAsia="Verdana" w:hAnsi="Verdana" w:cs="Calibri Light"/>
          <w:i/>
          <w:iCs/>
          <w:color w:val="0022B9"/>
          <w:sz w:val="20"/>
          <w:szCs w:val="20"/>
        </w:rPr>
        <w:t xml:space="preserve"> de </w:t>
      </w:r>
      <w:proofErr w:type="spellStart"/>
      <w:r w:rsidR="000D59BF">
        <w:rPr>
          <w:rFonts w:ascii="Verdana" w:eastAsia="Verdana" w:hAnsi="Verdana" w:cs="Calibri Light"/>
          <w:i/>
          <w:iCs/>
          <w:color w:val="0022B9"/>
          <w:sz w:val="20"/>
          <w:szCs w:val="20"/>
        </w:rPr>
        <w:t>Bartók</w:t>
      </w:r>
      <w:proofErr w:type="spellEnd"/>
    </w:p>
    <w:p w14:paraId="775173E2" w14:textId="77777777" w:rsidR="0067766F" w:rsidRPr="00A205E7" w:rsidRDefault="0067766F" w:rsidP="0076150B">
      <w:pPr>
        <w:jc w:val="center"/>
        <w:rPr>
          <w:rFonts w:ascii="Verdana" w:eastAsia="Verdana" w:hAnsi="Verdana" w:cs="Calibri Light"/>
          <w:i/>
          <w:iCs/>
          <w:color w:val="0022B9"/>
          <w:sz w:val="20"/>
          <w:szCs w:val="20"/>
        </w:rPr>
      </w:pPr>
    </w:p>
    <w:p w14:paraId="0CAB8192" w14:textId="77777777" w:rsidR="0067766F" w:rsidRPr="00A205E7" w:rsidRDefault="0067766F" w:rsidP="0076150B">
      <w:pPr>
        <w:jc w:val="center"/>
        <w:rPr>
          <w:rFonts w:ascii="Verdana" w:eastAsia="Verdana" w:hAnsi="Verdana" w:cs="Calibri Light"/>
          <w:i/>
          <w:iCs/>
          <w:color w:val="0022B9"/>
          <w:sz w:val="20"/>
          <w:szCs w:val="20"/>
        </w:rPr>
      </w:pPr>
    </w:p>
    <w:p w14:paraId="7B92BC40" w14:textId="77777777" w:rsidR="0067766F" w:rsidRPr="00A205E7" w:rsidRDefault="0067766F" w:rsidP="00C3707E">
      <w:pPr>
        <w:jc w:val="both"/>
        <w:rPr>
          <w:rFonts w:ascii="Verdana" w:hAnsi="Verdana" w:cs="Calibri Light"/>
          <w:color w:val="0022B9"/>
        </w:rPr>
      </w:pPr>
      <w:r w:rsidRPr="00A205E7">
        <w:rPr>
          <w:rFonts w:ascii="Verdana" w:hAnsi="Verdana" w:cs="Calibri Light"/>
          <w:color w:val="0022B9"/>
        </w:rPr>
        <w:t xml:space="preserve">Nos dias </w:t>
      </w:r>
      <w:r w:rsidRPr="00A205E7">
        <w:rPr>
          <w:rFonts w:ascii="Verdana" w:hAnsi="Verdana" w:cs="Calibri Light"/>
          <w:b/>
          <w:bCs/>
          <w:color w:val="0022B9"/>
        </w:rPr>
        <w:t>11 e 12 de maio</w:t>
      </w:r>
      <w:r w:rsidRPr="00A205E7">
        <w:rPr>
          <w:rFonts w:ascii="Verdana" w:hAnsi="Verdana" w:cs="Calibri Light"/>
          <w:color w:val="0022B9"/>
        </w:rPr>
        <w:t xml:space="preserve">, às </w:t>
      </w:r>
      <w:r w:rsidRPr="00A205E7">
        <w:rPr>
          <w:rFonts w:ascii="Verdana" w:hAnsi="Verdana" w:cs="Calibri Light"/>
          <w:b/>
          <w:bCs/>
          <w:color w:val="0022B9"/>
        </w:rPr>
        <w:t>20h30</w:t>
      </w:r>
      <w:r w:rsidRPr="00A205E7">
        <w:rPr>
          <w:rFonts w:ascii="Verdana" w:hAnsi="Verdana" w:cs="Calibri Light"/>
          <w:color w:val="0022B9"/>
        </w:rPr>
        <w:t xml:space="preserve">, o pianista italiano </w:t>
      </w:r>
      <w:r w:rsidRPr="00A205E7">
        <w:rPr>
          <w:rFonts w:ascii="Verdana" w:hAnsi="Verdana" w:cs="Calibri Light"/>
          <w:b/>
          <w:bCs/>
          <w:color w:val="0022B9"/>
        </w:rPr>
        <w:t>Benedetto Lupo</w:t>
      </w:r>
      <w:r w:rsidRPr="00A205E7">
        <w:rPr>
          <w:rFonts w:ascii="Verdana" w:hAnsi="Verdana" w:cs="Calibri Light"/>
          <w:color w:val="0022B9"/>
        </w:rPr>
        <w:t xml:space="preserve"> retorna ao palco da </w:t>
      </w:r>
      <w:r w:rsidRPr="00A205E7">
        <w:rPr>
          <w:rFonts w:ascii="Verdana" w:hAnsi="Verdana" w:cs="Calibri Light"/>
          <w:b/>
          <w:bCs/>
          <w:color w:val="0022B9"/>
        </w:rPr>
        <w:t>Sala Minas Gerais</w:t>
      </w:r>
      <w:r w:rsidRPr="00A205E7">
        <w:rPr>
          <w:rFonts w:ascii="Verdana" w:hAnsi="Verdana" w:cs="Calibri Light"/>
          <w:color w:val="0022B9"/>
        </w:rPr>
        <w:t xml:space="preserve"> para fazer uma releitura do belíssimo Concerto para piano de </w:t>
      </w:r>
      <w:r w:rsidRPr="00A205E7">
        <w:rPr>
          <w:rFonts w:ascii="Verdana" w:hAnsi="Verdana" w:cs="Calibri Light"/>
          <w:b/>
          <w:bCs/>
          <w:color w:val="0022B9"/>
        </w:rPr>
        <w:t>Schumann</w:t>
      </w:r>
      <w:r w:rsidRPr="00A205E7">
        <w:rPr>
          <w:rFonts w:ascii="Verdana" w:hAnsi="Verdana" w:cs="Calibri Light"/>
          <w:color w:val="0022B9"/>
        </w:rPr>
        <w:t xml:space="preserve">. Celebrando os cem anos de Nascimento de </w:t>
      </w:r>
      <w:r w:rsidRPr="00A205E7">
        <w:rPr>
          <w:rFonts w:ascii="Verdana" w:hAnsi="Verdana" w:cs="Calibri Light"/>
          <w:b/>
          <w:bCs/>
          <w:color w:val="0022B9"/>
        </w:rPr>
        <w:t>Ligeti</w:t>
      </w:r>
      <w:r w:rsidRPr="00A205E7">
        <w:rPr>
          <w:rFonts w:ascii="Verdana" w:hAnsi="Verdana" w:cs="Calibri Light"/>
          <w:color w:val="0022B9"/>
        </w:rPr>
        <w:t xml:space="preserve">, a </w:t>
      </w:r>
      <w:r w:rsidRPr="00A205E7">
        <w:rPr>
          <w:rFonts w:ascii="Verdana" w:hAnsi="Verdana" w:cs="Calibri Light"/>
          <w:b/>
          <w:bCs/>
          <w:color w:val="0022B9"/>
        </w:rPr>
        <w:t>Filarmônica de Minas Gerais</w:t>
      </w:r>
      <w:r w:rsidRPr="00A205E7">
        <w:rPr>
          <w:rFonts w:ascii="Verdana" w:hAnsi="Verdana" w:cs="Calibri Light"/>
          <w:color w:val="0022B9"/>
        </w:rPr>
        <w:t xml:space="preserve"> executa sua peça de forte inspiração folclórica romena, o </w:t>
      </w:r>
      <w:r w:rsidRPr="00A205E7">
        <w:rPr>
          <w:rFonts w:ascii="Verdana" w:hAnsi="Verdana" w:cs="Calibri Light"/>
          <w:i/>
          <w:iCs/>
          <w:color w:val="0022B9"/>
        </w:rPr>
        <w:t xml:space="preserve">Concerto </w:t>
      </w:r>
      <w:proofErr w:type="spellStart"/>
      <w:r w:rsidRPr="00A205E7">
        <w:rPr>
          <w:rFonts w:ascii="Verdana" w:hAnsi="Verdana" w:cs="Calibri Light"/>
          <w:i/>
          <w:iCs/>
          <w:color w:val="0022B9"/>
        </w:rPr>
        <w:t>Romanesmo</w:t>
      </w:r>
      <w:proofErr w:type="spellEnd"/>
      <w:r w:rsidRPr="00A205E7">
        <w:rPr>
          <w:rFonts w:ascii="Verdana" w:hAnsi="Verdana" w:cs="Calibri Light"/>
          <w:color w:val="0022B9"/>
        </w:rPr>
        <w:t xml:space="preserve">. A obra </w:t>
      </w:r>
      <w:r w:rsidRPr="00A205E7">
        <w:rPr>
          <w:rFonts w:ascii="Verdana" w:hAnsi="Verdana" w:cs="Calibri Light"/>
          <w:i/>
          <w:iCs/>
          <w:color w:val="0022B9"/>
        </w:rPr>
        <w:t>Concerto para orquestra</w:t>
      </w:r>
      <w:r w:rsidRPr="00A205E7">
        <w:rPr>
          <w:rFonts w:ascii="Verdana" w:hAnsi="Verdana" w:cs="Calibri Light"/>
          <w:color w:val="0022B9"/>
        </w:rPr>
        <w:t xml:space="preserve">, de </w:t>
      </w:r>
      <w:r w:rsidRPr="00A205E7">
        <w:rPr>
          <w:rFonts w:ascii="Verdana" w:hAnsi="Verdana" w:cs="Calibri Light"/>
          <w:b/>
          <w:bCs/>
          <w:color w:val="0022B9"/>
        </w:rPr>
        <w:t>Bartók</w:t>
      </w:r>
      <w:r w:rsidRPr="00A205E7">
        <w:rPr>
          <w:rFonts w:ascii="Verdana" w:hAnsi="Verdana" w:cs="Calibri Light"/>
          <w:color w:val="0022B9"/>
        </w:rPr>
        <w:t xml:space="preserve"> – grande monumento sinfônico do século XX – encerra um dos programas mais ricos e diversificados de toda a temporada. A regência é do maestro </w:t>
      </w:r>
      <w:r w:rsidRPr="00A205E7">
        <w:rPr>
          <w:rFonts w:ascii="Verdana" w:hAnsi="Verdana" w:cs="Calibri Light"/>
          <w:b/>
          <w:bCs/>
          <w:color w:val="0022B9"/>
        </w:rPr>
        <w:t>Fabio Mechetti</w:t>
      </w:r>
      <w:r w:rsidRPr="00A205E7">
        <w:rPr>
          <w:rFonts w:ascii="Verdana" w:hAnsi="Verdana" w:cs="Calibri Light"/>
          <w:color w:val="0022B9"/>
        </w:rPr>
        <w:t xml:space="preserve">, Diretor Artístico e Regente Titular da Filarmônica. Os ingressos estão à venda no site </w:t>
      </w:r>
      <w:hyperlink r:id="rId7">
        <w:r w:rsidRPr="00A205E7">
          <w:rPr>
            <w:rFonts w:ascii="Verdana" w:hAnsi="Verdana" w:cs="Calibri Light"/>
            <w:color w:val="0022B9"/>
            <w:u w:val="single"/>
          </w:rPr>
          <w:t>www.filarmonica.art.br</w:t>
        </w:r>
      </w:hyperlink>
      <w:r w:rsidRPr="00A205E7">
        <w:rPr>
          <w:rFonts w:ascii="Verdana" w:hAnsi="Verdana" w:cs="Calibri Light"/>
          <w:color w:val="0022B9"/>
        </w:rPr>
        <w:t xml:space="preserve"> e na bilheteria da Sala Minas Gerais.</w:t>
      </w:r>
    </w:p>
    <w:p w14:paraId="69B5B94D" w14:textId="77777777" w:rsidR="0067766F" w:rsidRPr="00A205E7" w:rsidRDefault="0067766F" w:rsidP="00C3707E">
      <w:pPr>
        <w:jc w:val="center"/>
        <w:rPr>
          <w:rFonts w:ascii="Verdana" w:eastAsia="Verdana" w:hAnsi="Verdana" w:cs="Calibri Light"/>
          <w:i/>
          <w:iCs/>
          <w:color w:val="0022B9"/>
          <w:sz w:val="20"/>
          <w:szCs w:val="20"/>
        </w:rPr>
      </w:pPr>
    </w:p>
    <w:p w14:paraId="47BD5D33" w14:textId="66479A9F" w:rsidR="00EC35AC" w:rsidRPr="00A205E7" w:rsidRDefault="002408D8" w:rsidP="00C3707E">
      <w:pPr>
        <w:jc w:val="both"/>
        <w:rPr>
          <w:rFonts w:ascii="Verdana" w:eastAsia="Verdana" w:hAnsi="Verdana" w:cs="Calibri Light"/>
          <w:color w:val="0022B9"/>
        </w:rPr>
      </w:pPr>
      <w:r w:rsidRPr="00A205E7">
        <w:rPr>
          <w:rFonts w:ascii="Verdana" w:eastAsia="Verdana" w:hAnsi="Verdana" w:cs="Calibri Light"/>
          <w:color w:val="0022B9"/>
        </w:rPr>
        <w:t>Este projeto é apresentado pelo Ministério da Cultura, Governo de Minas Gerais</w:t>
      </w:r>
      <w:r w:rsidR="000D59BF">
        <w:rPr>
          <w:rFonts w:ascii="Verdana" w:eastAsia="Verdana" w:hAnsi="Verdana" w:cs="Calibri Light"/>
          <w:color w:val="0022B9"/>
        </w:rPr>
        <w:t>,</w:t>
      </w:r>
      <w:r w:rsidRPr="00A205E7">
        <w:rPr>
          <w:rFonts w:ascii="Verdana" w:eastAsia="Verdana" w:hAnsi="Verdana" w:cs="Calibri Light"/>
          <w:color w:val="0022B9"/>
        </w:rPr>
        <w:t xml:space="preserve"> </w:t>
      </w:r>
      <w:r w:rsidR="00071082" w:rsidRPr="00A205E7">
        <w:rPr>
          <w:rFonts w:ascii="Verdana" w:eastAsia="Verdana" w:hAnsi="Verdana" w:cs="Calibri Light"/>
          <w:color w:val="0022B9"/>
        </w:rPr>
        <w:t xml:space="preserve">Instituto Cultural Vale e Banco Inter, com patrocínio da Cemig, </w:t>
      </w:r>
      <w:r w:rsidR="00DC2BDD" w:rsidRPr="00A205E7">
        <w:rPr>
          <w:rFonts w:ascii="Verdana" w:eastAsia="Verdana" w:hAnsi="Verdana" w:cs="Calibri Light"/>
          <w:color w:val="0022B9"/>
        </w:rPr>
        <w:t xml:space="preserve">por meio </w:t>
      </w:r>
      <w:r w:rsidRPr="00A205E7">
        <w:rPr>
          <w:rFonts w:ascii="Verdana" w:eastAsia="Verdana" w:hAnsi="Verdana" w:cs="Calibri Light"/>
          <w:color w:val="0022B9"/>
        </w:rPr>
        <w:t xml:space="preserve">da Lei Federal de Incentivo à Cultura. </w:t>
      </w:r>
      <w:r w:rsidR="00F819F5" w:rsidRPr="00A205E7">
        <w:rPr>
          <w:rFonts w:ascii="Verdana" w:hAnsi="Verdana" w:cs="Calibri Light"/>
          <w:color w:val="0022B9"/>
        </w:rPr>
        <w:t xml:space="preserve">Apoio: Circuito Liberdade. </w:t>
      </w:r>
      <w:r w:rsidRPr="00A205E7">
        <w:rPr>
          <w:rFonts w:ascii="Verdana" w:eastAsia="Verdana" w:hAnsi="Verdana" w:cs="Calibri Light"/>
          <w:color w:val="0022B9"/>
        </w:rPr>
        <w:t>Realização: Instituto Cultural Filarmônica, Secretaria Estadual de Cultura e Turismo de MG, Governo de Minas Gerais, Ministério da Cultura e Governo Federal.</w:t>
      </w:r>
    </w:p>
    <w:p w14:paraId="77F6DB44" w14:textId="77777777" w:rsidR="001D3E07" w:rsidRPr="00A205E7" w:rsidRDefault="001D3E07" w:rsidP="002A7541">
      <w:pPr>
        <w:spacing w:line="360" w:lineRule="auto"/>
        <w:jc w:val="both"/>
        <w:rPr>
          <w:rFonts w:ascii="Verdana" w:eastAsia="Verdana" w:hAnsi="Verdana" w:cs="Calibri Light"/>
          <w:color w:val="0022B9"/>
        </w:rPr>
      </w:pPr>
    </w:p>
    <w:p w14:paraId="49CF3D33" w14:textId="2806E218" w:rsidR="0060469D" w:rsidRPr="00A205E7" w:rsidRDefault="0060469D" w:rsidP="0060469D">
      <w:pPr>
        <w:spacing w:line="360" w:lineRule="auto"/>
        <w:jc w:val="both"/>
        <w:rPr>
          <w:rFonts w:ascii="Verdana" w:eastAsia="Verdana" w:hAnsi="Verdana" w:cs="Calibri Light"/>
          <w:b/>
          <w:bCs/>
          <w:color w:val="0022B9"/>
        </w:rPr>
      </w:pPr>
      <w:bookmarkStart w:id="4" w:name="_Hlk127421997"/>
      <w:r w:rsidRPr="00A205E7">
        <w:rPr>
          <w:rFonts w:ascii="Verdana" w:eastAsia="Verdana" w:hAnsi="Verdana" w:cs="Calibri Light"/>
          <w:b/>
          <w:bCs/>
          <w:color w:val="0022B9"/>
        </w:rPr>
        <w:t xml:space="preserve">Maestro Fabio Mechetti, </w:t>
      </w:r>
      <w:r w:rsidR="00D84EE5" w:rsidRPr="00A205E7">
        <w:rPr>
          <w:rFonts w:ascii="Verdana" w:eastAsia="Verdana" w:hAnsi="Verdana" w:cs="Calibri Light"/>
          <w:b/>
          <w:bCs/>
          <w:color w:val="0022B9"/>
        </w:rPr>
        <w:t>D</w:t>
      </w:r>
      <w:r w:rsidRPr="00A205E7">
        <w:rPr>
          <w:rFonts w:ascii="Verdana" w:eastAsia="Verdana" w:hAnsi="Verdana" w:cs="Calibri Light"/>
          <w:b/>
          <w:bCs/>
          <w:color w:val="0022B9"/>
        </w:rPr>
        <w:t xml:space="preserve">iretor </w:t>
      </w:r>
      <w:r w:rsidR="00D84EE5" w:rsidRPr="00A205E7">
        <w:rPr>
          <w:rFonts w:ascii="Verdana" w:eastAsia="Verdana" w:hAnsi="Verdana" w:cs="Calibri Light"/>
          <w:b/>
          <w:bCs/>
          <w:color w:val="0022B9"/>
        </w:rPr>
        <w:t>A</w:t>
      </w:r>
      <w:r w:rsidRPr="00A205E7">
        <w:rPr>
          <w:rFonts w:ascii="Verdana" w:eastAsia="Verdana" w:hAnsi="Verdana" w:cs="Calibri Light"/>
          <w:b/>
          <w:bCs/>
          <w:color w:val="0022B9"/>
        </w:rPr>
        <w:t xml:space="preserve">rtístico e </w:t>
      </w:r>
      <w:r w:rsidR="00D84EE5" w:rsidRPr="00A205E7">
        <w:rPr>
          <w:rFonts w:ascii="Verdana" w:eastAsia="Verdana" w:hAnsi="Verdana" w:cs="Calibri Light"/>
          <w:b/>
          <w:bCs/>
          <w:color w:val="0022B9"/>
        </w:rPr>
        <w:t>R</w:t>
      </w:r>
      <w:r w:rsidRPr="00A205E7">
        <w:rPr>
          <w:rFonts w:ascii="Verdana" w:eastAsia="Verdana" w:hAnsi="Verdana" w:cs="Calibri Light"/>
          <w:b/>
          <w:bCs/>
          <w:color w:val="0022B9"/>
        </w:rPr>
        <w:t xml:space="preserve">egente </w:t>
      </w:r>
      <w:r w:rsidR="00D84EE5" w:rsidRPr="00A205E7">
        <w:rPr>
          <w:rFonts w:ascii="Verdana" w:eastAsia="Verdana" w:hAnsi="Verdana" w:cs="Calibri Light"/>
          <w:b/>
          <w:bCs/>
          <w:color w:val="0022B9"/>
        </w:rPr>
        <w:t>T</w:t>
      </w:r>
      <w:r w:rsidRPr="00A205E7">
        <w:rPr>
          <w:rFonts w:ascii="Verdana" w:eastAsia="Verdana" w:hAnsi="Verdana" w:cs="Calibri Light"/>
          <w:b/>
          <w:bCs/>
          <w:color w:val="0022B9"/>
        </w:rPr>
        <w:t>itular</w:t>
      </w:r>
    </w:p>
    <w:p w14:paraId="2E6B9F80" w14:textId="77777777" w:rsidR="0060469D" w:rsidRPr="00A205E7" w:rsidRDefault="0060469D" w:rsidP="0060469D">
      <w:pPr>
        <w:spacing w:line="360" w:lineRule="auto"/>
        <w:ind w:leftChars="1559" w:left="3430"/>
        <w:jc w:val="both"/>
        <w:rPr>
          <w:rFonts w:ascii="Verdana" w:eastAsia="Verdana" w:hAnsi="Verdana" w:cs="Calibri Light"/>
          <w:color w:val="0022B9"/>
        </w:rPr>
      </w:pPr>
    </w:p>
    <w:p w14:paraId="71D2C066"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Desde 2008, Fabio Mechetti é Diretor Artístico e Regente Titular da Orquestra Filarmônica de Minas Gerais, sendo responsável pela implementação de um dos    projetos mais bem-sucedidos no cenário musical brasileiro. </w:t>
      </w:r>
    </w:p>
    <w:p w14:paraId="3D2BED29"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p>
    <w:p w14:paraId="59360B25"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Ao ser convidado, em 2014, para o cargo de Regente Principal da Orquestra Filarmônica da Malásia, Fabio Mechetti tornou-se o primeiro regente brasileiro a ser titular de uma orquestra asiática. Depois de quatorze anos à frente da </w:t>
      </w:r>
      <w:r w:rsidRPr="00A205E7">
        <w:rPr>
          <w:rFonts w:ascii="Verdana" w:eastAsia="Verdana" w:hAnsi="Verdana" w:cs="Calibri Light"/>
          <w:color w:val="0022B9"/>
          <w:sz w:val="22"/>
          <w:szCs w:val="22"/>
          <w:lang w:eastAsia="pt-BR"/>
        </w:rPr>
        <w:lastRenderedPageBreak/>
        <w:t>Orquestra Sinfônica de Jacksonville, Estados Unidos, atualmente é seu Regente Titular Emérito. Foi também Regente Titular da Sinfônica de Syracuse e da Sinfônica de Spokane. Desta última é, agora, Regente Emérito.</w:t>
      </w:r>
    </w:p>
    <w:p w14:paraId="09566EB3" w14:textId="77777777" w:rsidR="0060469D" w:rsidRPr="00A205E7" w:rsidRDefault="0060469D" w:rsidP="00C3707E">
      <w:pPr>
        <w:pStyle w:val="BasicParagraph"/>
        <w:spacing w:line="276" w:lineRule="auto"/>
        <w:ind w:leftChars="1559" w:left="3430"/>
        <w:jc w:val="both"/>
        <w:rPr>
          <w:rFonts w:ascii="Verdana" w:eastAsia="Verdana" w:hAnsi="Verdana" w:cs="Calibri Light"/>
          <w:color w:val="0022B9"/>
          <w:sz w:val="22"/>
          <w:szCs w:val="22"/>
          <w:lang w:eastAsia="pt-BR"/>
        </w:rPr>
      </w:pPr>
    </w:p>
    <w:p w14:paraId="53E17DDA"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Foi regente associado de </w:t>
      </w:r>
      <w:proofErr w:type="spellStart"/>
      <w:r w:rsidRPr="00A205E7">
        <w:rPr>
          <w:rFonts w:ascii="Verdana" w:eastAsia="Verdana" w:hAnsi="Verdana" w:cs="Calibri Light"/>
          <w:color w:val="0022B9"/>
          <w:sz w:val="22"/>
          <w:szCs w:val="22"/>
          <w:lang w:eastAsia="pt-BR"/>
        </w:rPr>
        <w:t>Mstislav</w:t>
      </w:r>
      <w:proofErr w:type="spellEnd"/>
      <w:r w:rsidRPr="00A205E7">
        <w:rPr>
          <w:rFonts w:ascii="Verdana" w:eastAsia="Verdana" w:hAnsi="Verdana" w:cs="Calibri Light"/>
          <w:color w:val="0022B9"/>
          <w:sz w:val="22"/>
          <w:szCs w:val="22"/>
          <w:lang w:eastAsia="pt-BR"/>
        </w:rPr>
        <w:t xml:space="preserve"> </w:t>
      </w:r>
      <w:proofErr w:type="spellStart"/>
      <w:r w:rsidRPr="00A205E7">
        <w:rPr>
          <w:rFonts w:ascii="Verdana" w:eastAsia="Verdana" w:hAnsi="Verdana" w:cs="Calibri Light"/>
          <w:color w:val="0022B9"/>
          <w:sz w:val="22"/>
          <w:szCs w:val="22"/>
          <w:lang w:eastAsia="pt-BR"/>
        </w:rPr>
        <w:t>Rostropovich</w:t>
      </w:r>
      <w:proofErr w:type="spellEnd"/>
      <w:r w:rsidRPr="00A205E7">
        <w:rPr>
          <w:rFonts w:ascii="Verdana" w:eastAsia="Verdana" w:hAnsi="Verdana" w:cs="Calibri Light"/>
          <w:color w:val="0022B9"/>
          <w:sz w:val="22"/>
          <w:szCs w:val="22"/>
          <w:lang w:eastAsia="pt-BR"/>
        </w:rPr>
        <w:t xml:space="preserve"> na Orquestra Sinfônica Nacional de Washington e com ela dirigiu concertos no Kennedy Center e no Capitólio norte-americano. Da Orquestra Sinfônica de San Diego, foi Regente Residente.</w:t>
      </w:r>
    </w:p>
    <w:p w14:paraId="0CA5F036" w14:textId="77777777" w:rsidR="0060469D" w:rsidRPr="00A205E7" w:rsidRDefault="0060469D" w:rsidP="00C3707E">
      <w:pPr>
        <w:pStyle w:val="BasicParagraph"/>
        <w:spacing w:line="276" w:lineRule="auto"/>
        <w:ind w:leftChars="1559" w:left="3430"/>
        <w:jc w:val="both"/>
        <w:rPr>
          <w:rFonts w:ascii="Verdana" w:eastAsia="Verdana" w:hAnsi="Verdana" w:cs="Calibri Light"/>
          <w:color w:val="0022B9"/>
          <w:sz w:val="22"/>
          <w:szCs w:val="22"/>
          <w:lang w:eastAsia="pt-BR"/>
        </w:rPr>
      </w:pPr>
    </w:p>
    <w:p w14:paraId="54FCFD31"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Fez sua estreia no Carnegie Hall de Nova York conduzindo a Orquestra Sinfônica de Nova Jersey e tem dirigido inúmeras orquestras norte-americanas, como as de Seattle, Buffalo, Utah, Rochester, Phoenix, Columbus, entre outras. É convidado frequente dos festivais de verão nos Estados Unidos, entre eles os de Grant Park em Chicago e </w:t>
      </w:r>
      <w:proofErr w:type="spellStart"/>
      <w:r w:rsidRPr="00A205E7">
        <w:rPr>
          <w:rFonts w:ascii="Verdana" w:eastAsia="Verdana" w:hAnsi="Verdana" w:cs="Calibri Light"/>
          <w:color w:val="0022B9"/>
          <w:sz w:val="22"/>
          <w:szCs w:val="22"/>
          <w:lang w:eastAsia="pt-BR"/>
        </w:rPr>
        <w:t>Chautauqua</w:t>
      </w:r>
      <w:proofErr w:type="spellEnd"/>
      <w:r w:rsidRPr="00A205E7">
        <w:rPr>
          <w:rFonts w:ascii="Verdana" w:eastAsia="Verdana" w:hAnsi="Verdana" w:cs="Calibri Light"/>
          <w:color w:val="0022B9"/>
          <w:sz w:val="22"/>
          <w:szCs w:val="22"/>
          <w:lang w:eastAsia="pt-BR"/>
        </w:rPr>
        <w:t xml:space="preserve"> em Nova York.</w:t>
      </w:r>
    </w:p>
    <w:p w14:paraId="088A15C6" w14:textId="77777777" w:rsidR="0060469D" w:rsidRPr="00A205E7" w:rsidRDefault="0060469D" w:rsidP="00C3707E">
      <w:pPr>
        <w:pStyle w:val="BasicParagraph"/>
        <w:spacing w:line="276" w:lineRule="auto"/>
        <w:ind w:leftChars="1559" w:left="3430"/>
        <w:jc w:val="both"/>
        <w:rPr>
          <w:rFonts w:ascii="Verdana" w:eastAsia="Verdana" w:hAnsi="Verdana" w:cs="Calibri Light"/>
          <w:color w:val="0022B9"/>
          <w:sz w:val="22"/>
          <w:szCs w:val="22"/>
          <w:lang w:eastAsia="pt-BR"/>
        </w:rPr>
      </w:pPr>
    </w:p>
    <w:p w14:paraId="3471FFA8"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Vencedor do Concurso Internacional de Regência Nicolai </w:t>
      </w:r>
      <w:proofErr w:type="spellStart"/>
      <w:r w:rsidRPr="00A205E7">
        <w:rPr>
          <w:rFonts w:ascii="Verdana" w:eastAsia="Verdana" w:hAnsi="Verdana" w:cs="Calibri Light"/>
          <w:color w:val="0022B9"/>
          <w:sz w:val="22"/>
          <w:szCs w:val="22"/>
          <w:lang w:eastAsia="pt-BR"/>
        </w:rPr>
        <w:t>Malko</w:t>
      </w:r>
      <w:proofErr w:type="spellEnd"/>
      <w:r w:rsidRPr="00A205E7">
        <w:rPr>
          <w:rFonts w:ascii="Verdana" w:eastAsia="Verdana" w:hAnsi="Verdana" w:cs="Calibri Light"/>
          <w:color w:val="0022B9"/>
          <w:sz w:val="22"/>
          <w:szCs w:val="22"/>
          <w:lang w:eastAsia="pt-BR"/>
        </w:rPr>
        <w:t xml:space="preserve">, na Dinamarca, </w:t>
      </w:r>
      <w:proofErr w:type="spellStart"/>
      <w:r w:rsidRPr="00A205E7">
        <w:rPr>
          <w:rFonts w:ascii="Verdana" w:eastAsia="Verdana" w:hAnsi="Verdana" w:cs="Calibri Light"/>
          <w:color w:val="0022B9"/>
          <w:sz w:val="22"/>
          <w:szCs w:val="22"/>
          <w:lang w:eastAsia="pt-BR"/>
        </w:rPr>
        <w:t>Mechetti</w:t>
      </w:r>
      <w:proofErr w:type="spellEnd"/>
      <w:r w:rsidRPr="00A205E7">
        <w:rPr>
          <w:rFonts w:ascii="Verdana" w:eastAsia="Verdana" w:hAnsi="Verdana" w:cs="Calibri Light"/>
          <w:color w:val="0022B9"/>
          <w:sz w:val="22"/>
          <w:szCs w:val="22"/>
          <w:lang w:eastAsia="pt-BR"/>
        </w:rPr>
        <w:t xml:space="preserve"> dirige regularmente na Escandinávia, particularmente a Orquestra da Rádio Dinamarquesa e a de </w:t>
      </w:r>
      <w:proofErr w:type="spellStart"/>
      <w:r w:rsidRPr="00A205E7">
        <w:rPr>
          <w:rFonts w:ascii="Verdana" w:eastAsia="Verdana" w:hAnsi="Verdana" w:cs="Calibri Light"/>
          <w:color w:val="0022B9"/>
          <w:sz w:val="22"/>
          <w:szCs w:val="22"/>
          <w:lang w:eastAsia="pt-BR"/>
        </w:rPr>
        <w:t>Helsingborg</w:t>
      </w:r>
      <w:proofErr w:type="spellEnd"/>
      <w:r w:rsidRPr="00A205E7">
        <w:rPr>
          <w:rFonts w:ascii="Verdana" w:eastAsia="Verdana" w:hAnsi="Verdana" w:cs="Calibri Light"/>
          <w:color w:val="0022B9"/>
          <w:sz w:val="22"/>
          <w:szCs w:val="22"/>
          <w:lang w:eastAsia="pt-BR"/>
        </w:rPr>
        <w:t xml:space="preserve">, Suécia. Na Finlândia, dirigiu a Filarmônica de Tampere; na Itália, a Orquestra Sinfônica de Roma e a Orquestra do </w:t>
      </w:r>
      <w:proofErr w:type="spellStart"/>
      <w:r w:rsidRPr="00A205E7">
        <w:rPr>
          <w:rFonts w:ascii="Verdana" w:eastAsia="Verdana" w:hAnsi="Verdana" w:cs="Calibri Light"/>
          <w:color w:val="0022B9"/>
          <w:sz w:val="22"/>
          <w:szCs w:val="22"/>
          <w:lang w:eastAsia="pt-BR"/>
        </w:rPr>
        <w:t>Ateneo</w:t>
      </w:r>
      <w:proofErr w:type="spellEnd"/>
      <w:r w:rsidRPr="00A205E7">
        <w:rPr>
          <w:rFonts w:ascii="Verdana" w:eastAsia="Verdana" w:hAnsi="Verdana" w:cs="Calibri Light"/>
          <w:color w:val="0022B9"/>
          <w:sz w:val="22"/>
          <w:szCs w:val="22"/>
          <w:lang w:eastAsia="pt-BR"/>
        </w:rPr>
        <w:t xml:space="preserve"> em Milão; na Dinamarca, a Filarmônica de Odense e na Argentina a Filarmônica do Teatro Colón.</w:t>
      </w:r>
    </w:p>
    <w:p w14:paraId="1469A8C0" w14:textId="77777777" w:rsidR="0060469D" w:rsidRPr="00A205E7" w:rsidRDefault="0060469D" w:rsidP="00C3707E">
      <w:pPr>
        <w:pStyle w:val="BasicParagraph"/>
        <w:spacing w:line="276" w:lineRule="auto"/>
        <w:ind w:leftChars="1559" w:left="3430"/>
        <w:jc w:val="both"/>
        <w:rPr>
          <w:rFonts w:ascii="Verdana" w:eastAsia="Verdana" w:hAnsi="Verdana" w:cs="Calibri Light"/>
          <w:color w:val="0022B9"/>
          <w:sz w:val="22"/>
          <w:szCs w:val="22"/>
          <w:lang w:eastAsia="pt-BR"/>
        </w:rPr>
      </w:pPr>
    </w:p>
    <w:p w14:paraId="347B83A0" w14:textId="77777777" w:rsidR="0060469D" w:rsidRPr="00A205E7" w:rsidRDefault="0060469D" w:rsidP="00C3707E">
      <w:pPr>
        <w:pStyle w:val="BasicParagraph"/>
        <w:spacing w:line="276" w:lineRule="auto"/>
        <w:jc w:val="both"/>
        <w:rPr>
          <w:rFonts w:ascii="Verdana" w:eastAsia="Verdana" w:hAnsi="Verdana" w:cs="Calibri Light"/>
          <w:color w:val="0022B9"/>
          <w:sz w:val="22"/>
          <w:szCs w:val="22"/>
          <w:lang w:eastAsia="pt-BR"/>
        </w:rPr>
      </w:pPr>
      <w:r w:rsidRPr="00A205E7">
        <w:rPr>
          <w:rFonts w:ascii="Verdana" w:eastAsia="Verdana" w:hAnsi="Verdana" w:cs="Calibri Light"/>
          <w:color w:val="0022B9"/>
          <w:sz w:val="22"/>
          <w:szCs w:val="22"/>
          <w:lang w:eastAsia="pt-BR"/>
        </w:rPr>
        <w:t xml:space="preserve">No Brasil, foi convidado a dirigir a Sinfônica Brasileira, a Estadual de São Paulo, as orquestras de Porto Alegre e Brasília e as municipais de São Paulo e do Rio de Janeiro. Trabalhou com artistas como Alicia de </w:t>
      </w:r>
      <w:proofErr w:type="spellStart"/>
      <w:r w:rsidRPr="00A205E7">
        <w:rPr>
          <w:rFonts w:ascii="Verdana" w:eastAsia="Verdana" w:hAnsi="Verdana" w:cs="Calibri Light"/>
          <w:color w:val="0022B9"/>
          <w:sz w:val="22"/>
          <w:szCs w:val="22"/>
          <w:lang w:eastAsia="pt-BR"/>
        </w:rPr>
        <w:t>Larrocha</w:t>
      </w:r>
      <w:proofErr w:type="spellEnd"/>
      <w:r w:rsidRPr="00A205E7">
        <w:rPr>
          <w:rFonts w:ascii="Verdana" w:eastAsia="Verdana" w:hAnsi="Verdana" w:cs="Calibri Light"/>
          <w:color w:val="0022B9"/>
          <w:sz w:val="22"/>
          <w:szCs w:val="22"/>
          <w:lang w:eastAsia="pt-BR"/>
        </w:rPr>
        <w:t xml:space="preserve">, Thomas </w:t>
      </w:r>
      <w:proofErr w:type="spellStart"/>
      <w:r w:rsidRPr="00A205E7">
        <w:rPr>
          <w:rFonts w:ascii="Verdana" w:eastAsia="Verdana" w:hAnsi="Verdana" w:cs="Calibri Light"/>
          <w:color w:val="0022B9"/>
          <w:sz w:val="22"/>
          <w:szCs w:val="22"/>
          <w:lang w:eastAsia="pt-BR"/>
        </w:rPr>
        <w:t>Hampson</w:t>
      </w:r>
      <w:proofErr w:type="spellEnd"/>
      <w:r w:rsidRPr="00A205E7">
        <w:rPr>
          <w:rFonts w:ascii="Verdana" w:eastAsia="Verdana" w:hAnsi="Verdana" w:cs="Calibri Light"/>
          <w:color w:val="0022B9"/>
          <w:sz w:val="22"/>
          <w:szCs w:val="22"/>
          <w:lang w:eastAsia="pt-BR"/>
        </w:rPr>
        <w:t xml:space="preserve">, </w:t>
      </w:r>
      <w:proofErr w:type="spellStart"/>
      <w:r w:rsidRPr="00A205E7">
        <w:rPr>
          <w:rFonts w:ascii="Verdana" w:eastAsia="Verdana" w:hAnsi="Verdana" w:cs="Calibri Light"/>
          <w:color w:val="0022B9"/>
          <w:sz w:val="22"/>
          <w:szCs w:val="22"/>
          <w:lang w:eastAsia="pt-BR"/>
        </w:rPr>
        <w:t>Frederica</w:t>
      </w:r>
      <w:proofErr w:type="spellEnd"/>
      <w:r w:rsidRPr="00A205E7">
        <w:rPr>
          <w:rFonts w:ascii="Verdana" w:eastAsia="Verdana" w:hAnsi="Verdana" w:cs="Calibri Light"/>
          <w:color w:val="0022B9"/>
          <w:sz w:val="22"/>
          <w:szCs w:val="22"/>
          <w:lang w:eastAsia="pt-BR"/>
        </w:rPr>
        <w:t xml:space="preserve"> von Stade, Arnaldo Cohen, Nelson Freire, Emanuel </w:t>
      </w:r>
      <w:proofErr w:type="spellStart"/>
      <w:r w:rsidRPr="00A205E7">
        <w:rPr>
          <w:rFonts w:ascii="Verdana" w:eastAsia="Verdana" w:hAnsi="Verdana" w:cs="Calibri Light"/>
          <w:color w:val="0022B9"/>
          <w:sz w:val="22"/>
          <w:szCs w:val="22"/>
          <w:lang w:eastAsia="pt-BR"/>
        </w:rPr>
        <w:t>Ax</w:t>
      </w:r>
      <w:proofErr w:type="spellEnd"/>
      <w:r w:rsidRPr="00A205E7">
        <w:rPr>
          <w:rFonts w:ascii="Verdana" w:eastAsia="Verdana" w:hAnsi="Verdana" w:cs="Calibri Light"/>
          <w:color w:val="0022B9"/>
          <w:sz w:val="22"/>
          <w:szCs w:val="22"/>
          <w:lang w:eastAsia="pt-BR"/>
        </w:rPr>
        <w:t xml:space="preserve">, Gil </w:t>
      </w:r>
      <w:proofErr w:type="spellStart"/>
      <w:r w:rsidRPr="00A205E7">
        <w:rPr>
          <w:rFonts w:ascii="Verdana" w:eastAsia="Verdana" w:hAnsi="Verdana" w:cs="Calibri Light"/>
          <w:color w:val="0022B9"/>
          <w:sz w:val="22"/>
          <w:szCs w:val="22"/>
          <w:lang w:eastAsia="pt-BR"/>
        </w:rPr>
        <w:t>Shaham</w:t>
      </w:r>
      <w:proofErr w:type="spellEnd"/>
      <w:r w:rsidRPr="00A205E7">
        <w:rPr>
          <w:rFonts w:ascii="Verdana" w:eastAsia="Verdana" w:hAnsi="Verdana" w:cs="Calibri Light"/>
          <w:color w:val="0022B9"/>
          <w:sz w:val="22"/>
          <w:szCs w:val="22"/>
          <w:lang w:eastAsia="pt-BR"/>
        </w:rPr>
        <w:t xml:space="preserve">, </w:t>
      </w:r>
      <w:proofErr w:type="spellStart"/>
      <w:r w:rsidRPr="00A205E7">
        <w:rPr>
          <w:rFonts w:ascii="Verdana" w:eastAsia="Verdana" w:hAnsi="Verdana" w:cs="Calibri Light"/>
          <w:color w:val="0022B9"/>
          <w:sz w:val="22"/>
          <w:szCs w:val="22"/>
          <w:lang w:eastAsia="pt-BR"/>
        </w:rPr>
        <w:t>Midori</w:t>
      </w:r>
      <w:proofErr w:type="spellEnd"/>
      <w:r w:rsidRPr="00A205E7">
        <w:rPr>
          <w:rFonts w:ascii="Verdana" w:eastAsia="Verdana" w:hAnsi="Verdana" w:cs="Calibri Light"/>
          <w:color w:val="0022B9"/>
          <w:sz w:val="22"/>
          <w:szCs w:val="22"/>
          <w:lang w:eastAsia="pt-BR"/>
        </w:rPr>
        <w:t xml:space="preserve">, Evelyn </w:t>
      </w:r>
      <w:proofErr w:type="spellStart"/>
      <w:r w:rsidRPr="00A205E7">
        <w:rPr>
          <w:rFonts w:ascii="Verdana" w:eastAsia="Verdana" w:hAnsi="Verdana" w:cs="Calibri Light"/>
          <w:color w:val="0022B9"/>
          <w:sz w:val="22"/>
          <w:szCs w:val="22"/>
          <w:lang w:eastAsia="pt-BR"/>
        </w:rPr>
        <w:t>Glennie</w:t>
      </w:r>
      <w:proofErr w:type="spellEnd"/>
      <w:r w:rsidRPr="00A205E7">
        <w:rPr>
          <w:rFonts w:ascii="Verdana" w:eastAsia="Verdana" w:hAnsi="Verdana" w:cs="Calibri Light"/>
          <w:color w:val="0022B9"/>
          <w:sz w:val="22"/>
          <w:szCs w:val="22"/>
          <w:lang w:eastAsia="pt-BR"/>
        </w:rPr>
        <w:t xml:space="preserve">, Kathleen </w:t>
      </w:r>
      <w:proofErr w:type="spellStart"/>
      <w:r w:rsidRPr="00A205E7">
        <w:rPr>
          <w:rFonts w:ascii="Verdana" w:eastAsia="Verdana" w:hAnsi="Verdana" w:cs="Calibri Light"/>
          <w:color w:val="0022B9"/>
          <w:sz w:val="22"/>
          <w:szCs w:val="22"/>
          <w:lang w:eastAsia="pt-BR"/>
        </w:rPr>
        <w:t>Battle</w:t>
      </w:r>
      <w:proofErr w:type="spellEnd"/>
      <w:r w:rsidRPr="00A205E7">
        <w:rPr>
          <w:rFonts w:ascii="Verdana" w:eastAsia="Verdana" w:hAnsi="Verdana" w:cs="Calibri Light"/>
          <w:color w:val="0022B9"/>
          <w:sz w:val="22"/>
          <w:szCs w:val="22"/>
          <w:lang w:eastAsia="pt-BR"/>
        </w:rPr>
        <w:t>, entre outros.</w:t>
      </w:r>
    </w:p>
    <w:p w14:paraId="01755B9C" w14:textId="77777777" w:rsidR="0060469D" w:rsidRPr="00A205E7" w:rsidRDefault="0060469D" w:rsidP="00C3707E">
      <w:pPr>
        <w:pStyle w:val="BasicParagraph"/>
        <w:spacing w:line="276" w:lineRule="auto"/>
        <w:ind w:leftChars="1559" w:left="3430"/>
        <w:jc w:val="both"/>
        <w:rPr>
          <w:rFonts w:ascii="Verdana" w:eastAsia="Verdana" w:hAnsi="Verdana" w:cs="Calibri Light"/>
          <w:color w:val="0022B9"/>
          <w:sz w:val="22"/>
          <w:szCs w:val="22"/>
          <w:lang w:eastAsia="pt-BR"/>
        </w:rPr>
      </w:pPr>
    </w:p>
    <w:p w14:paraId="0E4811EB" w14:textId="77777777" w:rsidR="0060469D" w:rsidRPr="00A205E7" w:rsidRDefault="0060469D" w:rsidP="00C3707E">
      <w:pPr>
        <w:jc w:val="both"/>
        <w:rPr>
          <w:rFonts w:ascii="Verdana" w:eastAsia="Verdana" w:hAnsi="Verdana" w:cs="Calibri Light"/>
          <w:color w:val="0022B9"/>
        </w:rPr>
      </w:pPr>
      <w:r w:rsidRPr="00A205E7">
        <w:rPr>
          <w:rFonts w:ascii="Verdana" w:eastAsia="Verdana" w:hAnsi="Verdana" w:cs="Calibri Light"/>
          <w:color w:val="0022B9"/>
        </w:rPr>
        <w:t xml:space="preserve">Em 2023, fará sua estreia no Festival </w:t>
      </w:r>
      <w:proofErr w:type="spellStart"/>
      <w:r w:rsidRPr="00A205E7">
        <w:rPr>
          <w:rFonts w:ascii="Verdana" w:eastAsia="Verdana" w:hAnsi="Verdana" w:cs="Calibri Light"/>
          <w:color w:val="0022B9"/>
        </w:rPr>
        <w:t>Casals</w:t>
      </w:r>
      <w:proofErr w:type="spellEnd"/>
      <w:r w:rsidRPr="00A205E7">
        <w:rPr>
          <w:rFonts w:ascii="Verdana" w:eastAsia="Verdana" w:hAnsi="Verdana" w:cs="Calibri Light"/>
          <w:color w:val="0022B9"/>
        </w:rPr>
        <w:t xml:space="preserve"> e com a Sinfônica de Porto Rico e voltará a dirigir a Orquestra Sinfônica Nacional da Colômbia, em Bogotá.</w:t>
      </w:r>
    </w:p>
    <w:bookmarkEnd w:id="4"/>
    <w:p w14:paraId="7DE41838" w14:textId="77777777" w:rsidR="0060469D" w:rsidRPr="00A205E7" w:rsidRDefault="0060469D" w:rsidP="0060469D">
      <w:pPr>
        <w:spacing w:line="360" w:lineRule="auto"/>
        <w:jc w:val="both"/>
        <w:rPr>
          <w:rFonts w:ascii="Verdana" w:eastAsia="Verdana" w:hAnsi="Verdana" w:cs="Calibri Light"/>
          <w:b/>
          <w:bCs/>
          <w:color w:val="0022B9"/>
        </w:rPr>
      </w:pPr>
    </w:p>
    <w:p w14:paraId="36B07650" w14:textId="70219301" w:rsidR="001D3E07" w:rsidRPr="00A205E7" w:rsidRDefault="0060469D" w:rsidP="001D3E07">
      <w:pPr>
        <w:spacing w:line="360" w:lineRule="auto"/>
        <w:jc w:val="both"/>
        <w:rPr>
          <w:rFonts w:ascii="Verdana" w:eastAsia="Verdana" w:hAnsi="Verdana" w:cs="Calibri Light"/>
          <w:b/>
          <w:bCs/>
          <w:color w:val="0022B9"/>
        </w:rPr>
      </w:pPr>
      <w:proofErr w:type="spellStart"/>
      <w:r w:rsidRPr="00A205E7">
        <w:rPr>
          <w:rFonts w:ascii="Verdana" w:eastAsia="Verdana" w:hAnsi="Verdana" w:cs="Calibri Light"/>
          <w:b/>
          <w:bCs/>
          <w:color w:val="0022B9"/>
        </w:rPr>
        <w:t>Be</w:t>
      </w:r>
      <w:r w:rsidR="00D84EE5" w:rsidRPr="00A205E7">
        <w:rPr>
          <w:rFonts w:ascii="Verdana" w:eastAsia="Verdana" w:hAnsi="Verdana" w:cs="Calibri Light"/>
          <w:b/>
          <w:bCs/>
          <w:color w:val="0022B9"/>
        </w:rPr>
        <w:t>nedeto</w:t>
      </w:r>
      <w:proofErr w:type="spellEnd"/>
      <w:r w:rsidR="00D84EE5" w:rsidRPr="00A205E7">
        <w:rPr>
          <w:rFonts w:ascii="Verdana" w:eastAsia="Verdana" w:hAnsi="Verdana" w:cs="Calibri Light"/>
          <w:b/>
          <w:bCs/>
          <w:color w:val="0022B9"/>
        </w:rPr>
        <w:t xml:space="preserve"> Lupo</w:t>
      </w:r>
      <w:r w:rsidR="001D3E07" w:rsidRPr="00A205E7">
        <w:rPr>
          <w:rFonts w:ascii="Verdana" w:eastAsia="Verdana" w:hAnsi="Verdana" w:cs="Calibri Light"/>
          <w:b/>
          <w:bCs/>
          <w:color w:val="0022B9"/>
        </w:rPr>
        <w:t>, piano</w:t>
      </w:r>
    </w:p>
    <w:p w14:paraId="5564C748" w14:textId="77777777" w:rsidR="00CA4CCE" w:rsidRPr="00A205E7" w:rsidRDefault="00CA4CCE" w:rsidP="000D59BF">
      <w:pPr>
        <w:jc w:val="both"/>
        <w:rPr>
          <w:rFonts w:ascii="Verdana" w:hAnsi="Verdana"/>
          <w:color w:val="0022B9"/>
        </w:rPr>
      </w:pPr>
      <w:bookmarkStart w:id="5" w:name="_GoBack"/>
      <w:bookmarkEnd w:id="5"/>
      <w:r w:rsidRPr="00A205E7">
        <w:rPr>
          <w:rFonts w:ascii="Verdana" w:hAnsi="Verdana"/>
          <w:color w:val="0022B9"/>
        </w:rPr>
        <w:t xml:space="preserve">O reconhecimento internacional do pianista italiano Benedetto Lupo consolidou-se após a conquista da medalha de bronze no Concurso Internacional de Piano Van </w:t>
      </w:r>
      <w:proofErr w:type="spellStart"/>
      <w:r w:rsidRPr="00A205E7">
        <w:rPr>
          <w:rFonts w:ascii="Verdana" w:hAnsi="Verdana"/>
          <w:color w:val="0022B9"/>
        </w:rPr>
        <w:t>Cliburn</w:t>
      </w:r>
      <w:proofErr w:type="spellEnd"/>
      <w:r w:rsidRPr="00A205E7">
        <w:rPr>
          <w:rFonts w:ascii="Verdana" w:hAnsi="Verdana"/>
          <w:color w:val="0022B9"/>
        </w:rPr>
        <w:t xml:space="preserve">, em 1989. Ao longo de sua carreira, venceu outros inúmeros concursos e prêmios, além de ter realizado concertos e recitais nos principais teatros e salas do mundo. Como solista, já se apresentou com várias orquestras nas Américas do Norte e do Sul e na Europa. Também trabalhou com maestros reconhecidos, a exemplo de Stanislaw </w:t>
      </w:r>
      <w:proofErr w:type="spellStart"/>
      <w:r w:rsidRPr="00A205E7">
        <w:rPr>
          <w:rFonts w:ascii="Verdana" w:hAnsi="Verdana"/>
          <w:color w:val="0022B9"/>
        </w:rPr>
        <w:t>Skrowaczewski</w:t>
      </w:r>
      <w:proofErr w:type="spellEnd"/>
      <w:r w:rsidRPr="00A205E7">
        <w:rPr>
          <w:rFonts w:ascii="Verdana" w:hAnsi="Verdana"/>
          <w:color w:val="0022B9"/>
        </w:rPr>
        <w:t xml:space="preserve">, Umberto Benedetti </w:t>
      </w:r>
      <w:proofErr w:type="spellStart"/>
      <w:r w:rsidRPr="00A205E7">
        <w:rPr>
          <w:rFonts w:ascii="Verdana" w:hAnsi="Verdana"/>
          <w:color w:val="0022B9"/>
        </w:rPr>
        <w:t>Michelangeli</w:t>
      </w:r>
      <w:proofErr w:type="spellEnd"/>
      <w:r w:rsidRPr="00A205E7">
        <w:rPr>
          <w:rFonts w:ascii="Verdana" w:hAnsi="Verdana"/>
          <w:color w:val="0022B9"/>
        </w:rPr>
        <w:t xml:space="preserve">, Michel </w:t>
      </w:r>
      <w:proofErr w:type="spellStart"/>
      <w:r w:rsidRPr="00A205E7">
        <w:rPr>
          <w:rFonts w:ascii="Verdana" w:hAnsi="Verdana"/>
          <w:color w:val="0022B9"/>
        </w:rPr>
        <w:t>Plasson</w:t>
      </w:r>
      <w:proofErr w:type="spellEnd"/>
      <w:r w:rsidRPr="00A205E7">
        <w:rPr>
          <w:rFonts w:ascii="Verdana" w:hAnsi="Verdana"/>
          <w:color w:val="0022B9"/>
        </w:rPr>
        <w:t xml:space="preserve">, Alain </w:t>
      </w:r>
      <w:proofErr w:type="spellStart"/>
      <w:r w:rsidRPr="00A205E7">
        <w:rPr>
          <w:rFonts w:ascii="Verdana" w:hAnsi="Verdana"/>
          <w:color w:val="0022B9"/>
        </w:rPr>
        <w:t>Lombard</w:t>
      </w:r>
      <w:proofErr w:type="spellEnd"/>
      <w:r w:rsidRPr="00A205E7">
        <w:rPr>
          <w:rFonts w:ascii="Verdana" w:hAnsi="Verdana"/>
          <w:color w:val="0022B9"/>
        </w:rPr>
        <w:t xml:space="preserve">, Peter </w:t>
      </w:r>
      <w:proofErr w:type="spellStart"/>
      <w:r w:rsidRPr="00A205E7">
        <w:rPr>
          <w:rFonts w:ascii="Verdana" w:hAnsi="Verdana"/>
          <w:color w:val="0022B9"/>
        </w:rPr>
        <w:t>Maag</w:t>
      </w:r>
      <w:proofErr w:type="spellEnd"/>
      <w:r w:rsidRPr="00A205E7">
        <w:rPr>
          <w:rFonts w:ascii="Verdana" w:hAnsi="Verdana"/>
          <w:color w:val="0022B9"/>
        </w:rPr>
        <w:t xml:space="preserve">, Kent </w:t>
      </w:r>
      <w:proofErr w:type="spellStart"/>
      <w:r w:rsidRPr="00A205E7">
        <w:rPr>
          <w:rFonts w:ascii="Verdana" w:hAnsi="Verdana"/>
          <w:color w:val="0022B9"/>
        </w:rPr>
        <w:t>Nagano</w:t>
      </w:r>
      <w:proofErr w:type="spellEnd"/>
      <w:r w:rsidRPr="00A205E7">
        <w:rPr>
          <w:rFonts w:ascii="Verdana" w:hAnsi="Verdana"/>
          <w:color w:val="0022B9"/>
        </w:rPr>
        <w:t xml:space="preserve">, Daniele Callegari, Aldo Ceccato, Vladimir </w:t>
      </w:r>
      <w:proofErr w:type="spellStart"/>
      <w:r w:rsidRPr="00A205E7">
        <w:rPr>
          <w:rFonts w:ascii="Verdana" w:hAnsi="Verdana"/>
          <w:color w:val="0022B9"/>
        </w:rPr>
        <w:t>Jurowski</w:t>
      </w:r>
      <w:proofErr w:type="spellEnd"/>
      <w:r w:rsidRPr="00A205E7">
        <w:rPr>
          <w:rFonts w:ascii="Verdana" w:hAnsi="Verdana"/>
          <w:color w:val="0022B9"/>
        </w:rPr>
        <w:t xml:space="preserve"> e Michael Stern. De sua discografia, fazem parte registros para os selos </w:t>
      </w:r>
      <w:proofErr w:type="spellStart"/>
      <w:r w:rsidRPr="00A205E7">
        <w:rPr>
          <w:rFonts w:ascii="Verdana" w:hAnsi="Verdana"/>
          <w:color w:val="0022B9"/>
        </w:rPr>
        <w:t>Teldec</w:t>
      </w:r>
      <w:proofErr w:type="spellEnd"/>
      <w:r w:rsidRPr="00A205E7">
        <w:rPr>
          <w:rFonts w:ascii="Verdana" w:hAnsi="Verdana"/>
          <w:color w:val="0022B9"/>
        </w:rPr>
        <w:t>, BMG e ARTS, com destaque para a gravação da</w:t>
      </w:r>
      <w:r w:rsidRPr="00A205E7">
        <w:rPr>
          <w:rFonts w:ascii="Verdana" w:hAnsi="Verdana"/>
          <w:color w:val="0022B9"/>
          <w:shd w:val="clear" w:color="auto" w:fill="F4F1E9"/>
        </w:rPr>
        <w:t xml:space="preserve"> </w:t>
      </w:r>
      <w:r w:rsidRPr="00A205E7">
        <w:rPr>
          <w:rFonts w:ascii="Verdana" w:hAnsi="Verdana"/>
          <w:color w:val="0022B9"/>
        </w:rPr>
        <w:t>obra completa de Schumann para piano e para o registro do </w:t>
      </w:r>
      <w:r w:rsidRPr="00A205E7">
        <w:rPr>
          <w:rFonts w:ascii="Verdana" w:hAnsi="Verdana"/>
          <w:i/>
          <w:iCs/>
          <w:color w:val="0022B9"/>
        </w:rPr>
        <w:t>Concerto Soirée</w:t>
      </w:r>
      <w:r w:rsidRPr="00A205E7">
        <w:rPr>
          <w:rFonts w:ascii="Verdana" w:hAnsi="Verdana"/>
          <w:color w:val="0022B9"/>
        </w:rPr>
        <w:t xml:space="preserve"> de Nino Rota, que foi seu mentor nos anos de formação no Conservatório </w:t>
      </w:r>
      <w:proofErr w:type="spellStart"/>
      <w:r w:rsidRPr="00A205E7">
        <w:rPr>
          <w:rFonts w:ascii="Verdana" w:hAnsi="Verdana"/>
          <w:color w:val="0022B9"/>
        </w:rPr>
        <w:t>Piccinni</w:t>
      </w:r>
      <w:proofErr w:type="spellEnd"/>
      <w:r w:rsidRPr="00A205E7">
        <w:rPr>
          <w:rFonts w:ascii="Verdana" w:hAnsi="Verdana"/>
          <w:color w:val="0022B9"/>
        </w:rPr>
        <w:t>, em Bari (Itália).</w:t>
      </w:r>
    </w:p>
    <w:p w14:paraId="5BB14088" w14:textId="75291747" w:rsidR="00EC35AC" w:rsidRPr="00A205E7" w:rsidRDefault="00EC35AC" w:rsidP="00EC35AC">
      <w:pPr>
        <w:jc w:val="both"/>
        <w:rPr>
          <w:rFonts w:ascii="Verdana" w:hAnsi="Verdana" w:cs="Calibri Light"/>
        </w:rPr>
      </w:pPr>
      <w:r w:rsidRPr="00A205E7">
        <w:rPr>
          <w:rFonts w:ascii="Verdana" w:eastAsia="Verdana" w:hAnsi="Verdana" w:cs="Calibri Light"/>
          <w:color w:val="0022B9"/>
        </w:rPr>
        <w:t xml:space="preserve">         </w:t>
      </w:r>
    </w:p>
    <w:p w14:paraId="57DD2494" w14:textId="77777777" w:rsidR="00EC35AC" w:rsidRPr="00A205E7" w:rsidRDefault="00EC35AC" w:rsidP="00EC35AC">
      <w:pPr>
        <w:jc w:val="both"/>
        <w:rPr>
          <w:rFonts w:ascii="Verdana" w:eastAsia="Verdana" w:hAnsi="Verdana" w:cs="Calibri Light"/>
          <w:b/>
          <w:bCs/>
          <w:color w:val="0022B9"/>
        </w:rPr>
      </w:pPr>
      <w:r w:rsidRPr="00A205E7">
        <w:rPr>
          <w:rFonts w:ascii="Verdana" w:eastAsia="Verdana" w:hAnsi="Verdana" w:cs="Calibri Light"/>
          <w:b/>
          <w:bCs/>
          <w:color w:val="0022B9"/>
        </w:rPr>
        <w:t>Repertório</w:t>
      </w:r>
    </w:p>
    <w:p w14:paraId="5A918810" w14:textId="77777777" w:rsidR="00D75DC0" w:rsidRPr="00A205E7" w:rsidRDefault="00D75DC0" w:rsidP="00EC35AC">
      <w:pPr>
        <w:jc w:val="both"/>
        <w:rPr>
          <w:rFonts w:ascii="Verdana" w:eastAsia="Verdana" w:hAnsi="Verdana" w:cs="Calibri Light"/>
          <w:b/>
          <w:bCs/>
          <w:color w:val="0022B9"/>
        </w:rPr>
      </w:pPr>
    </w:p>
    <w:p w14:paraId="6A4E4440" w14:textId="4C9D84A9" w:rsidR="00262C8E" w:rsidRPr="00A205E7" w:rsidRDefault="0051474C" w:rsidP="00262C8E">
      <w:pPr>
        <w:spacing w:line="240" w:lineRule="auto"/>
        <w:jc w:val="both"/>
        <w:rPr>
          <w:rFonts w:ascii="Verdana" w:hAnsi="Verdana" w:cs="Calibri Light"/>
          <w:b/>
          <w:bCs/>
          <w:color w:val="0022B9"/>
        </w:rPr>
      </w:pPr>
      <w:proofErr w:type="spellStart"/>
      <w:r w:rsidRPr="00A205E7">
        <w:rPr>
          <w:rFonts w:ascii="Verdana" w:eastAsia="Verdana" w:hAnsi="Verdana" w:cs="Calibri Light"/>
          <w:b/>
          <w:bCs/>
          <w:color w:val="0022B9"/>
          <w:highlight w:val="white"/>
        </w:rPr>
        <w:t>György</w:t>
      </w:r>
      <w:proofErr w:type="spellEnd"/>
      <w:r w:rsidR="0023365C" w:rsidRPr="00A205E7">
        <w:rPr>
          <w:rFonts w:ascii="Verdana" w:eastAsia="Verdana" w:hAnsi="Verdana" w:cs="Calibri Light"/>
          <w:b/>
          <w:bCs/>
          <w:color w:val="0022B9"/>
          <w:highlight w:val="white"/>
        </w:rPr>
        <w:t xml:space="preserve"> </w:t>
      </w:r>
      <w:r w:rsidRPr="00A205E7">
        <w:rPr>
          <w:rFonts w:ascii="Verdana" w:eastAsia="Verdana" w:hAnsi="Verdana" w:cs="Calibri Light"/>
          <w:b/>
          <w:bCs/>
          <w:color w:val="0022B9"/>
          <w:highlight w:val="white"/>
        </w:rPr>
        <w:t xml:space="preserve">Ligeti </w:t>
      </w:r>
      <w:r w:rsidR="00262C8E" w:rsidRPr="00A205E7">
        <w:rPr>
          <w:rFonts w:ascii="Verdana" w:eastAsia="Verdana" w:hAnsi="Verdana" w:cs="Calibri Light"/>
          <w:b/>
          <w:bCs/>
          <w:color w:val="0022B9"/>
          <w:highlight w:val="white"/>
        </w:rPr>
        <w:t>(</w:t>
      </w:r>
      <w:proofErr w:type="spellStart"/>
      <w:r w:rsidR="000F7C0D" w:rsidRPr="00A205E7">
        <w:rPr>
          <w:rFonts w:ascii="Verdana" w:eastAsia="Verdana" w:hAnsi="Verdana" w:cs="Calibri Light"/>
          <w:b/>
          <w:bCs/>
          <w:color w:val="0022B9"/>
          <w:highlight w:val="white"/>
        </w:rPr>
        <w:t>Târnăveni</w:t>
      </w:r>
      <w:proofErr w:type="spellEnd"/>
      <w:r w:rsidR="00262C8E" w:rsidRPr="00A205E7">
        <w:rPr>
          <w:rFonts w:ascii="Verdana" w:eastAsia="Verdana" w:hAnsi="Verdana" w:cs="Calibri Light"/>
          <w:b/>
          <w:bCs/>
          <w:color w:val="0022B9"/>
          <w:highlight w:val="white"/>
        </w:rPr>
        <w:t xml:space="preserve">, </w:t>
      </w:r>
      <w:r w:rsidR="000F7C0D" w:rsidRPr="00A205E7">
        <w:rPr>
          <w:rFonts w:ascii="Verdana" w:eastAsia="Verdana" w:hAnsi="Verdana" w:cs="Calibri Light"/>
          <w:b/>
          <w:bCs/>
          <w:color w:val="0022B9"/>
          <w:highlight w:val="white"/>
        </w:rPr>
        <w:t>Romênia</w:t>
      </w:r>
      <w:r w:rsidR="00262C8E" w:rsidRPr="00A205E7">
        <w:rPr>
          <w:rFonts w:ascii="Verdana" w:eastAsia="Verdana" w:hAnsi="Verdana" w:cs="Calibri Light"/>
          <w:b/>
          <w:bCs/>
          <w:color w:val="0022B9"/>
          <w:highlight w:val="white"/>
        </w:rPr>
        <w:t xml:space="preserve">, </w:t>
      </w:r>
      <w:r w:rsidR="000F7C0D" w:rsidRPr="00A205E7">
        <w:rPr>
          <w:rFonts w:ascii="Verdana" w:eastAsia="Verdana" w:hAnsi="Verdana" w:cs="Calibri Light"/>
          <w:b/>
          <w:bCs/>
          <w:color w:val="0022B9"/>
          <w:highlight w:val="white"/>
        </w:rPr>
        <w:t>1923</w:t>
      </w:r>
      <w:r w:rsidR="00262C8E" w:rsidRPr="00A205E7">
        <w:rPr>
          <w:rFonts w:ascii="Verdana" w:eastAsia="Verdana" w:hAnsi="Verdana" w:cs="Calibri Light"/>
          <w:b/>
          <w:bCs/>
          <w:color w:val="0022B9"/>
          <w:highlight w:val="white"/>
        </w:rPr>
        <w:t xml:space="preserve"> – </w:t>
      </w:r>
      <w:r w:rsidR="000F7C0D" w:rsidRPr="00A205E7">
        <w:rPr>
          <w:rFonts w:ascii="Verdana" w:eastAsia="Verdana" w:hAnsi="Verdana" w:cs="Calibri Light"/>
          <w:b/>
          <w:bCs/>
          <w:color w:val="0022B9"/>
          <w:highlight w:val="white"/>
        </w:rPr>
        <w:t>Viena</w:t>
      </w:r>
      <w:r w:rsidR="00262C8E" w:rsidRPr="00A205E7">
        <w:rPr>
          <w:rFonts w:ascii="Verdana" w:eastAsia="Verdana" w:hAnsi="Verdana" w:cs="Calibri Light"/>
          <w:b/>
          <w:bCs/>
          <w:color w:val="0022B9"/>
          <w:highlight w:val="white"/>
        </w:rPr>
        <w:t>,</w:t>
      </w:r>
      <w:r w:rsidR="00EE1C89" w:rsidRPr="00A205E7">
        <w:rPr>
          <w:rFonts w:ascii="Verdana" w:eastAsia="Verdana" w:hAnsi="Verdana" w:cs="Calibri Light"/>
          <w:b/>
          <w:bCs/>
          <w:color w:val="0022B9"/>
          <w:highlight w:val="white"/>
        </w:rPr>
        <w:t xml:space="preserve"> </w:t>
      </w:r>
      <w:r w:rsidR="00D43D7D" w:rsidRPr="00A205E7">
        <w:rPr>
          <w:rFonts w:ascii="Verdana" w:eastAsia="Verdana" w:hAnsi="Verdana" w:cs="Calibri Light"/>
          <w:b/>
          <w:bCs/>
          <w:color w:val="0022B9"/>
          <w:highlight w:val="white"/>
        </w:rPr>
        <w:t>Áustria</w:t>
      </w:r>
      <w:r w:rsidR="00EE1C89" w:rsidRPr="00A205E7">
        <w:rPr>
          <w:rFonts w:ascii="Verdana" w:eastAsia="Verdana" w:hAnsi="Verdana" w:cs="Calibri Light"/>
          <w:b/>
          <w:bCs/>
          <w:color w:val="0022B9"/>
          <w:highlight w:val="white"/>
        </w:rPr>
        <w:t>,</w:t>
      </w:r>
      <w:r w:rsidR="00262C8E" w:rsidRPr="00A205E7">
        <w:rPr>
          <w:rFonts w:ascii="Verdana" w:eastAsia="Verdana" w:hAnsi="Verdana" w:cs="Calibri Light"/>
          <w:b/>
          <w:bCs/>
          <w:color w:val="0022B9"/>
          <w:highlight w:val="white"/>
        </w:rPr>
        <w:t xml:space="preserve"> </w:t>
      </w:r>
      <w:r w:rsidR="00CB2400" w:rsidRPr="00A205E7">
        <w:rPr>
          <w:rFonts w:ascii="Verdana" w:eastAsia="Verdana" w:hAnsi="Verdana" w:cs="Calibri Light"/>
          <w:b/>
          <w:bCs/>
          <w:color w:val="0022B9"/>
          <w:highlight w:val="white"/>
        </w:rPr>
        <w:t>2006</w:t>
      </w:r>
      <w:r w:rsidR="00262C8E" w:rsidRPr="00A205E7">
        <w:rPr>
          <w:rFonts w:ascii="Verdana" w:eastAsia="Verdana" w:hAnsi="Verdana" w:cs="Calibri Light"/>
          <w:b/>
          <w:bCs/>
          <w:color w:val="0022B9"/>
          <w:highlight w:val="white"/>
        </w:rPr>
        <w:t xml:space="preserve">) e a obra </w:t>
      </w:r>
      <w:r w:rsidR="00D11ECB" w:rsidRPr="00A205E7">
        <w:rPr>
          <w:rFonts w:ascii="Verdana" w:hAnsi="Verdana" w:cs="Calibri Light"/>
          <w:b/>
          <w:bCs/>
          <w:i/>
          <w:iCs/>
          <w:color w:val="0022B9"/>
        </w:rPr>
        <w:t>Concerto Romanesco</w:t>
      </w:r>
      <w:r w:rsidR="00CB2400" w:rsidRPr="00A205E7">
        <w:rPr>
          <w:rFonts w:ascii="Verdana" w:hAnsi="Verdana" w:cs="Calibri Light"/>
          <w:b/>
          <w:bCs/>
          <w:i/>
          <w:iCs/>
          <w:color w:val="0022B9"/>
        </w:rPr>
        <w:t xml:space="preserve"> </w:t>
      </w:r>
      <w:r w:rsidR="00CB2400" w:rsidRPr="00A205E7">
        <w:rPr>
          <w:rFonts w:ascii="Verdana" w:hAnsi="Verdana" w:cs="Calibri Light"/>
          <w:b/>
          <w:bCs/>
          <w:color w:val="0022B9"/>
        </w:rPr>
        <w:t>(1951)</w:t>
      </w:r>
    </w:p>
    <w:p w14:paraId="65A42577" w14:textId="77777777" w:rsidR="008B4DD5" w:rsidRPr="00A205E7" w:rsidRDefault="008B4DD5" w:rsidP="00262C8E">
      <w:pPr>
        <w:spacing w:line="240" w:lineRule="auto"/>
        <w:jc w:val="both"/>
        <w:rPr>
          <w:rFonts w:ascii="Verdana" w:hAnsi="Verdana" w:cs="Calibri Light"/>
          <w:b/>
          <w:bCs/>
          <w:color w:val="0022B9"/>
        </w:rPr>
      </w:pPr>
    </w:p>
    <w:p w14:paraId="1F6ED587" w14:textId="1B558654" w:rsidR="008B4DD5" w:rsidRPr="00A205E7" w:rsidRDefault="008B4DD5" w:rsidP="000D59BF">
      <w:pPr>
        <w:jc w:val="both"/>
        <w:rPr>
          <w:rFonts w:ascii="Verdana" w:eastAsia="Verdana" w:hAnsi="Verdana" w:cs="Calibri Light"/>
          <w:b/>
          <w:bCs/>
          <w:color w:val="0022B9"/>
          <w:highlight w:val="white"/>
        </w:rPr>
      </w:pPr>
      <w:proofErr w:type="spellStart"/>
      <w:r w:rsidRPr="00A205E7">
        <w:rPr>
          <w:rFonts w:ascii="Verdana" w:hAnsi="Verdana"/>
          <w:color w:val="0022B9"/>
        </w:rPr>
        <w:t>György</w:t>
      </w:r>
      <w:proofErr w:type="spellEnd"/>
      <w:r w:rsidRPr="00A205E7">
        <w:rPr>
          <w:rFonts w:ascii="Verdana" w:hAnsi="Verdana"/>
          <w:color w:val="0022B9"/>
        </w:rPr>
        <w:t xml:space="preserve"> Ligeti nasceu em 1923 na região da Transilvânia, território da Hungria na época, hoje parte da Romênia. Sua família era de origem judaica (inclusive, o famoso violinista e professor </w:t>
      </w:r>
      <w:proofErr w:type="spellStart"/>
      <w:r w:rsidRPr="00A205E7">
        <w:rPr>
          <w:rFonts w:ascii="Verdana" w:hAnsi="Verdana"/>
          <w:color w:val="0022B9"/>
        </w:rPr>
        <w:t>Leopold</w:t>
      </w:r>
      <w:proofErr w:type="spellEnd"/>
      <w:r w:rsidRPr="00A205E7">
        <w:rPr>
          <w:rFonts w:ascii="Verdana" w:hAnsi="Verdana"/>
          <w:color w:val="0022B9"/>
        </w:rPr>
        <w:t xml:space="preserve"> </w:t>
      </w:r>
      <w:proofErr w:type="spellStart"/>
      <w:r w:rsidRPr="00A205E7">
        <w:rPr>
          <w:rFonts w:ascii="Verdana" w:hAnsi="Verdana"/>
          <w:color w:val="0022B9"/>
        </w:rPr>
        <w:t>Auer</w:t>
      </w:r>
      <w:proofErr w:type="spellEnd"/>
      <w:r w:rsidRPr="00A205E7">
        <w:rPr>
          <w:rFonts w:ascii="Verdana" w:hAnsi="Verdana"/>
          <w:color w:val="0022B9"/>
        </w:rPr>
        <w:t xml:space="preserve"> era seu tio-avô) e sofreu fortemente com a invasão do exército nazista e com o regime totalitário que se instalou no país em seguida. Em 1949, Ligeti concluiu seus estudos em música e começou a ganhar fama como compositor em Budapeste. Sua produção nesse período – que inclui o </w:t>
      </w:r>
      <w:r w:rsidRPr="00A205E7">
        <w:rPr>
          <w:rFonts w:ascii="Verdana" w:hAnsi="Verdana"/>
          <w:i/>
          <w:iCs/>
          <w:color w:val="0022B9"/>
        </w:rPr>
        <w:t>Concerto Romanesco</w:t>
      </w:r>
      <w:r w:rsidRPr="00A205E7">
        <w:rPr>
          <w:rFonts w:ascii="Verdana" w:hAnsi="Verdana"/>
          <w:color w:val="0022B9"/>
        </w:rPr>
        <w:t xml:space="preserve">, escrito em 1952 – é muito marcada pela valorização do folclore e da tradição local, uma demanda do governo liderado pelo stalinista </w:t>
      </w:r>
      <w:proofErr w:type="spellStart"/>
      <w:r w:rsidRPr="00A205E7">
        <w:rPr>
          <w:rFonts w:ascii="Verdana" w:hAnsi="Verdana"/>
          <w:color w:val="0022B9"/>
        </w:rPr>
        <w:t>Mátyás</w:t>
      </w:r>
      <w:proofErr w:type="spellEnd"/>
      <w:r w:rsidRPr="00A205E7">
        <w:rPr>
          <w:rFonts w:ascii="Verdana" w:hAnsi="Verdana"/>
          <w:color w:val="0022B9"/>
        </w:rPr>
        <w:t xml:space="preserve"> </w:t>
      </w:r>
      <w:proofErr w:type="spellStart"/>
      <w:r w:rsidRPr="00A205E7">
        <w:rPr>
          <w:rFonts w:ascii="Verdana" w:hAnsi="Verdana"/>
          <w:color w:val="0022B9"/>
        </w:rPr>
        <w:t>Rákosi</w:t>
      </w:r>
      <w:proofErr w:type="spellEnd"/>
      <w:r w:rsidRPr="00A205E7">
        <w:rPr>
          <w:rFonts w:ascii="Verdana" w:hAnsi="Verdana"/>
          <w:color w:val="0022B9"/>
        </w:rPr>
        <w:t>. Segundo o próprio Ligeti, apesar de se adequar bem às regras do regime, o </w:t>
      </w:r>
      <w:r w:rsidRPr="00A205E7">
        <w:rPr>
          <w:rFonts w:ascii="Verdana" w:hAnsi="Verdana"/>
          <w:i/>
          <w:iCs/>
          <w:color w:val="0022B9"/>
        </w:rPr>
        <w:t>Concerto Romanesco</w:t>
      </w:r>
      <w:r w:rsidRPr="00A205E7">
        <w:rPr>
          <w:rFonts w:ascii="Verdana" w:hAnsi="Verdana"/>
          <w:color w:val="0022B9"/>
        </w:rPr>
        <w:t> contém pequenas dissonâncias “subversivas” propositais, apontando para as tendências experimentais que marcariam sua carreira nos anos seguintes ao mesmo tempo em que demonstra todo o apreço do compositor pela cultura musical romena de suas raízes.</w:t>
      </w:r>
    </w:p>
    <w:p w14:paraId="7E35E7D5" w14:textId="77777777" w:rsidR="00090AE8" w:rsidRPr="00A205E7" w:rsidRDefault="00090AE8" w:rsidP="00262C8E">
      <w:pPr>
        <w:spacing w:line="240" w:lineRule="auto"/>
        <w:jc w:val="both"/>
        <w:rPr>
          <w:rFonts w:ascii="Verdana" w:eastAsia="Verdana" w:hAnsi="Verdana" w:cs="Calibri Light"/>
          <w:b/>
          <w:bCs/>
          <w:color w:val="0022B9"/>
          <w:highlight w:val="white"/>
        </w:rPr>
      </w:pPr>
    </w:p>
    <w:p w14:paraId="5A91AA4A" w14:textId="77777777" w:rsidR="009C0BEE" w:rsidRPr="00A205E7" w:rsidRDefault="009C0BEE" w:rsidP="00262C8E">
      <w:pPr>
        <w:spacing w:line="240" w:lineRule="auto"/>
        <w:jc w:val="both"/>
        <w:rPr>
          <w:rFonts w:ascii="Verdana" w:eastAsia="Verdana" w:hAnsi="Verdana" w:cs="Calibri Light"/>
          <w:b/>
          <w:bCs/>
          <w:color w:val="0022B9"/>
          <w:highlight w:val="white"/>
        </w:rPr>
      </w:pPr>
    </w:p>
    <w:p w14:paraId="13083757" w14:textId="4BB91AD7" w:rsidR="006D614C" w:rsidRPr="00A205E7" w:rsidRDefault="00A841A3" w:rsidP="006D614C">
      <w:pPr>
        <w:spacing w:line="240" w:lineRule="auto"/>
        <w:jc w:val="both"/>
        <w:rPr>
          <w:rFonts w:ascii="Verdana" w:hAnsi="Verdana" w:cs="Calibri Light"/>
          <w:b/>
          <w:bCs/>
          <w:color w:val="0022B9"/>
        </w:rPr>
      </w:pPr>
      <w:r w:rsidRPr="00A205E7">
        <w:rPr>
          <w:rFonts w:ascii="Verdana" w:eastAsia="Verdana" w:hAnsi="Verdana" w:cs="Calibri Light"/>
          <w:b/>
          <w:bCs/>
          <w:color w:val="0022B9"/>
          <w:highlight w:val="white"/>
        </w:rPr>
        <w:t>Robert Schumann</w:t>
      </w:r>
      <w:r w:rsidR="006D614C" w:rsidRPr="00A205E7">
        <w:rPr>
          <w:rFonts w:ascii="Verdana" w:eastAsia="Verdana" w:hAnsi="Verdana" w:cs="Calibri Light"/>
          <w:b/>
          <w:bCs/>
          <w:color w:val="0022B9"/>
          <w:highlight w:val="white"/>
        </w:rPr>
        <w:t xml:space="preserve"> (</w:t>
      </w:r>
      <w:r w:rsidRPr="00A205E7">
        <w:rPr>
          <w:rFonts w:ascii="Verdana" w:eastAsia="Verdana" w:hAnsi="Verdana" w:cs="Calibri Light"/>
          <w:b/>
          <w:bCs/>
          <w:color w:val="0022B9"/>
          <w:highlight w:val="white"/>
        </w:rPr>
        <w:t>Zwickau</w:t>
      </w:r>
      <w:r w:rsidR="006D614C" w:rsidRPr="00A205E7">
        <w:rPr>
          <w:rFonts w:ascii="Verdana" w:eastAsia="Verdana" w:hAnsi="Verdana" w:cs="Calibri Light"/>
          <w:b/>
          <w:bCs/>
          <w:color w:val="0022B9"/>
          <w:highlight w:val="white"/>
        </w:rPr>
        <w:t>,</w:t>
      </w:r>
      <w:r w:rsidR="006D2269" w:rsidRPr="00A205E7">
        <w:rPr>
          <w:rFonts w:ascii="Verdana" w:eastAsia="Verdana" w:hAnsi="Verdana" w:cs="Calibri Light"/>
          <w:b/>
          <w:bCs/>
          <w:color w:val="0022B9"/>
          <w:highlight w:val="white"/>
        </w:rPr>
        <w:t xml:space="preserve"> </w:t>
      </w:r>
      <w:r w:rsidRPr="00A205E7">
        <w:rPr>
          <w:rFonts w:ascii="Verdana" w:eastAsia="Verdana" w:hAnsi="Verdana" w:cs="Calibri Light"/>
          <w:b/>
          <w:bCs/>
          <w:color w:val="0022B9"/>
          <w:highlight w:val="white"/>
        </w:rPr>
        <w:t>Alemanha</w:t>
      </w:r>
      <w:r w:rsidR="006D614C" w:rsidRPr="00A205E7">
        <w:rPr>
          <w:rFonts w:ascii="Verdana" w:eastAsia="Verdana" w:hAnsi="Verdana" w:cs="Calibri Light"/>
          <w:b/>
          <w:bCs/>
          <w:color w:val="0022B9"/>
          <w:highlight w:val="white"/>
        </w:rPr>
        <w:t>, 1</w:t>
      </w:r>
      <w:r w:rsidR="00954578" w:rsidRPr="00A205E7">
        <w:rPr>
          <w:rFonts w:ascii="Verdana" w:eastAsia="Verdana" w:hAnsi="Verdana" w:cs="Calibri Light"/>
          <w:b/>
          <w:bCs/>
          <w:color w:val="0022B9"/>
          <w:highlight w:val="white"/>
        </w:rPr>
        <w:t>8</w:t>
      </w:r>
      <w:r w:rsidRPr="00A205E7">
        <w:rPr>
          <w:rFonts w:ascii="Verdana" w:eastAsia="Verdana" w:hAnsi="Verdana" w:cs="Calibri Light"/>
          <w:b/>
          <w:bCs/>
          <w:color w:val="0022B9"/>
          <w:highlight w:val="white"/>
        </w:rPr>
        <w:t>10</w:t>
      </w:r>
      <w:r w:rsidR="00954578" w:rsidRPr="00A205E7">
        <w:rPr>
          <w:rFonts w:ascii="Verdana" w:eastAsia="Verdana" w:hAnsi="Verdana" w:cs="Calibri Light"/>
          <w:b/>
          <w:bCs/>
          <w:color w:val="0022B9"/>
          <w:highlight w:val="white"/>
        </w:rPr>
        <w:t xml:space="preserve"> – </w:t>
      </w:r>
      <w:r w:rsidRPr="00A205E7">
        <w:rPr>
          <w:rFonts w:ascii="Verdana" w:eastAsia="Verdana" w:hAnsi="Verdana" w:cs="Calibri Light"/>
          <w:b/>
          <w:bCs/>
          <w:color w:val="0022B9"/>
          <w:highlight w:val="white"/>
        </w:rPr>
        <w:t>Bonn</w:t>
      </w:r>
      <w:r w:rsidR="00954578" w:rsidRPr="00A205E7">
        <w:rPr>
          <w:rFonts w:ascii="Verdana" w:eastAsia="Verdana" w:hAnsi="Verdana" w:cs="Calibri Light"/>
          <w:b/>
          <w:bCs/>
          <w:color w:val="0022B9"/>
          <w:highlight w:val="white"/>
        </w:rPr>
        <w:t xml:space="preserve">, </w:t>
      </w:r>
      <w:r w:rsidRPr="00A205E7">
        <w:rPr>
          <w:rFonts w:ascii="Verdana" w:eastAsia="Verdana" w:hAnsi="Verdana" w:cs="Calibri Light"/>
          <w:b/>
          <w:bCs/>
          <w:color w:val="0022B9"/>
          <w:highlight w:val="white"/>
        </w:rPr>
        <w:t>Alemanha</w:t>
      </w:r>
      <w:r w:rsidR="00954578" w:rsidRPr="00A205E7">
        <w:rPr>
          <w:rFonts w:ascii="Verdana" w:eastAsia="Verdana" w:hAnsi="Verdana" w:cs="Calibri Light"/>
          <w:b/>
          <w:bCs/>
          <w:color w:val="0022B9"/>
          <w:highlight w:val="white"/>
        </w:rPr>
        <w:t>, 1</w:t>
      </w:r>
      <w:r w:rsidRPr="00A205E7">
        <w:rPr>
          <w:rFonts w:ascii="Verdana" w:eastAsia="Verdana" w:hAnsi="Verdana" w:cs="Calibri Light"/>
          <w:b/>
          <w:bCs/>
          <w:color w:val="0022B9"/>
          <w:highlight w:val="white"/>
        </w:rPr>
        <w:t>856</w:t>
      </w:r>
      <w:r w:rsidR="00954578" w:rsidRPr="00A205E7">
        <w:rPr>
          <w:rFonts w:ascii="Verdana" w:eastAsia="Verdana" w:hAnsi="Verdana" w:cs="Calibri Light"/>
          <w:b/>
          <w:bCs/>
          <w:color w:val="0022B9"/>
          <w:highlight w:val="white"/>
        </w:rPr>
        <w:t>)</w:t>
      </w:r>
      <w:r w:rsidR="006D614C" w:rsidRPr="00A205E7">
        <w:rPr>
          <w:rFonts w:ascii="Verdana" w:eastAsia="Verdana" w:hAnsi="Verdana" w:cs="Calibri Light"/>
          <w:b/>
          <w:bCs/>
          <w:color w:val="0022B9"/>
          <w:highlight w:val="white"/>
        </w:rPr>
        <w:t xml:space="preserve"> e a obra</w:t>
      </w:r>
      <w:r w:rsidR="00144CB6" w:rsidRPr="00A205E7">
        <w:rPr>
          <w:rFonts w:ascii="Verdana" w:eastAsia="Verdana" w:hAnsi="Verdana" w:cs="Calibri Light"/>
          <w:b/>
          <w:bCs/>
          <w:color w:val="0022B9"/>
          <w:highlight w:val="white"/>
        </w:rPr>
        <w:t xml:space="preserve"> </w:t>
      </w:r>
      <w:r w:rsidR="00672175" w:rsidRPr="00A205E7">
        <w:rPr>
          <w:rFonts w:ascii="Verdana" w:eastAsia="Verdana" w:hAnsi="Verdana" w:cs="Calibri Light"/>
          <w:b/>
          <w:bCs/>
          <w:color w:val="0022B9"/>
          <w:highlight w:val="white"/>
        </w:rPr>
        <w:t>Concerto para piano em lá menor, op. 54</w:t>
      </w:r>
      <w:r w:rsidR="00672175" w:rsidRPr="00A205E7">
        <w:rPr>
          <w:rFonts w:ascii="Verdana" w:hAnsi="Verdana" w:cs="Calibri Light"/>
          <w:b/>
          <w:bCs/>
          <w:color w:val="0022B9"/>
        </w:rPr>
        <w:t xml:space="preserve"> </w:t>
      </w:r>
      <w:r w:rsidRPr="00A205E7">
        <w:rPr>
          <w:rFonts w:ascii="Verdana" w:hAnsi="Verdana" w:cs="Calibri Light"/>
          <w:b/>
          <w:bCs/>
          <w:color w:val="0022B9"/>
        </w:rPr>
        <w:t>(</w:t>
      </w:r>
      <w:r w:rsidR="00106C70" w:rsidRPr="00A205E7">
        <w:rPr>
          <w:rFonts w:ascii="Verdana" w:hAnsi="Verdana" w:cs="Calibri Light"/>
          <w:b/>
          <w:bCs/>
          <w:color w:val="0022B9"/>
        </w:rPr>
        <w:t>1856)</w:t>
      </w:r>
    </w:p>
    <w:p w14:paraId="400BE1AF" w14:textId="77777777" w:rsidR="005E7D86" w:rsidRPr="00A205E7" w:rsidRDefault="005E7D86" w:rsidP="006D614C">
      <w:pPr>
        <w:spacing w:line="240" w:lineRule="auto"/>
        <w:jc w:val="both"/>
        <w:rPr>
          <w:rFonts w:ascii="Verdana" w:hAnsi="Verdana" w:cs="Calibri Light"/>
          <w:b/>
          <w:bCs/>
          <w:color w:val="0022B9"/>
        </w:rPr>
      </w:pPr>
    </w:p>
    <w:p w14:paraId="21D3EB82" w14:textId="5E1422F0" w:rsidR="005E7D86" w:rsidRPr="000D59BF" w:rsidRDefault="005E7D86" w:rsidP="000D59BF">
      <w:pPr>
        <w:jc w:val="both"/>
        <w:rPr>
          <w:rFonts w:ascii="Verdana" w:eastAsia="Verdana" w:hAnsi="Verdana" w:cs="Calibri Light"/>
          <w:b/>
          <w:bCs/>
          <w:color w:val="0022B9"/>
        </w:rPr>
      </w:pPr>
      <w:r w:rsidRPr="000D59BF">
        <w:rPr>
          <w:rFonts w:ascii="Verdana" w:hAnsi="Verdana"/>
          <w:color w:val="0022B9"/>
        </w:rPr>
        <w:t>O </w:t>
      </w:r>
      <w:r w:rsidRPr="000D59BF">
        <w:rPr>
          <w:rFonts w:ascii="Verdana" w:hAnsi="Verdana"/>
          <w:i/>
          <w:iCs/>
          <w:color w:val="0022B9"/>
        </w:rPr>
        <w:t>Concerto em lá menor</w:t>
      </w:r>
      <w:r w:rsidRPr="000D59BF">
        <w:rPr>
          <w:rFonts w:ascii="Verdana" w:hAnsi="Verdana"/>
          <w:color w:val="0022B9"/>
        </w:rPr>
        <w:t xml:space="preserve"> foi originalmente concebido por Schumann como uma fantasia para piano e orquestra dedicada </w:t>
      </w:r>
      <w:proofErr w:type="gramStart"/>
      <w:r w:rsidRPr="000D59BF">
        <w:rPr>
          <w:rFonts w:ascii="Verdana" w:hAnsi="Verdana"/>
          <w:color w:val="0022B9"/>
        </w:rPr>
        <w:t>a</w:t>
      </w:r>
      <w:proofErr w:type="gramEnd"/>
      <w:r w:rsidRPr="000D59BF">
        <w:rPr>
          <w:rFonts w:ascii="Verdana" w:hAnsi="Verdana"/>
          <w:color w:val="0022B9"/>
        </w:rPr>
        <w:t xml:space="preserve"> sua esposa, Clara Schumann, que escreveu em seu diário: “Robert compôs um belo último movimento para a sua </w:t>
      </w:r>
      <w:r w:rsidRPr="000D59BF">
        <w:rPr>
          <w:rFonts w:ascii="Verdana" w:hAnsi="Verdana"/>
          <w:i/>
          <w:iCs/>
          <w:color w:val="0022B9"/>
        </w:rPr>
        <w:t>Fantasia para piano e orquestra em lá menor</w:t>
      </w:r>
      <w:r w:rsidRPr="000D59BF">
        <w:rPr>
          <w:rFonts w:ascii="Verdana" w:hAnsi="Verdana"/>
          <w:color w:val="0022B9"/>
        </w:rPr>
        <w:t xml:space="preserve">, de tal forma que ela acabou por se transformar em um concerto, que tocarei no próximo inverno”. Se a fantasia se mostra </w:t>
      </w:r>
      <w:r w:rsidRPr="000D59BF">
        <w:rPr>
          <w:rFonts w:ascii="Verdana" w:hAnsi="Verdana"/>
          <w:color w:val="0022B9"/>
        </w:rPr>
        <w:lastRenderedPageBreak/>
        <w:t>principalmente no primeiro movimento, o fato é que a ideia nunca foi de todo abandonada, o que se reflete no</w:t>
      </w:r>
      <w:r w:rsidRPr="000D59BF">
        <w:rPr>
          <w:rFonts w:ascii="Verdana" w:hAnsi="Verdana"/>
          <w:color w:val="0022B9"/>
          <w:shd w:val="clear" w:color="auto" w:fill="F4F1E9"/>
        </w:rPr>
        <w:t xml:space="preserve"> </w:t>
      </w:r>
      <w:r w:rsidRPr="000D59BF">
        <w:rPr>
          <w:rFonts w:ascii="Verdana" w:hAnsi="Verdana"/>
          <w:color w:val="0022B9"/>
        </w:rPr>
        <w:t xml:space="preserve">aspecto cíclico da obra acabada. Assim, Schumann consegue extrapolar estruturalmente os esquemas formais clássicos, propondo um conceito relativamente original para o concerto de instrumento solista. André </w:t>
      </w:r>
      <w:proofErr w:type="spellStart"/>
      <w:r w:rsidRPr="000D59BF">
        <w:rPr>
          <w:rFonts w:ascii="Verdana" w:hAnsi="Verdana"/>
          <w:color w:val="0022B9"/>
        </w:rPr>
        <w:t>Boucourechliev</w:t>
      </w:r>
      <w:proofErr w:type="spellEnd"/>
      <w:r w:rsidRPr="000D59BF">
        <w:rPr>
          <w:rFonts w:ascii="Verdana" w:hAnsi="Verdana"/>
          <w:color w:val="0022B9"/>
        </w:rPr>
        <w:t>, importante biógrafo do compositor, afirma que Schumann é o mais romântico dos músicos românticos. Pensando com ele, talvez seja possível dizer que o seu </w:t>
      </w:r>
      <w:r w:rsidRPr="000D59BF">
        <w:rPr>
          <w:rFonts w:ascii="Verdana" w:hAnsi="Verdana"/>
          <w:i/>
          <w:iCs/>
          <w:color w:val="0022B9"/>
        </w:rPr>
        <w:t>Concerto para piano</w:t>
      </w:r>
      <w:r w:rsidRPr="000D59BF">
        <w:rPr>
          <w:rFonts w:ascii="Verdana" w:hAnsi="Verdana"/>
          <w:color w:val="0022B9"/>
        </w:rPr>
        <w:t> é o mais romântico dos concertos românticos.</w:t>
      </w:r>
    </w:p>
    <w:p w14:paraId="4A525930" w14:textId="77777777" w:rsidR="00090AE8" w:rsidRPr="00817158" w:rsidRDefault="00090AE8" w:rsidP="006D614C">
      <w:pPr>
        <w:spacing w:line="240" w:lineRule="auto"/>
        <w:jc w:val="both"/>
        <w:rPr>
          <w:rFonts w:ascii="Verdana" w:eastAsia="Verdana" w:hAnsi="Verdana" w:cs="Calibri Light"/>
          <w:b/>
          <w:bCs/>
          <w:color w:val="0022B9"/>
        </w:rPr>
      </w:pPr>
    </w:p>
    <w:p w14:paraId="01D6E1C2" w14:textId="77777777" w:rsidR="00AD045F" w:rsidRPr="00A205E7" w:rsidRDefault="00AD045F" w:rsidP="00EC35AC">
      <w:pPr>
        <w:jc w:val="both"/>
        <w:rPr>
          <w:rFonts w:ascii="Verdana" w:hAnsi="Verdana"/>
          <w:color w:val="0022B9"/>
        </w:rPr>
      </w:pPr>
    </w:p>
    <w:p w14:paraId="63671275" w14:textId="16695C32" w:rsidR="00AD045F" w:rsidRPr="00A205E7" w:rsidRDefault="00A255BF" w:rsidP="00AD045F">
      <w:pPr>
        <w:spacing w:line="240" w:lineRule="auto"/>
        <w:jc w:val="both"/>
        <w:rPr>
          <w:rFonts w:ascii="Verdana" w:hAnsi="Verdana" w:cs="Calibri Light"/>
          <w:b/>
          <w:bCs/>
          <w:color w:val="0022B9"/>
        </w:rPr>
      </w:pPr>
      <w:r w:rsidRPr="00A205E7">
        <w:rPr>
          <w:rFonts w:ascii="Verdana" w:eastAsia="Verdana" w:hAnsi="Verdana" w:cs="Calibri Light"/>
          <w:b/>
          <w:bCs/>
          <w:color w:val="0022B9"/>
          <w:highlight w:val="white"/>
        </w:rPr>
        <w:t xml:space="preserve">Bela </w:t>
      </w:r>
      <w:proofErr w:type="spellStart"/>
      <w:r w:rsidRPr="00A205E7">
        <w:rPr>
          <w:rFonts w:ascii="Verdana" w:eastAsia="Verdana" w:hAnsi="Verdana" w:cs="Calibri Light"/>
          <w:b/>
          <w:bCs/>
          <w:color w:val="0022B9"/>
          <w:highlight w:val="white"/>
        </w:rPr>
        <w:t>Bartók</w:t>
      </w:r>
      <w:proofErr w:type="spellEnd"/>
      <w:r w:rsidR="00A91808" w:rsidRPr="00A205E7">
        <w:rPr>
          <w:rFonts w:ascii="Verdana" w:eastAsia="Verdana" w:hAnsi="Verdana" w:cs="Calibri Light"/>
          <w:b/>
          <w:bCs/>
          <w:color w:val="0022B9"/>
          <w:highlight w:val="white"/>
        </w:rPr>
        <w:t xml:space="preserve"> </w:t>
      </w:r>
      <w:r w:rsidR="00AD045F" w:rsidRPr="00A205E7">
        <w:rPr>
          <w:rFonts w:ascii="Verdana" w:eastAsia="Verdana" w:hAnsi="Verdana" w:cs="Calibri Light"/>
          <w:b/>
          <w:bCs/>
          <w:color w:val="0022B9"/>
          <w:highlight w:val="white"/>
        </w:rPr>
        <w:t>(</w:t>
      </w:r>
      <w:proofErr w:type="spellStart"/>
      <w:r w:rsidRPr="00A205E7">
        <w:rPr>
          <w:rFonts w:ascii="Verdana" w:eastAsia="Verdana" w:hAnsi="Verdana" w:cs="Calibri Light"/>
          <w:b/>
          <w:bCs/>
          <w:color w:val="0022B9"/>
          <w:highlight w:val="white"/>
        </w:rPr>
        <w:t>Sânnicolau</w:t>
      </w:r>
      <w:proofErr w:type="spellEnd"/>
      <w:r w:rsidRPr="00A205E7">
        <w:rPr>
          <w:rFonts w:ascii="Verdana" w:eastAsia="Verdana" w:hAnsi="Verdana" w:cs="Calibri Light"/>
          <w:b/>
          <w:bCs/>
          <w:color w:val="0022B9"/>
          <w:highlight w:val="white"/>
        </w:rPr>
        <w:t xml:space="preserve"> Mare</w:t>
      </w:r>
      <w:r w:rsidR="00AD045F" w:rsidRPr="00A205E7">
        <w:rPr>
          <w:rFonts w:ascii="Verdana" w:eastAsia="Verdana" w:hAnsi="Verdana" w:cs="Calibri Light"/>
          <w:b/>
          <w:bCs/>
          <w:color w:val="0022B9"/>
          <w:highlight w:val="white"/>
        </w:rPr>
        <w:t>, R</w:t>
      </w:r>
      <w:r w:rsidRPr="00A205E7">
        <w:rPr>
          <w:rFonts w:ascii="Verdana" w:eastAsia="Verdana" w:hAnsi="Verdana" w:cs="Calibri Light"/>
          <w:b/>
          <w:bCs/>
          <w:color w:val="0022B9"/>
          <w:highlight w:val="white"/>
        </w:rPr>
        <w:t>omênia</w:t>
      </w:r>
      <w:r w:rsidR="00AD045F" w:rsidRPr="00A205E7">
        <w:rPr>
          <w:rFonts w:ascii="Verdana" w:eastAsia="Verdana" w:hAnsi="Verdana" w:cs="Calibri Light"/>
          <w:b/>
          <w:bCs/>
          <w:color w:val="0022B9"/>
          <w:highlight w:val="white"/>
        </w:rPr>
        <w:t>, 1</w:t>
      </w:r>
      <w:r w:rsidR="00456DDA" w:rsidRPr="00A205E7">
        <w:rPr>
          <w:rFonts w:ascii="Verdana" w:eastAsia="Verdana" w:hAnsi="Verdana" w:cs="Calibri Light"/>
          <w:b/>
          <w:bCs/>
          <w:color w:val="0022B9"/>
          <w:highlight w:val="white"/>
        </w:rPr>
        <w:t>8</w:t>
      </w:r>
      <w:r w:rsidRPr="00A205E7">
        <w:rPr>
          <w:rFonts w:ascii="Verdana" w:eastAsia="Verdana" w:hAnsi="Verdana" w:cs="Calibri Light"/>
          <w:b/>
          <w:bCs/>
          <w:color w:val="0022B9"/>
          <w:highlight w:val="white"/>
        </w:rPr>
        <w:t>81</w:t>
      </w:r>
      <w:r w:rsidR="00AD045F" w:rsidRPr="00A205E7">
        <w:rPr>
          <w:rFonts w:ascii="Verdana" w:eastAsia="Verdana" w:hAnsi="Verdana" w:cs="Calibri Light"/>
          <w:b/>
          <w:bCs/>
          <w:color w:val="0022B9"/>
          <w:highlight w:val="white"/>
        </w:rPr>
        <w:t xml:space="preserve"> – </w:t>
      </w:r>
      <w:r w:rsidRPr="00A205E7">
        <w:rPr>
          <w:rFonts w:ascii="Verdana" w:eastAsia="Verdana" w:hAnsi="Verdana" w:cs="Calibri Light"/>
          <w:b/>
          <w:bCs/>
          <w:color w:val="0022B9"/>
          <w:highlight w:val="white"/>
        </w:rPr>
        <w:t>Nova York</w:t>
      </w:r>
      <w:r w:rsidR="00E47378" w:rsidRPr="00A205E7">
        <w:rPr>
          <w:rFonts w:ascii="Verdana" w:eastAsia="Verdana" w:hAnsi="Verdana" w:cs="Calibri Light"/>
          <w:b/>
          <w:bCs/>
          <w:color w:val="0022B9"/>
          <w:highlight w:val="white"/>
        </w:rPr>
        <w:t>,</w:t>
      </w:r>
      <w:r w:rsidR="00AD045F" w:rsidRPr="00A205E7">
        <w:rPr>
          <w:rFonts w:ascii="Verdana" w:eastAsia="Verdana" w:hAnsi="Verdana" w:cs="Calibri Light"/>
          <w:b/>
          <w:bCs/>
          <w:color w:val="0022B9"/>
          <w:highlight w:val="white"/>
        </w:rPr>
        <w:t xml:space="preserve"> </w:t>
      </w:r>
      <w:r w:rsidRPr="00A205E7">
        <w:rPr>
          <w:rFonts w:ascii="Verdana" w:eastAsia="Verdana" w:hAnsi="Verdana" w:cs="Calibri Light"/>
          <w:b/>
          <w:bCs/>
          <w:color w:val="0022B9"/>
          <w:highlight w:val="white"/>
        </w:rPr>
        <w:t>Estados Unidos</w:t>
      </w:r>
      <w:r w:rsidR="00AD045F" w:rsidRPr="00A205E7">
        <w:rPr>
          <w:rFonts w:ascii="Verdana" w:eastAsia="Verdana" w:hAnsi="Verdana" w:cs="Calibri Light"/>
          <w:b/>
          <w:bCs/>
          <w:color w:val="0022B9"/>
          <w:highlight w:val="white"/>
        </w:rPr>
        <w:t>, 1</w:t>
      </w:r>
      <w:r w:rsidRPr="00A205E7">
        <w:rPr>
          <w:rFonts w:ascii="Verdana" w:eastAsia="Verdana" w:hAnsi="Verdana" w:cs="Calibri Light"/>
          <w:b/>
          <w:bCs/>
          <w:color w:val="0022B9"/>
          <w:highlight w:val="white"/>
        </w:rPr>
        <w:t>945</w:t>
      </w:r>
      <w:r w:rsidR="00AD045F" w:rsidRPr="00A205E7">
        <w:rPr>
          <w:rFonts w:ascii="Verdana" w:eastAsia="Verdana" w:hAnsi="Verdana" w:cs="Calibri Light"/>
          <w:b/>
          <w:bCs/>
          <w:color w:val="0022B9"/>
          <w:highlight w:val="white"/>
        </w:rPr>
        <w:t>) e a obra</w:t>
      </w:r>
      <w:r w:rsidR="005C3D52" w:rsidRPr="00A205E7">
        <w:rPr>
          <w:rFonts w:ascii="Verdana" w:eastAsia="Verdana" w:hAnsi="Verdana" w:cs="Calibri Light"/>
          <w:b/>
          <w:bCs/>
          <w:color w:val="0022B9"/>
          <w:highlight w:val="white"/>
        </w:rPr>
        <w:t xml:space="preserve"> </w:t>
      </w:r>
      <w:r w:rsidR="00C91FE0" w:rsidRPr="00A205E7">
        <w:rPr>
          <w:rFonts w:ascii="Verdana" w:hAnsi="Verdana" w:cs="Calibri Light"/>
          <w:b/>
          <w:bCs/>
          <w:i/>
          <w:iCs/>
          <w:color w:val="0022B9"/>
        </w:rPr>
        <w:t>Concerto para orquestra</w:t>
      </w:r>
      <w:r w:rsidRPr="00A205E7">
        <w:rPr>
          <w:rFonts w:ascii="Verdana" w:hAnsi="Verdana" w:cs="Calibri Light"/>
          <w:b/>
          <w:bCs/>
          <w:i/>
          <w:iCs/>
          <w:color w:val="0022B9"/>
        </w:rPr>
        <w:t xml:space="preserve"> </w:t>
      </w:r>
      <w:r w:rsidRPr="00A205E7">
        <w:rPr>
          <w:rFonts w:ascii="Verdana" w:hAnsi="Verdana" w:cs="Calibri Light"/>
          <w:b/>
          <w:bCs/>
          <w:color w:val="0022B9"/>
        </w:rPr>
        <w:t>(</w:t>
      </w:r>
      <w:r w:rsidR="00BB011C" w:rsidRPr="00A205E7">
        <w:rPr>
          <w:rFonts w:ascii="Verdana" w:hAnsi="Verdana" w:cs="Calibri Light"/>
          <w:b/>
          <w:bCs/>
          <w:color w:val="0022B9"/>
        </w:rPr>
        <w:t>1942/1943)</w:t>
      </w:r>
    </w:p>
    <w:p w14:paraId="53341375" w14:textId="77777777" w:rsidR="00DD7DFE" w:rsidRPr="00A205E7" w:rsidRDefault="00DD7DFE" w:rsidP="00AD045F">
      <w:pPr>
        <w:spacing w:line="240" w:lineRule="auto"/>
        <w:jc w:val="both"/>
        <w:rPr>
          <w:rFonts w:ascii="Verdana" w:hAnsi="Verdana" w:cs="Calibri Light"/>
          <w:b/>
          <w:bCs/>
          <w:color w:val="0022B9"/>
        </w:rPr>
      </w:pPr>
    </w:p>
    <w:p w14:paraId="6BFB16BB" w14:textId="49108DE7" w:rsidR="00DD7DFE" w:rsidRPr="00A205E7" w:rsidRDefault="00DD7DFE" w:rsidP="000D59BF">
      <w:pPr>
        <w:jc w:val="both"/>
        <w:rPr>
          <w:rFonts w:ascii="Verdana" w:eastAsia="Verdana" w:hAnsi="Verdana" w:cs="Calibri Light"/>
          <w:b/>
          <w:bCs/>
          <w:color w:val="0022B9"/>
          <w:highlight w:val="white"/>
        </w:rPr>
      </w:pPr>
      <w:r w:rsidRPr="00817158">
        <w:rPr>
          <w:rFonts w:ascii="Verdana" w:hAnsi="Verdana"/>
          <w:color w:val="0022B9"/>
        </w:rPr>
        <w:t>O </w:t>
      </w:r>
      <w:r w:rsidRPr="00817158">
        <w:rPr>
          <w:rFonts w:ascii="Verdana" w:hAnsi="Verdana"/>
          <w:i/>
          <w:iCs/>
          <w:color w:val="0022B9"/>
        </w:rPr>
        <w:t>Concerto para orquestra</w:t>
      </w:r>
      <w:r w:rsidRPr="00817158">
        <w:rPr>
          <w:rFonts w:ascii="Verdana" w:hAnsi="Verdana"/>
          <w:color w:val="0022B9"/>
        </w:rPr>
        <w:t xml:space="preserve"> é uma obra de síntese e de superação. Nele, temas e procedimentos composicionais inspirados em tradições populares e na música erudita convivem, de forma orgânica, em um tecido composicional exuberante. A obra, por sua riqueza de atmosferas, de contrastes e, particularmente, por sua força e vitalidade, não deixa entrever as provações e os sofrimentos pelos quais passava </w:t>
      </w:r>
      <w:proofErr w:type="spellStart"/>
      <w:r w:rsidRPr="00817158">
        <w:rPr>
          <w:rFonts w:ascii="Verdana" w:hAnsi="Verdana"/>
          <w:color w:val="0022B9"/>
        </w:rPr>
        <w:t>Béla</w:t>
      </w:r>
      <w:proofErr w:type="spellEnd"/>
      <w:r w:rsidRPr="00817158">
        <w:rPr>
          <w:rFonts w:ascii="Verdana" w:hAnsi="Verdana"/>
          <w:color w:val="0022B9"/>
        </w:rPr>
        <w:t xml:space="preserve"> </w:t>
      </w:r>
      <w:proofErr w:type="spellStart"/>
      <w:r w:rsidRPr="00817158">
        <w:rPr>
          <w:rFonts w:ascii="Verdana" w:hAnsi="Verdana"/>
          <w:color w:val="0022B9"/>
        </w:rPr>
        <w:t>Bartók</w:t>
      </w:r>
      <w:proofErr w:type="spellEnd"/>
      <w:r w:rsidRPr="00817158">
        <w:rPr>
          <w:rFonts w:ascii="Verdana" w:hAnsi="Verdana"/>
          <w:color w:val="0022B9"/>
        </w:rPr>
        <w:t>. Exilado nos Estados Unidos em virtude da ascensão do nazismo na Hungria, o compositor enfrentava dificuldades materiais, sentia falta da terra natal e, já nessa ocasião, sofria da leucemia que viria a vitimá-lo. Apesar disso, o concerto dá mostras de transcendência diante das adversidades, como podemos depreender dos comentários do próprio compositor, em nota de programa na qual ressalta o percurso dos cinco movimentos. Para Bartók, essa obra, apesar do espírito extrovertido do segundo movimento, “apresentava uma transição gradual da severidade do primeiro” e da “lúgubre canção de morte do terceiro” em direção à “afirmação de vida” que marca o movimento conclusivo. Essa trajetória tem como ponto de partida uma atmosfera de música noturna e culmina no vigor e trepidação rítmica do movimento final</w:t>
      </w:r>
      <w:r w:rsidRPr="00A205E7">
        <w:rPr>
          <w:rFonts w:ascii="Verdana" w:hAnsi="Verdana"/>
          <w:color w:val="0022B9"/>
          <w:shd w:val="clear" w:color="auto" w:fill="F4F1E9"/>
        </w:rPr>
        <w:t>.</w:t>
      </w:r>
    </w:p>
    <w:p w14:paraId="0632ABCE" w14:textId="77777777" w:rsidR="003E5048" w:rsidRPr="00A205E7" w:rsidRDefault="003E5048" w:rsidP="00AD045F">
      <w:pPr>
        <w:spacing w:line="240" w:lineRule="auto"/>
        <w:jc w:val="both"/>
        <w:rPr>
          <w:rFonts w:ascii="Verdana" w:eastAsia="Verdana" w:hAnsi="Verdana" w:cs="Calibri Light"/>
          <w:b/>
          <w:bCs/>
          <w:color w:val="0022B9"/>
          <w:highlight w:val="white"/>
        </w:rPr>
      </w:pPr>
    </w:p>
    <w:p w14:paraId="6E918BB2" w14:textId="77777777" w:rsidR="00EC35AC" w:rsidRPr="00A205E7" w:rsidRDefault="00EC35AC" w:rsidP="00EC35AC">
      <w:pPr>
        <w:jc w:val="both"/>
        <w:rPr>
          <w:rFonts w:ascii="Verdana" w:eastAsia="Verdana" w:hAnsi="Verdana" w:cs="Calibri Light"/>
          <w:color w:val="0022B9"/>
          <w:highlight w:val="white"/>
        </w:rPr>
      </w:pPr>
    </w:p>
    <w:p w14:paraId="60A91443" w14:textId="77777777" w:rsidR="00EC35AC" w:rsidRPr="00A205E7" w:rsidRDefault="00EC35AC" w:rsidP="00EC35AC">
      <w:pPr>
        <w:jc w:val="both"/>
        <w:rPr>
          <w:rFonts w:ascii="Verdana" w:eastAsia="Verdana" w:hAnsi="Verdana" w:cs="Calibri Light"/>
          <w:b/>
          <w:bCs/>
          <w:color w:val="0022B9"/>
          <w:highlight w:val="white"/>
        </w:rPr>
      </w:pPr>
      <w:r w:rsidRPr="00A205E7">
        <w:rPr>
          <w:rFonts w:ascii="Verdana" w:eastAsia="Verdana" w:hAnsi="Verdana" w:cs="Calibri Light"/>
          <w:b/>
          <w:bCs/>
          <w:color w:val="0022B9"/>
          <w:highlight w:val="white"/>
        </w:rPr>
        <w:t>Serviço:</w:t>
      </w:r>
    </w:p>
    <w:p w14:paraId="517B3E0F" w14:textId="77777777" w:rsidR="00EC35AC" w:rsidRPr="00A205E7" w:rsidRDefault="00EC35AC" w:rsidP="00EC35AC">
      <w:pPr>
        <w:jc w:val="both"/>
        <w:rPr>
          <w:rFonts w:ascii="Verdana" w:eastAsia="Verdana" w:hAnsi="Verdana" w:cs="Calibri Light"/>
          <w:color w:val="0022B9"/>
          <w:highlight w:val="white"/>
        </w:rPr>
      </w:pPr>
    </w:p>
    <w:p w14:paraId="62B0982B"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 xml:space="preserve">Filarmônica de Minas Gerais </w:t>
      </w:r>
    </w:p>
    <w:p w14:paraId="2BCA9F2F" w14:textId="77777777" w:rsidR="00272E64" w:rsidRPr="00A205E7" w:rsidRDefault="00272E64" w:rsidP="00272E64">
      <w:pPr>
        <w:spacing w:line="240" w:lineRule="auto"/>
        <w:rPr>
          <w:rFonts w:ascii="Verdana" w:hAnsi="Verdana" w:cs="Calibri Light"/>
          <w:b/>
          <w:bCs/>
          <w:color w:val="0022B9"/>
        </w:rPr>
      </w:pPr>
    </w:p>
    <w:p w14:paraId="1749A7B1"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 xml:space="preserve">Série </w:t>
      </w:r>
      <w:proofErr w:type="spellStart"/>
      <w:r w:rsidRPr="00A205E7">
        <w:rPr>
          <w:rFonts w:ascii="Verdana" w:hAnsi="Verdana" w:cs="Calibri Light"/>
          <w:b/>
          <w:bCs/>
          <w:color w:val="0022B9"/>
        </w:rPr>
        <w:t>Allegro</w:t>
      </w:r>
      <w:proofErr w:type="spellEnd"/>
    </w:p>
    <w:p w14:paraId="7FB2EE10"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 xml:space="preserve">11 de maio – 20h30 </w:t>
      </w:r>
    </w:p>
    <w:p w14:paraId="0E63E7EF"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Sala Minas Gerais</w:t>
      </w:r>
    </w:p>
    <w:p w14:paraId="29C562B7" w14:textId="77777777" w:rsidR="00272E64" w:rsidRPr="00A205E7" w:rsidRDefault="00272E64" w:rsidP="00272E64">
      <w:pPr>
        <w:spacing w:line="240" w:lineRule="auto"/>
        <w:rPr>
          <w:rFonts w:ascii="Verdana" w:hAnsi="Verdana" w:cs="Calibri Light"/>
          <w:b/>
          <w:bCs/>
          <w:color w:val="0022B9"/>
        </w:rPr>
      </w:pPr>
    </w:p>
    <w:p w14:paraId="1468C460"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Série Vivace</w:t>
      </w:r>
    </w:p>
    <w:p w14:paraId="12424BB4"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 xml:space="preserve">12 de maio – 20h30 </w:t>
      </w:r>
    </w:p>
    <w:p w14:paraId="145EEE0B" w14:textId="77777777" w:rsidR="00272E64" w:rsidRPr="00A205E7" w:rsidRDefault="00272E64" w:rsidP="00272E64">
      <w:pPr>
        <w:spacing w:line="240" w:lineRule="auto"/>
        <w:rPr>
          <w:rFonts w:ascii="Verdana" w:hAnsi="Verdana" w:cs="Calibri Light"/>
          <w:b/>
          <w:bCs/>
          <w:color w:val="0022B9"/>
        </w:rPr>
      </w:pPr>
      <w:r w:rsidRPr="00A205E7">
        <w:rPr>
          <w:rFonts w:ascii="Verdana" w:hAnsi="Verdana" w:cs="Calibri Light"/>
          <w:b/>
          <w:bCs/>
          <w:color w:val="0022B9"/>
        </w:rPr>
        <w:t>Sala Minas Gerais</w:t>
      </w:r>
    </w:p>
    <w:p w14:paraId="18DED193" w14:textId="77777777" w:rsidR="00272E64" w:rsidRPr="00A205E7" w:rsidRDefault="00272E64" w:rsidP="00272E64">
      <w:pPr>
        <w:spacing w:line="240" w:lineRule="auto"/>
        <w:rPr>
          <w:rFonts w:ascii="Verdana" w:hAnsi="Verdana" w:cs="Calibri Light"/>
          <w:bCs/>
          <w:color w:val="0022B9"/>
        </w:rPr>
      </w:pPr>
    </w:p>
    <w:p w14:paraId="371AA302" w14:textId="77777777" w:rsidR="00272E64" w:rsidRPr="00A205E7" w:rsidRDefault="00272E64" w:rsidP="00272E64">
      <w:pPr>
        <w:spacing w:line="240" w:lineRule="auto"/>
        <w:rPr>
          <w:rFonts w:ascii="Verdana" w:hAnsi="Verdana" w:cs="Calibri Light"/>
          <w:bCs/>
          <w:color w:val="0022B9"/>
        </w:rPr>
      </w:pPr>
      <w:r w:rsidRPr="00A205E7">
        <w:rPr>
          <w:rFonts w:ascii="Verdana" w:hAnsi="Verdana" w:cs="Calibri Light"/>
          <w:bCs/>
          <w:color w:val="0022B9"/>
        </w:rPr>
        <w:t xml:space="preserve">Fabio Mechetti, regente </w:t>
      </w:r>
    </w:p>
    <w:p w14:paraId="13EC5CD2" w14:textId="77777777" w:rsidR="00272E64" w:rsidRPr="00A205E7" w:rsidRDefault="00272E64" w:rsidP="00272E64">
      <w:pPr>
        <w:spacing w:line="240" w:lineRule="auto"/>
        <w:rPr>
          <w:rFonts w:ascii="Verdana" w:hAnsi="Verdana" w:cs="Calibri Light"/>
          <w:bCs/>
          <w:color w:val="0022B9"/>
        </w:rPr>
      </w:pPr>
      <w:r w:rsidRPr="00A205E7">
        <w:rPr>
          <w:rFonts w:ascii="Verdana" w:hAnsi="Verdana" w:cs="Calibri Light"/>
          <w:bCs/>
          <w:color w:val="0022B9"/>
        </w:rPr>
        <w:t xml:space="preserve">Benedetto </w:t>
      </w:r>
      <w:proofErr w:type="spellStart"/>
      <w:r w:rsidRPr="00A205E7">
        <w:rPr>
          <w:rFonts w:ascii="Verdana" w:hAnsi="Verdana" w:cs="Calibri Light"/>
          <w:bCs/>
          <w:color w:val="0022B9"/>
        </w:rPr>
        <w:t>Luppo</w:t>
      </w:r>
      <w:proofErr w:type="spellEnd"/>
      <w:r w:rsidRPr="00A205E7">
        <w:rPr>
          <w:rFonts w:ascii="Verdana" w:hAnsi="Verdana" w:cs="Calibri Light"/>
          <w:bCs/>
          <w:color w:val="0022B9"/>
        </w:rPr>
        <w:t>, piano</w:t>
      </w:r>
    </w:p>
    <w:p w14:paraId="0A5E7B17" w14:textId="77777777" w:rsidR="00C91FE0" w:rsidRPr="00A205E7" w:rsidRDefault="00C91FE0" w:rsidP="00272E64">
      <w:pPr>
        <w:spacing w:line="240" w:lineRule="auto"/>
        <w:rPr>
          <w:rFonts w:ascii="Verdana" w:hAnsi="Verdana" w:cs="Calibri Light"/>
          <w:bCs/>
          <w:color w:val="0022B9"/>
        </w:rPr>
      </w:pPr>
    </w:p>
    <w:p w14:paraId="6DB196A3" w14:textId="77777777" w:rsidR="00272E64" w:rsidRPr="00A205E7" w:rsidRDefault="00272E64" w:rsidP="00272E64">
      <w:pPr>
        <w:spacing w:line="240" w:lineRule="auto"/>
        <w:rPr>
          <w:rFonts w:ascii="Verdana" w:hAnsi="Verdana" w:cs="Calibri Light"/>
          <w:bCs/>
          <w:color w:val="0022B9"/>
        </w:rPr>
      </w:pPr>
    </w:p>
    <w:p w14:paraId="50ECEDD0" w14:textId="77777777" w:rsidR="00272E64" w:rsidRPr="00A205E7" w:rsidRDefault="00272E64" w:rsidP="00272E64">
      <w:pPr>
        <w:spacing w:line="240" w:lineRule="auto"/>
        <w:jc w:val="both"/>
        <w:rPr>
          <w:rFonts w:ascii="Verdana" w:hAnsi="Verdana" w:cs="Calibri Light"/>
          <w:i/>
          <w:iCs/>
          <w:color w:val="0022B9"/>
        </w:rPr>
      </w:pPr>
      <w:r w:rsidRPr="00A205E7">
        <w:rPr>
          <w:rFonts w:ascii="Verdana" w:hAnsi="Verdana" w:cs="Calibri Light"/>
          <w:b/>
          <w:bCs/>
          <w:color w:val="0022B9"/>
        </w:rPr>
        <w:t>LIGETI</w:t>
      </w:r>
      <w:r w:rsidRPr="00A205E7">
        <w:rPr>
          <w:rFonts w:ascii="Verdana" w:hAnsi="Verdana" w:cs="Calibri Light"/>
          <w:color w:val="0022B9"/>
        </w:rPr>
        <w:t xml:space="preserve">                    </w:t>
      </w:r>
      <w:r w:rsidRPr="00A205E7">
        <w:rPr>
          <w:rFonts w:ascii="Verdana" w:hAnsi="Verdana" w:cs="Calibri Light"/>
          <w:i/>
          <w:iCs/>
          <w:color w:val="0022B9"/>
        </w:rPr>
        <w:t>Concerto Romanesco</w:t>
      </w:r>
    </w:p>
    <w:p w14:paraId="2C6C357B" w14:textId="77777777" w:rsidR="00272E64" w:rsidRPr="00A205E7" w:rsidRDefault="00272E64" w:rsidP="00272E64">
      <w:pPr>
        <w:spacing w:line="240" w:lineRule="auto"/>
        <w:jc w:val="both"/>
        <w:rPr>
          <w:rFonts w:ascii="Verdana" w:hAnsi="Verdana" w:cs="Calibri Light"/>
          <w:b/>
          <w:bCs/>
          <w:color w:val="0022B9"/>
        </w:rPr>
      </w:pPr>
      <w:r w:rsidRPr="00A205E7">
        <w:rPr>
          <w:rFonts w:ascii="Verdana" w:hAnsi="Verdana" w:cs="Calibri Light"/>
          <w:b/>
          <w:bCs/>
          <w:color w:val="0022B9"/>
        </w:rPr>
        <w:t xml:space="preserve">SCHUMANN             </w:t>
      </w:r>
      <w:r w:rsidRPr="00A205E7">
        <w:rPr>
          <w:rFonts w:ascii="Verdana" w:hAnsi="Verdana" w:cs="Calibri Light"/>
          <w:i/>
          <w:iCs/>
          <w:color w:val="0022B9"/>
        </w:rPr>
        <w:t>Concerto</w:t>
      </w:r>
      <w:r w:rsidRPr="00A205E7">
        <w:rPr>
          <w:rFonts w:ascii="Verdana" w:hAnsi="Verdana" w:cs="Calibri Light"/>
          <w:b/>
          <w:bCs/>
          <w:color w:val="0022B9"/>
        </w:rPr>
        <w:t xml:space="preserve"> </w:t>
      </w:r>
      <w:r w:rsidRPr="00A205E7">
        <w:rPr>
          <w:rFonts w:ascii="Verdana" w:hAnsi="Verdana" w:cs="Calibri Light"/>
          <w:i/>
          <w:iCs/>
          <w:color w:val="0022B9"/>
        </w:rPr>
        <w:t>para piano</w:t>
      </w:r>
      <w:r w:rsidRPr="00A205E7">
        <w:rPr>
          <w:rFonts w:ascii="Verdana" w:hAnsi="Verdana" w:cs="Calibri Light"/>
          <w:b/>
          <w:bCs/>
          <w:color w:val="0022B9"/>
        </w:rPr>
        <w:t xml:space="preserve"> </w:t>
      </w:r>
      <w:r w:rsidRPr="00A205E7">
        <w:rPr>
          <w:rFonts w:ascii="Verdana" w:hAnsi="Verdana" w:cs="Calibri Light"/>
          <w:i/>
          <w:iCs/>
          <w:color w:val="0022B9"/>
        </w:rPr>
        <w:t>em lá menor, op. 54</w:t>
      </w:r>
      <w:r w:rsidRPr="00A205E7">
        <w:rPr>
          <w:rFonts w:ascii="Verdana" w:hAnsi="Verdana" w:cs="Calibri Light"/>
          <w:b/>
          <w:bCs/>
          <w:color w:val="0022B9"/>
        </w:rPr>
        <w:t xml:space="preserve">  </w:t>
      </w:r>
    </w:p>
    <w:p w14:paraId="4E4C7F42" w14:textId="77777777" w:rsidR="00272E64" w:rsidRPr="00A205E7" w:rsidRDefault="00272E64" w:rsidP="00272E64">
      <w:pPr>
        <w:spacing w:line="240" w:lineRule="auto"/>
        <w:jc w:val="both"/>
        <w:rPr>
          <w:rFonts w:ascii="Verdana" w:hAnsi="Verdana" w:cs="Calibri Light"/>
          <w:b/>
          <w:bCs/>
          <w:color w:val="0022B9"/>
        </w:rPr>
      </w:pPr>
      <w:r w:rsidRPr="00A205E7">
        <w:rPr>
          <w:rFonts w:ascii="Verdana" w:hAnsi="Verdana" w:cs="Calibri Light"/>
          <w:b/>
          <w:bCs/>
          <w:color w:val="0022B9"/>
        </w:rPr>
        <w:t xml:space="preserve">BARTÓK                  </w:t>
      </w:r>
      <w:r w:rsidRPr="00A205E7">
        <w:rPr>
          <w:rFonts w:ascii="Verdana" w:hAnsi="Verdana" w:cs="Calibri Light"/>
          <w:i/>
          <w:iCs/>
          <w:color w:val="0022B9"/>
        </w:rPr>
        <w:t>Concerto para orquestra</w:t>
      </w:r>
    </w:p>
    <w:p w14:paraId="67BADD11" w14:textId="77777777" w:rsidR="00272E64" w:rsidRPr="00A205E7" w:rsidRDefault="00272E64" w:rsidP="00272E64">
      <w:pPr>
        <w:spacing w:line="240" w:lineRule="auto"/>
        <w:rPr>
          <w:rFonts w:ascii="Verdana" w:hAnsi="Verdana" w:cs="Calibri Light"/>
          <w:b/>
          <w:bCs/>
          <w:color w:val="0022B9"/>
        </w:rPr>
      </w:pPr>
    </w:p>
    <w:p w14:paraId="2FB2F73E"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w:t>
      </w:r>
    </w:p>
    <w:p w14:paraId="20EC4E8D" w14:textId="43789E88" w:rsidR="00591703" w:rsidRPr="00A205E7" w:rsidRDefault="00591703" w:rsidP="00591703">
      <w:pPr>
        <w:jc w:val="both"/>
        <w:rPr>
          <w:rFonts w:ascii="Verdana" w:hAnsi="Verdana" w:cs="Calibri Light"/>
          <w:color w:val="0022B9"/>
        </w:rPr>
      </w:pPr>
      <w:r w:rsidRPr="00A205E7">
        <w:rPr>
          <w:rFonts w:ascii="Verdana" w:hAnsi="Verdana" w:cs="Calibri Light"/>
          <w:color w:val="0022B9"/>
        </w:rPr>
        <w:t>INGRESSOS:</w:t>
      </w:r>
    </w:p>
    <w:p w14:paraId="0566AF09" w14:textId="77777777" w:rsidR="00EB7A45" w:rsidRPr="00A205E7" w:rsidRDefault="00EB7A45" w:rsidP="00591703">
      <w:pPr>
        <w:jc w:val="both"/>
        <w:rPr>
          <w:rFonts w:ascii="Verdana" w:hAnsi="Verdana" w:cs="Calibri Light"/>
          <w:color w:val="0022B9"/>
        </w:rPr>
      </w:pPr>
    </w:p>
    <w:p w14:paraId="248E30C5" w14:textId="4F55A7C3" w:rsidR="00591703" w:rsidRPr="00A205E7" w:rsidRDefault="00591703" w:rsidP="00591703">
      <w:pPr>
        <w:jc w:val="both"/>
        <w:rPr>
          <w:rFonts w:ascii="Verdana" w:hAnsi="Verdana" w:cs="Calibri Light"/>
          <w:color w:val="0022B9"/>
        </w:rPr>
      </w:pPr>
      <w:r w:rsidRPr="00A205E7">
        <w:rPr>
          <w:rFonts w:ascii="Verdana" w:hAnsi="Verdana" w:cs="Calibri Light"/>
          <w:color w:val="0022B9"/>
        </w:rPr>
        <w:t>R$ 50 (Coro), R$ 50 (Terraço), R$ 50 (Mezanino), R$ 70 (Balcão Palco), R$ 90 (Balcão Lateral), R$ 120 (Plateia Central), R$ 155 (Balcão Principal) e R$ 175 (Camarote).</w:t>
      </w:r>
    </w:p>
    <w:p w14:paraId="2411C639" w14:textId="77777777" w:rsidR="00EB7A45" w:rsidRPr="00A205E7" w:rsidRDefault="00EB7A45" w:rsidP="00591703">
      <w:pPr>
        <w:jc w:val="both"/>
        <w:rPr>
          <w:rFonts w:ascii="Verdana" w:hAnsi="Verdana" w:cs="Calibri Light"/>
          <w:color w:val="0022B9"/>
        </w:rPr>
      </w:pPr>
    </w:p>
    <w:p w14:paraId="7DF1BC38" w14:textId="58EE3F23" w:rsidR="00591703" w:rsidRPr="00A205E7" w:rsidRDefault="00591703" w:rsidP="00591703">
      <w:pPr>
        <w:jc w:val="both"/>
        <w:rPr>
          <w:rFonts w:ascii="Verdana" w:hAnsi="Verdana" w:cs="Calibri Light"/>
          <w:color w:val="0022B9"/>
        </w:rPr>
      </w:pPr>
      <w:r w:rsidRPr="00A205E7">
        <w:rPr>
          <w:rFonts w:ascii="Verdana" w:hAnsi="Verdana" w:cs="Calibri Light"/>
          <w:color w:val="0022B9"/>
        </w:rPr>
        <w:t>Ingressos para Coro e Terraço serão comercializados somente após a venda dos demais setores.</w:t>
      </w:r>
    </w:p>
    <w:p w14:paraId="46F91807" w14:textId="77777777" w:rsidR="00EB7A45" w:rsidRPr="00A205E7" w:rsidRDefault="00EB7A45" w:rsidP="00591703">
      <w:pPr>
        <w:jc w:val="both"/>
        <w:rPr>
          <w:rFonts w:ascii="Verdana" w:hAnsi="Verdana" w:cs="Calibri Light"/>
          <w:color w:val="0022B9"/>
        </w:rPr>
      </w:pPr>
    </w:p>
    <w:p w14:paraId="3DCEBB90" w14:textId="77777777" w:rsidR="00591703" w:rsidRPr="00A205E7" w:rsidRDefault="00591703" w:rsidP="00591703">
      <w:pPr>
        <w:jc w:val="both"/>
        <w:rPr>
          <w:rFonts w:ascii="Verdana" w:hAnsi="Verdana" w:cs="Calibri Light"/>
          <w:color w:val="0022B9"/>
        </w:rPr>
      </w:pPr>
      <w:r w:rsidRPr="00A205E7">
        <w:rPr>
          <w:rFonts w:ascii="Verdana" w:hAnsi="Verdana" w:cs="Calibri Light"/>
          <w:color w:val="0022B9"/>
        </w:rPr>
        <w:t>Meia-entrada para estudantes, maiores de 60 anos, jovens de baixa renda e pessoas com deficiência, de acordo com a legislação.</w:t>
      </w:r>
    </w:p>
    <w:p w14:paraId="3EFE49AC" w14:textId="77777777" w:rsidR="00591703" w:rsidRPr="00A205E7" w:rsidRDefault="00591703" w:rsidP="00591703">
      <w:pPr>
        <w:spacing w:line="240" w:lineRule="auto"/>
        <w:jc w:val="both"/>
        <w:rPr>
          <w:rFonts w:ascii="Verdana" w:hAnsi="Verdana" w:cs="Calibri Light"/>
          <w:color w:val="0022B9"/>
        </w:rPr>
      </w:pPr>
    </w:p>
    <w:p w14:paraId="3C5D1477" w14:textId="77777777" w:rsidR="00591703" w:rsidRPr="00A205E7" w:rsidRDefault="00591703" w:rsidP="00591703">
      <w:pPr>
        <w:spacing w:line="240" w:lineRule="auto"/>
        <w:jc w:val="both"/>
        <w:rPr>
          <w:rStyle w:val="Hyperlink"/>
          <w:rFonts w:ascii="Verdana" w:hAnsi="Verdana" w:cs="Calibri Light"/>
          <w:color w:val="0022B9"/>
        </w:rPr>
      </w:pPr>
      <w:r w:rsidRPr="00A205E7">
        <w:rPr>
          <w:rFonts w:ascii="Verdana" w:hAnsi="Verdana" w:cs="Calibri Light"/>
          <w:color w:val="0022B9"/>
        </w:rPr>
        <w:t xml:space="preserve">Informações: (31) 3219-9000 ou </w:t>
      </w:r>
      <w:hyperlink r:id="rId8" w:history="1">
        <w:r w:rsidRPr="00A205E7">
          <w:rPr>
            <w:rStyle w:val="Hyperlink"/>
            <w:rFonts w:ascii="Verdana" w:hAnsi="Verdana" w:cs="Calibri Light"/>
            <w:color w:val="0022B9"/>
          </w:rPr>
          <w:t>www.filarmonica.art.br</w:t>
        </w:r>
      </w:hyperlink>
    </w:p>
    <w:p w14:paraId="59E6EFEC" w14:textId="77777777" w:rsidR="00591703" w:rsidRPr="00A205E7" w:rsidRDefault="00591703" w:rsidP="00591703">
      <w:pPr>
        <w:spacing w:line="240" w:lineRule="auto"/>
        <w:jc w:val="both"/>
        <w:rPr>
          <w:rStyle w:val="Hyperlink"/>
          <w:rFonts w:ascii="Verdana" w:hAnsi="Verdana" w:cs="Calibri Light"/>
          <w:color w:val="0022B9"/>
        </w:rPr>
      </w:pPr>
    </w:p>
    <w:p w14:paraId="0B8F10A5" w14:textId="77777777" w:rsidR="00591703" w:rsidRPr="00A205E7" w:rsidRDefault="00591703" w:rsidP="00591703">
      <w:pPr>
        <w:shd w:val="clear" w:color="auto" w:fill="FFFFFF"/>
        <w:spacing w:line="240" w:lineRule="auto"/>
        <w:rPr>
          <w:rFonts w:ascii="Verdana" w:hAnsi="Verdana" w:cs="Calibri Light"/>
          <w:color w:val="0022B9"/>
        </w:rPr>
      </w:pPr>
      <w:r w:rsidRPr="00A205E7">
        <w:rPr>
          <w:rFonts w:ascii="Verdana" w:hAnsi="Verdana" w:cs="Calibri Light"/>
          <w:color w:val="0022B9"/>
        </w:rPr>
        <w:t>Bilheteria da Sala Minas Gerais</w:t>
      </w:r>
    </w:p>
    <w:p w14:paraId="0A7E509A" w14:textId="77777777" w:rsidR="00591703" w:rsidRPr="00A205E7" w:rsidRDefault="00591703" w:rsidP="00591703">
      <w:pPr>
        <w:shd w:val="clear" w:color="auto" w:fill="FFFFFF"/>
        <w:spacing w:line="240" w:lineRule="auto"/>
        <w:rPr>
          <w:rFonts w:ascii="Verdana" w:hAnsi="Verdana" w:cs="Calibri Light"/>
          <w:color w:val="0022B9"/>
        </w:rPr>
      </w:pPr>
    </w:p>
    <w:p w14:paraId="2AE6E270" w14:textId="77777777" w:rsidR="00591703" w:rsidRPr="00A205E7" w:rsidRDefault="00591703" w:rsidP="00591703">
      <w:pPr>
        <w:shd w:val="clear" w:color="auto" w:fill="FFFFFF"/>
        <w:spacing w:line="240" w:lineRule="auto"/>
        <w:rPr>
          <w:rFonts w:ascii="Verdana" w:hAnsi="Verdana" w:cs="Calibri Light"/>
          <w:color w:val="0022B9"/>
        </w:rPr>
      </w:pPr>
      <w:r w:rsidRPr="00A205E7">
        <w:rPr>
          <w:rFonts w:ascii="Verdana" w:hAnsi="Verdana" w:cs="Calibri Light"/>
          <w:color w:val="0022B9"/>
        </w:rPr>
        <w:t>Horário de funcionamento</w:t>
      </w:r>
    </w:p>
    <w:p w14:paraId="7689A8E4" w14:textId="77777777" w:rsidR="00591703" w:rsidRPr="00A205E7" w:rsidRDefault="00591703" w:rsidP="00591703">
      <w:pPr>
        <w:shd w:val="clear" w:color="auto" w:fill="FFFFFF"/>
        <w:spacing w:line="240" w:lineRule="auto"/>
        <w:rPr>
          <w:rFonts w:ascii="Verdana" w:hAnsi="Verdana" w:cs="Calibri Light"/>
          <w:color w:val="0022B9"/>
        </w:rPr>
      </w:pPr>
    </w:p>
    <w:p w14:paraId="1A213A9A"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Dias sem concerto:</w:t>
      </w:r>
    </w:p>
    <w:p w14:paraId="07D1DE85"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3ª a 6ª — 12h a 20h</w:t>
      </w:r>
    </w:p>
    <w:p w14:paraId="19524D1D"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Sábado — 12h a 18h </w:t>
      </w:r>
    </w:p>
    <w:p w14:paraId="05651F3D" w14:textId="77777777" w:rsidR="00591703" w:rsidRPr="00A205E7" w:rsidRDefault="00591703" w:rsidP="00591703">
      <w:pPr>
        <w:spacing w:line="240" w:lineRule="auto"/>
        <w:rPr>
          <w:rFonts w:ascii="Verdana" w:hAnsi="Verdana" w:cs="Calibri Light"/>
          <w:color w:val="0022B9"/>
        </w:rPr>
      </w:pPr>
    </w:p>
    <w:p w14:paraId="136C2880"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Em dias de concerto, o horário da bilheteria é diferente:</w:t>
      </w:r>
    </w:p>
    <w:p w14:paraId="375A78F6"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 12h a 22h — quando o concerto é durante a semana </w:t>
      </w:r>
    </w:p>
    <w:p w14:paraId="24DF53A1"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 12h a 20h — quando o concerto é no sábado </w:t>
      </w:r>
    </w:p>
    <w:p w14:paraId="26980E4C" w14:textId="77777777" w:rsidR="00591703" w:rsidRPr="00A205E7" w:rsidRDefault="00591703" w:rsidP="00591703">
      <w:pPr>
        <w:spacing w:line="240" w:lineRule="auto"/>
        <w:rPr>
          <w:rFonts w:ascii="Verdana" w:hAnsi="Verdana" w:cs="Calibri Light"/>
          <w:color w:val="0022B9"/>
        </w:rPr>
      </w:pPr>
      <w:r w:rsidRPr="00A205E7">
        <w:rPr>
          <w:rFonts w:ascii="Verdana" w:hAnsi="Verdana" w:cs="Calibri Light"/>
          <w:color w:val="0022B9"/>
        </w:rPr>
        <w:t>— 09h a 13h — quando o concerto é no domingo</w:t>
      </w:r>
    </w:p>
    <w:p w14:paraId="4D08C7F2" w14:textId="77777777" w:rsidR="00062A2F" w:rsidRPr="00A205E7" w:rsidRDefault="00062A2F" w:rsidP="00591703">
      <w:pPr>
        <w:spacing w:line="240" w:lineRule="auto"/>
        <w:rPr>
          <w:rFonts w:ascii="Verdana" w:hAnsi="Verdana" w:cs="Calibri Light"/>
          <w:color w:val="0022B9"/>
        </w:rPr>
      </w:pPr>
    </w:p>
    <w:p w14:paraId="007CE0FF" w14:textId="61DB87DB" w:rsidR="00062A2F" w:rsidRPr="00A205E7" w:rsidRDefault="000D59BF" w:rsidP="00062A2F">
      <w:pPr>
        <w:jc w:val="both"/>
        <w:rPr>
          <w:rFonts w:ascii="Verdana" w:hAnsi="Verdana"/>
          <w:color w:val="0022B9"/>
        </w:rPr>
      </w:pPr>
      <w:r>
        <w:rPr>
          <w:rFonts w:ascii="Verdana" w:hAnsi="Verdana"/>
          <w:color w:val="0022B9"/>
        </w:rPr>
        <w:t>São aceitos</w:t>
      </w:r>
      <w:r w:rsidR="00062A2F" w:rsidRPr="00A205E7">
        <w:rPr>
          <w:rFonts w:ascii="Verdana" w:hAnsi="Verdana"/>
          <w:color w:val="0022B9"/>
        </w:rPr>
        <w:t>:</w:t>
      </w:r>
    </w:p>
    <w:p w14:paraId="51D058F3" w14:textId="77777777" w:rsidR="00062A2F" w:rsidRPr="00A205E7" w:rsidRDefault="00062A2F" w:rsidP="00062A2F">
      <w:pPr>
        <w:pStyle w:val="PargrafodaLista"/>
        <w:numPr>
          <w:ilvl w:val="0"/>
          <w:numId w:val="2"/>
        </w:numPr>
        <w:jc w:val="both"/>
        <w:rPr>
          <w:rFonts w:ascii="Verdana" w:eastAsia="Times New Roman" w:hAnsi="Verdana"/>
          <w:color w:val="0022B9"/>
        </w:rPr>
      </w:pPr>
      <w:r w:rsidRPr="00A205E7">
        <w:rPr>
          <w:rFonts w:ascii="Verdana" w:eastAsia="Times New Roman" w:hAnsi="Verdana"/>
          <w:color w:val="0022B9"/>
        </w:rPr>
        <w:t>Cartões das bandeiras Elo, Mastercard e Visa</w:t>
      </w:r>
    </w:p>
    <w:p w14:paraId="40F1329A" w14:textId="77777777" w:rsidR="00062A2F" w:rsidRPr="00A205E7" w:rsidRDefault="00062A2F" w:rsidP="00062A2F">
      <w:pPr>
        <w:pStyle w:val="PargrafodaLista"/>
        <w:numPr>
          <w:ilvl w:val="0"/>
          <w:numId w:val="2"/>
        </w:numPr>
        <w:jc w:val="both"/>
        <w:rPr>
          <w:rFonts w:ascii="Verdana" w:eastAsia="Times New Roman" w:hAnsi="Verdana"/>
          <w:color w:val="0022B9"/>
        </w:rPr>
      </w:pPr>
      <w:proofErr w:type="spellStart"/>
      <w:r w:rsidRPr="00A205E7">
        <w:rPr>
          <w:rFonts w:ascii="Verdana" w:eastAsia="Times New Roman" w:hAnsi="Verdana"/>
          <w:color w:val="0022B9"/>
        </w:rPr>
        <w:t>Pix</w:t>
      </w:r>
      <w:proofErr w:type="spellEnd"/>
    </w:p>
    <w:p w14:paraId="52DE7D44" w14:textId="77777777" w:rsidR="00EC35AC" w:rsidRPr="00A205E7" w:rsidRDefault="00EC35AC" w:rsidP="00EC35AC">
      <w:pPr>
        <w:jc w:val="both"/>
        <w:rPr>
          <w:rFonts w:ascii="Verdana" w:eastAsia="Verdana" w:hAnsi="Verdana" w:cs="Calibri Light"/>
          <w:color w:val="0022B9"/>
          <w:highlight w:val="white"/>
        </w:rPr>
      </w:pPr>
    </w:p>
    <w:p w14:paraId="3C787890" w14:textId="77777777" w:rsidR="00EC35AC" w:rsidRPr="00A205E7" w:rsidRDefault="00EC35AC" w:rsidP="00EC35AC">
      <w:pPr>
        <w:spacing w:line="360" w:lineRule="auto"/>
        <w:jc w:val="both"/>
        <w:rPr>
          <w:rFonts w:ascii="Verdana" w:eastAsia="Verdana" w:hAnsi="Verdana" w:cs="Calibri Light"/>
          <w:b/>
          <w:color w:val="0022B9"/>
        </w:rPr>
      </w:pPr>
      <w:bookmarkStart w:id="6" w:name="_2qmh8mksu6g8" w:colFirst="0" w:colLast="0"/>
      <w:bookmarkEnd w:id="6"/>
      <w:r w:rsidRPr="00A205E7">
        <w:rPr>
          <w:rFonts w:ascii="Verdana" w:eastAsia="Verdana" w:hAnsi="Verdana" w:cs="Calibri Light"/>
          <w:b/>
          <w:color w:val="0022B9"/>
        </w:rPr>
        <w:t>—</w:t>
      </w:r>
    </w:p>
    <w:p w14:paraId="74B60480" w14:textId="77777777" w:rsidR="00EC35AC" w:rsidRPr="00A205E7" w:rsidRDefault="00EC35AC" w:rsidP="00EC35AC">
      <w:pPr>
        <w:spacing w:line="360" w:lineRule="auto"/>
        <w:jc w:val="both"/>
        <w:rPr>
          <w:rFonts w:ascii="Verdana" w:eastAsia="Verdana" w:hAnsi="Verdana" w:cs="Calibri Light"/>
          <w:b/>
          <w:color w:val="0022B9"/>
        </w:rPr>
      </w:pPr>
      <w:r w:rsidRPr="00A205E7">
        <w:rPr>
          <w:rFonts w:ascii="Verdana" w:eastAsia="Verdana" w:hAnsi="Verdana" w:cs="Calibri Light"/>
          <w:b/>
          <w:color w:val="0022B9"/>
        </w:rPr>
        <w:t xml:space="preserve">ORQUESTRA </w:t>
      </w:r>
    </w:p>
    <w:p w14:paraId="05D79AB0" w14:textId="77777777" w:rsidR="00EC35AC" w:rsidRPr="00A205E7" w:rsidRDefault="00EC35AC" w:rsidP="00EC35AC">
      <w:pPr>
        <w:spacing w:line="360" w:lineRule="auto"/>
        <w:jc w:val="both"/>
        <w:rPr>
          <w:rFonts w:ascii="Verdana" w:eastAsia="Verdana" w:hAnsi="Verdana" w:cs="Calibri Light"/>
          <w:b/>
          <w:color w:val="0022B9"/>
        </w:rPr>
      </w:pPr>
      <w:r w:rsidRPr="00A205E7">
        <w:rPr>
          <w:rFonts w:ascii="Verdana" w:eastAsia="Verdana" w:hAnsi="Verdana" w:cs="Calibri Light"/>
          <w:b/>
          <w:color w:val="0022B9"/>
        </w:rPr>
        <w:t xml:space="preserve">FILARMÔNICA DE </w:t>
      </w:r>
    </w:p>
    <w:p w14:paraId="3B5612E7" w14:textId="77777777" w:rsidR="00EC35AC" w:rsidRPr="00A205E7" w:rsidRDefault="00EC35AC" w:rsidP="00EC35AC">
      <w:pPr>
        <w:spacing w:line="360" w:lineRule="auto"/>
        <w:jc w:val="both"/>
        <w:rPr>
          <w:rFonts w:ascii="Verdana" w:eastAsia="Verdana" w:hAnsi="Verdana" w:cs="Calibri Light"/>
          <w:b/>
          <w:color w:val="0022B9"/>
        </w:rPr>
      </w:pPr>
      <w:r w:rsidRPr="00A205E7">
        <w:rPr>
          <w:rFonts w:ascii="Verdana" w:eastAsia="Verdana" w:hAnsi="Verdana" w:cs="Calibri Light"/>
          <w:b/>
          <w:color w:val="0022B9"/>
        </w:rPr>
        <w:t>MINAS GERAIS</w:t>
      </w:r>
    </w:p>
    <w:p w14:paraId="701FEDE6" w14:textId="77777777" w:rsidR="00EC35AC" w:rsidRPr="00A205E7" w:rsidRDefault="00EC35AC" w:rsidP="00EC35AC">
      <w:pPr>
        <w:jc w:val="both"/>
        <w:rPr>
          <w:rFonts w:ascii="Verdana" w:eastAsia="Verdana" w:hAnsi="Verdana" w:cs="Calibri Light"/>
          <w:b/>
          <w:color w:val="0022B9"/>
        </w:rPr>
      </w:pPr>
    </w:p>
    <w:p w14:paraId="13F6836C"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A Orquestra Filarmônica de Minas Gerais foi fundada em 2008 e tornou-se referência no Brasil e no mundo por sua excelência artística e vigorosa programação. </w:t>
      </w:r>
    </w:p>
    <w:p w14:paraId="731C8B3E" w14:textId="77777777" w:rsidR="00EC35AC" w:rsidRPr="00A205E7" w:rsidRDefault="00EC35AC" w:rsidP="00EC35AC">
      <w:pPr>
        <w:jc w:val="both"/>
        <w:rPr>
          <w:rFonts w:ascii="Verdana" w:eastAsia="Verdana" w:hAnsi="Verdana" w:cs="Calibri Light"/>
          <w:color w:val="0022B9"/>
          <w:highlight w:val="white"/>
        </w:rPr>
      </w:pPr>
    </w:p>
    <w:p w14:paraId="2916AE87"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Conduzida pelo seu Diretor Artístico e Regente Titular, Fabio Mechetti, a Orquestra é composta por 90 músicos de todas as partes do Brasil, Europa, Ásia e das Américas. </w:t>
      </w:r>
    </w:p>
    <w:p w14:paraId="6632452F" w14:textId="77777777" w:rsidR="00EC35AC" w:rsidRPr="00A205E7" w:rsidRDefault="00EC35AC" w:rsidP="00EC35AC">
      <w:pPr>
        <w:jc w:val="both"/>
        <w:rPr>
          <w:rFonts w:ascii="Verdana" w:eastAsia="Verdana" w:hAnsi="Verdana" w:cs="Calibri Light"/>
          <w:color w:val="0022B9"/>
          <w:highlight w:val="white"/>
        </w:rPr>
      </w:pPr>
    </w:p>
    <w:p w14:paraId="31951B9A"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p>
    <w:p w14:paraId="4050C2A1" w14:textId="77777777" w:rsidR="00EC35AC" w:rsidRPr="00A205E7" w:rsidRDefault="00EC35AC" w:rsidP="00EC35AC">
      <w:pPr>
        <w:jc w:val="both"/>
        <w:rPr>
          <w:rFonts w:ascii="Verdana" w:eastAsia="Verdana" w:hAnsi="Verdana" w:cs="Calibri Light"/>
          <w:color w:val="0022B9"/>
          <w:highlight w:val="white"/>
        </w:rPr>
      </w:pPr>
    </w:p>
    <w:p w14:paraId="7547729A"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w:t>
      </w:r>
    </w:p>
    <w:p w14:paraId="51046F29"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 </w:t>
      </w:r>
    </w:p>
    <w:p w14:paraId="3229636B"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 xml:space="preserve">A Orquestra possui 10 álbuns gravados, entre eles três que integram o projeto Brasil em Concerto, do selo internacional Naxos junto ao Itamaraty. O álbum </w:t>
      </w:r>
      <w:r w:rsidRPr="00A205E7">
        <w:rPr>
          <w:rFonts w:ascii="Verdana" w:eastAsia="Verdana" w:hAnsi="Verdana" w:cs="Calibri Light"/>
          <w:i/>
          <w:color w:val="0022B9"/>
        </w:rPr>
        <w:t>Almeida Prado – obras para piano e orquestra</w:t>
      </w:r>
      <w:r w:rsidRPr="00A205E7">
        <w:rPr>
          <w:rFonts w:ascii="Verdana" w:eastAsia="Verdana" w:hAnsi="Verdana" w:cs="Calibri Light"/>
          <w:color w:val="0022B9"/>
          <w:highlight w:val="white"/>
        </w:rPr>
        <w:t xml:space="preserve">, com Fabio </w:t>
      </w:r>
      <w:proofErr w:type="spellStart"/>
      <w:r w:rsidRPr="00A205E7">
        <w:rPr>
          <w:rFonts w:ascii="Verdana" w:eastAsia="Verdana" w:hAnsi="Verdana" w:cs="Calibri Light"/>
          <w:color w:val="0022B9"/>
          <w:highlight w:val="white"/>
        </w:rPr>
        <w:t>Mechetti</w:t>
      </w:r>
      <w:proofErr w:type="spellEnd"/>
      <w:r w:rsidRPr="00A205E7">
        <w:rPr>
          <w:rFonts w:ascii="Verdana" w:eastAsia="Verdana" w:hAnsi="Verdana" w:cs="Calibri Light"/>
          <w:color w:val="0022B9"/>
          <w:highlight w:val="white"/>
        </w:rPr>
        <w:t xml:space="preserve"> e Sonia </w:t>
      </w:r>
      <w:proofErr w:type="spellStart"/>
      <w:r w:rsidRPr="00A205E7">
        <w:rPr>
          <w:rFonts w:ascii="Verdana" w:eastAsia="Verdana" w:hAnsi="Verdana" w:cs="Calibri Light"/>
          <w:color w:val="0022B9"/>
          <w:highlight w:val="white"/>
        </w:rPr>
        <w:t>Rubinsky</w:t>
      </w:r>
      <w:proofErr w:type="spellEnd"/>
      <w:r w:rsidRPr="00A205E7">
        <w:rPr>
          <w:rFonts w:ascii="Verdana" w:eastAsia="Verdana" w:hAnsi="Verdana" w:cs="Calibri Light"/>
          <w:color w:val="0022B9"/>
          <w:highlight w:val="white"/>
        </w:rPr>
        <w:t>, foi indicado ao Grammy Latino 2020.</w:t>
      </w:r>
    </w:p>
    <w:p w14:paraId="78D7CC72" w14:textId="77777777" w:rsidR="00EC35AC" w:rsidRPr="00A205E7" w:rsidRDefault="00EC35AC" w:rsidP="00EC35AC">
      <w:pPr>
        <w:jc w:val="both"/>
        <w:rPr>
          <w:rFonts w:ascii="Verdana" w:eastAsia="Verdana" w:hAnsi="Verdana" w:cs="Calibri Light"/>
          <w:color w:val="0022B9"/>
          <w:highlight w:val="white"/>
        </w:rPr>
      </w:pPr>
    </w:p>
    <w:p w14:paraId="09CB23AF"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Ainda em 2020, a Filarmônica inaugurou seu próprio estúdio de TV para a realização de transmissões ao vivo de seus concertos, totalizando hoje mais de 80 concertos transmitidos em seu canal no YouTube, onde se podem encontrar diversos outros conteúdos sobre a orquestra e a música de concerto.</w:t>
      </w:r>
    </w:p>
    <w:p w14:paraId="5124A433" w14:textId="77777777" w:rsidR="00EC35AC" w:rsidRPr="00A205E7" w:rsidRDefault="00EC35AC" w:rsidP="00EC35AC">
      <w:pPr>
        <w:jc w:val="both"/>
        <w:rPr>
          <w:rFonts w:ascii="Verdana" w:eastAsia="Verdana" w:hAnsi="Verdana" w:cs="Calibri Light"/>
          <w:color w:val="0022B9"/>
          <w:highlight w:val="white"/>
        </w:rPr>
      </w:pPr>
    </w:p>
    <w:p w14:paraId="05BC1824"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A Filarmônica realiza também diversas apresentações por cidades do interior mineiro e capitais do Brasil, tendo se apresentado também na Argentina e Uruguai. Em celebração ao bicentenário da Independência do Brasil, em 2022, realizou uma turnê a Portugal, apresentando-se nas principais salas de concertos do país nas cidades do Porto, Lisboa e Coimbra, além de um concerto a céu aberto, no Jardim da Torre de Belém, como parte da programação do Festival Lisboa na Rua, promovido pela Prefeitura de Lisboa.</w:t>
      </w:r>
    </w:p>
    <w:p w14:paraId="1BF6C7DD" w14:textId="77777777" w:rsidR="00EC35AC" w:rsidRPr="00A205E7" w:rsidRDefault="00EC35AC" w:rsidP="00EC35AC">
      <w:pPr>
        <w:jc w:val="both"/>
        <w:rPr>
          <w:rFonts w:ascii="Verdana" w:eastAsia="Verdana" w:hAnsi="Verdana" w:cs="Calibri Light"/>
          <w:color w:val="0022B9"/>
          <w:highlight w:val="white"/>
        </w:rPr>
      </w:pPr>
    </w:p>
    <w:p w14:paraId="655E3842" w14:textId="192CE5AC"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A sede da Filarmônica, a Sala Minas Gerais, foi inaugurada em 2015, sendo uma referência pelo seu projeto arquitetônico e acústico. Considerada uma das principais salas de concertos da América Latina, recebe anualmente um público médio de 100 mil pessoas.</w:t>
      </w:r>
    </w:p>
    <w:p w14:paraId="6AA1270C" w14:textId="77777777" w:rsidR="00EC35AC" w:rsidRPr="00A205E7" w:rsidRDefault="00EC35AC" w:rsidP="00EC35AC">
      <w:pPr>
        <w:jc w:val="both"/>
        <w:rPr>
          <w:rFonts w:ascii="Verdana" w:eastAsia="Verdana" w:hAnsi="Verdana" w:cs="Calibri Light"/>
          <w:color w:val="0022B9"/>
          <w:highlight w:val="white"/>
        </w:rPr>
      </w:pPr>
    </w:p>
    <w:p w14:paraId="4363E6DA" w14:textId="77777777" w:rsidR="00EC35AC" w:rsidRPr="00A205E7" w:rsidRDefault="00EC35AC" w:rsidP="00EC35AC">
      <w:pPr>
        <w:jc w:val="both"/>
        <w:rPr>
          <w:rFonts w:ascii="Verdana" w:eastAsia="Verdana" w:hAnsi="Verdana" w:cs="Calibri Light"/>
          <w:color w:val="0022B9"/>
          <w:highlight w:val="white"/>
        </w:rPr>
      </w:pPr>
      <w:r w:rsidRPr="00A205E7">
        <w:rPr>
          <w:rFonts w:ascii="Verdana" w:eastAsia="Verdana" w:hAnsi="Verdana" w:cs="Calibri Light"/>
          <w:color w:val="0022B9"/>
          <w:highlight w:val="white"/>
        </w:rPr>
        <w:t>A Filarmônica de Minas Gerais é uma das iniciativas culturais mais bem-sucedidas do país. Juntas, Sala Minas Gerais e Filarmônica vêm transformando a capital mineira em polo da música sinfônica nacional e internacional, com reflexos positivos em outras áreas, como, por exemplo, turismo e relações de comércio internacional.</w:t>
      </w:r>
    </w:p>
    <w:p w14:paraId="6A9C1DD2" w14:textId="77777777" w:rsidR="00EC35AC" w:rsidRPr="00A205E7" w:rsidRDefault="00EC35AC" w:rsidP="00EC35AC">
      <w:pPr>
        <w:spacing w:line="240" w:lineRule="auto"/>
        <w:jc w:val="both"/>
        <w:rPr>
          <w:rFonts w:ascii="Verdana" w:eastAsia="Verdana" w:hAnsi="Verdana" w:cs="Calibri Light"/>
          <w:color w:val="0022B9"/>
        </w:rPr>
      </w:pPr>
    </w:p>
    <w:p w14:paraId="0230FF53" w14:textId="77777777" w:rsidR="00EC35AC" w:rsidRPr="00A205E7" w:rsidRDefault="00EC35AC" w:rsidP="00EC35AC">
      <w:pPr>
        <w:spacing w:line="240" w:lineRule="auto"/>
        <w:jc w:val="both"/>
        <w:rPr>
          <w:rFonts w:ascii="Verdana" w:eastAsia="Verdana" w:hAnsi="Verdana" w:cs="Calibri Light"/>
          <w:b/>
          <w:bCs/>
          <w:color w:val="0022B9"/>
        </w:rPr>
      </w:pPr>
      <w:r w:rsidRPr="00A205E7">
        <w:rPr>
          <w:rFonts w:ascii="Verdana" w:eastAsia="Verdana" w:hAnsi="Verdana" w:cs="Calibri Light"/>
          <w:b/>
          <w:bCs/>
          <w:color w:val="0022B9"/>
        </w:rPr>
        <w:t>Os números da Filarmônica (2008 a dezembro/2022)</w:t>
      </w:r>
    </w:p>
    <w:p w14:paraId="2CBFB432" w14:textId="77777777" w:rsidR="00EC35AC" w:rsidRPr="00A205E7" w:rsidRDefault="00EC35AC" w:rsidP="00EC35AC">
      <w:pPr>
        <w:spacing w:line="240" w:lineRule="auto"/>
        <w:jc w:val="both"/>
        <w:rPr>
          <w:rFonts w:ascii="Verdana" w:eastAsia="Verdana" w:hAnsi="Verdana" w:cs="Calibri Light"/>
          <w:color w:val="0022B9"/>
        </w:rPr>
      </w:pPr>
    </w:p>
    <w:p w14:paraId="5170BFFA"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 xml:space="preserve">1.408.367 espectadores </w:t>
      </w:r>
    </w:p>
    <w:p w14:paraId="6D81B42E"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1.118 concertos realizados</w:t>
      </w:r>
    </w:p>
    <w:p w14:paraId="23EA4B2A"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1.228 obras interpretadas</w:t>
      </w:r>
    </w:p>
    <w:p w14:paraId="6E5246DF"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118 concertos em turnês estaduais</w:t>
      </w:r>
    </w:p>
    <w:p w14:paraId="6575D730"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39 concertos em turnês nacionais</w:t>
      </w:r>
    </w:p>
    <w:p w14:paraId="74CD4824"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9 concertos em turnê internacional</w:t>
      </w:r>
    </w:p>
    <w:p w14:paraId="02558903"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606 notas de programa publicadas no site</w:t>
      </w:r>
    </w:p>
    <w:p w14:paraId="2675FC5A"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 xml:space="preserve">225 </w:t>
      </w:r>
      <w:proofErr w:type="spellStart"/>
      <w:r w:rsidRPr="00A205E7">
        <w:rPr>
          <w:rFonts w:ascii="Verdana" w:eastAsia="Verdana" w:hAnsi="Verdana" w:cs="Calibri Light"/>
          <w:color w:val="0022B9"/>
        </w:rPr>
        <w:t>webfilmes</w:t>
      </w:r>
      <w:proofErr w:type="spellEnd"/>
      <w:r w:rsidRPr="00A205E7">
        <w:rPr>
          <w:rFonts w:ascii="Verdana" w:eastAsia="Verdana" w:hAnsi="Verdana" w:cs="Calibri Light"/>
          <w:color w:val="0022B9"/>
        </w:rPr>
        <w:t xml:space="preserve"> publicados (20 com audiodescrição)</w:t>
      </w:r>
    </w:p>
    <w:p w14:paraId="175ECE62"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1 coleção com 3 livros e 1 DVD sobre o universo orquestral</w:t>
      </w:r>
    </w:p>
    <w:p w14:paraId="2B204D3C"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4 exposições itinerantes e multimeios sobre música clássica</w:t>
      </w:r>
    </w:p>
    <w:p w14:paraId="113FC327"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10 CDs lançados</w:t>
      </w:r>
    </w:p>
    <w:p w14:paraId="562E662A" w14:textId="6CD9D9BF"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 xml:space="preserve">1 Indicação ao Grammy Latino 2020 (CD </w:t>
      </w:r>
      <w:r w:rsidRPr="00A205E7">
        <w:rPr>
          <w:rFonts w:ascii="Verdana" w:eastAsia="Verdana" w:hAnsi="Verdana" w:cs="Calibri Light"/>
          <w:i/>
          <w:color w:val="0022B9"/>
        </w:rPr>
        <w:t xml:space="preserve">Almeida Prado </w:t>
      </w:r>
      <w:r w:rsidR="00E15AEA" w:rsidRPr="00A205E7">
        <w:rPr>
          <w:rFonts w:ascii="Verdana" w:eastAsia="Verdana" w:hAnsi="Verdana" w:cs="Calibri Light"/>
          <w:i/>
          <w:color w:val="0022B9"/>
        </w:rPr>
        <w:t xml:space="preserve">– </w:t>
      </w:r>
      <w:r w:rsidRPr="00A205E7">
        <w:rPr>
          <w:rFonts w:ascii="Verdana" w:eastAsia="Verdana" w:hAnsi="Verdana" w:cs="Calibri Light"/>
          <w:i/>
          <w:color w:val="0022B9"/>
        </w:rPr>
        <w:t>Obras para piano e orquestra</w:t>
      </w:r>
      <w:r w:rsidRPr="00A205E7">
        <w:rPr>
          <w:rFonts w:ascii="Verdana" w:eastAsia="Verdana" w:hAnsi="Verdana" w:cs="Calibri Light"/>
          <w:color w:val="0022B9"/>
        </w:rPr>
        <w:t xml:space="preserve"> – Categoria de Melhor Álbum Clássico)</w:t>
      </w:r>
    </w:p>
    <w:p w14:paraId="4D123F89" w14:textId="77777777" w:rsidR="00EC35AC" w:rsidRPr="00A205E7" w:rsidRDefault="00EC35AC" w:rsidP="00EC35AC">
      <w:pPr>
        <w:jc w:val="both"/>
        <w:rPr>
          <w:rFonts w:ascii="Verdana" w:eastAsia="Verdana" w:hAnsi="Verdana" w:cs="Calibri Light"/>
          <w:color w:val="0022B9"/>
        </w:rPr>
      </w:pPr>
    </w:p>
    <w:p w14:paraId="501C4249" w14:textId="77777777" w:rsidR="00EC35AC" w:rsidRPr="00A205E7" w:rsidRDefault="00EC35AC" w:rsidP="00EC35AC">
      <w:pPr>
        <w:jc w:val="both"/>
        <w:rPr>
          <w:rFonts w:ascii="Verdana" w:eastAsia="Verdana" w:hAnsi="Verdana" w:cs="Calibri Light"/>
          <w:color w:val="0022B9"/>
        </w:rPr>
      </w:pPr>
    </w:p>
    <w:p w14:paraId="72268073" w14:textId="77777777" w:rsidR="00EC35AC" w:rsidRPr="00A205E7" w:rsidRDefault="00EC35AC" w:rsidP="00EC35AC">
      <w:pPr>
        <w:tabs>
          <w:tab w:val="left" w:pos="5729"/>
        </w:tabs>
        <w:spacing w:line="240" w:lineRule="auto"/>
        <w:jc w:val="both"/>
        <w:rPr>
          <w:rFonts w:ascii="Verdana" w:eastAsia="Verdana" w:hAnsi="Verdana" w:cs="Calibri Light"/>
          <w:b/>
          <w:color w:val="0022B9"/>
        </w:rPr>
      </w:pPr>
      <w:r w:rsidRPr="00A205E7">
        <w:rPr>
          <w:rFonts w:ascii="Verdana" w:eastAsia="Verdana" w:hAnsi="Verdana" w:cs="Calibri Light"/>
          <w:b/>
          <w:color w:val="0022B9"/>
        </w:rPr>
        <w:t>—</w:t>
      </w:r>
    </w:p>
    <w:p w14:paraId="4A1ABBAE" w14:textId="77777777" w:rsidR="00EC35AC" w:rsidRPr="00A205E7" w:rsidRDefault="00EC35AC" w:rsidP="00EC35AC">
      <w:pPr>
        <w:tabs>
          <w:tab w:val="left" w:pos="5729"/>
        </w:tabs>
        <w:spacing w:line="240" w:lineRule="auto"/>
        <w:jc w:val="both"/>
        <w:rPr>
          <w:rFonts w:ascii="Verdana" w:eastAsia="Verdana" w:hAnsi="Verdana" w:cs="Calibri Light"/>
          <w:b/>
          <w:color w:val="0022B9"/>
        </w:rPr>
      </w:pPr>
      <w:r w:rsidRPr="00A205E7">
        <w:rPr>
          <w:rFonts w:ascii="Verdana" w:eastAsia="Verdana" w:hAnsi="Verdana" w:cs="Calibri Light"/>
          <w:b/>
          <w:color w:val="0022B9"/>
        </w:rPr>
        <w:t xml:space="preserve">INFORMAÇÕES </w:t>
      </w:r>
    </w:p>
    <w:p w14:paraId="7E9EDE72" w14:textId="77777777" w:rsidR="00EC35AC" w:rsidRPr="00A205E7" w:rsidRDefault="00EC35AC" w:rsidP="00EC35AC">
      <w:pPr>
        <w:tabs>
          <w:tab w:val="left" w:pos="5729"/>
        </w:tabs>
        <w:spacing w:line="240" w:lineRule="auto"/>
        <w:jc w:val="both"/>
        <w:rPr>
          <w:rFonts w:ascii="Verdana" w:eastAsia="Verdana" w:hAnsi="Verdana" w:cs="Calibri Light"/>
          <w:b/>
          <w:color w:val="0022B9"/>
        </w:rPr>
      </w:pPr>
      <w:r w:rsidRPr="00A205E7">
        <w:rPr>
          <w:rFonts w:ascii="Verdana" w:eastAsia="Verdana" w:hAnsi="Verdana" w:cs="Calibri Light"/>
          <w:b/>
          <w:color w:val="0022B9"/>
        </w:rPr>
        <w:t>PARA A IMPRENSA</w:t>
      </w:r>
    </w:p>
    <w:p w14:paraId="2FC8AC42" w14:textId="77777777" w:rsidR="00EC35AC" w:rsidRPr="00A205E7" w:rsidRDefault="00EC35AC" w:rsidP="00EC35AC">
      <w:pPr>
        <w:spacing w:line="240" w:lineRule="auto"/>
        <w:jc w:val="both"/>
        <w:rPr>
          <w:rFonts w:ascii="Verdana" w:eastAsia="Verdana" w:hAnsi="Verdana" w:cs="Calibri Light"/>
          <w:color w:val="0022B9"/>
        </w:rPr>
      </w:pPr>
    </w:p>
    <w:p w14:paraId="408528BB" w14:textId="77777777" w:rsidR="00EC35AC" w:rsidRPr="00A205E7" w:rsidRDefault="00EC35AC" w:rsidP="00EC35AC">
      <w:pPr>
        <w:spacing w:line="240" w:lineRule="auto"/>
        <w:jc w:val="both"/>
        <w:rPr>
          <w:rFonts w:ascii="Verdana" w:eastAsia="Verdana" w:hAnsi="Verdana" w:cs="Calibri Light"/>
          <w:color w:val="0022B9"/>
        </w:rPr>
      </w:pPr>
    </w:p>
    <w:p w14:paraId="4F787615" w14:textId="77777777" w:rsidR="00EC35AC" w:rsidRPr="00A205E7" w:rsidRDefault="00EC35AC" w:rsidP="00EC35AC">
      <w:pPr>
        <w:spacing w:line="240" w:lineRule="auto"/>
        <w:jc w:val="both"/>
        <w:rPr>
          <w:rFonts w:ascii="Verdana" w:eastAsia="Verdana" w:hAnsi="Verdana" w:cs="Calibri Light"/>
          <w:b/>
          <w:color w:val="0022B9"/>
        </w:rPr>
      </w:pPr>
      <w:proofErr w:type="spellStart"/>
      <w:r w:rsidRPr="00A205E7">
        <w:rPr>
          <w:rFonts w:ascii="Verdana" w:eastAsia="Verdana" w:hAnsi="Verdana" w:cs="Calibri Light"/>
          <w:b/>
          <w:color w:val="0022B9"/>
        </w:rPr>
        <w:t>Personal</w:t>
      </w:r>
      <w:proofErr w:type="spellEnd"/>
      <w:r w:rsidRPr="00A205E7">
        <w:rPr>
          <w:rFonts w:ascii="Verdana" w:eastAsia="Verdana" w:hAnsi="Verdana" w:cs="Calibri Light"/>
          <w:b/>
          <w:color w:val="0022B9"/>
        </w:rPr>
        <w:t xml:space="preserve"> Press </w:t>
      </w:r>
    </w:p>
    <w:p w14:paraId="5B56EFE6" w14:textId="77777777" w:rsidR="00EC35AC" w:rsidRPr="00A205E7" w:rsidRDefault="00EC35AC" w:rsidP="00EC35AC">
      <w:pPr>
        <w:spacing w:line="240" w:lineRule="auto"/>
        <w:jc w:val="both"/>
        <w:rPr>
          <w:rFonts w:ascii="Verdana" w:eastAsia="Verdana" w:hAnsi="Verdana" w:cs="Calibri Light"/>
          <w:color w:val="0022B9"/>
        </w:rPr>
      </w:pPr>
    </w:p>
    <w:p w14:paraId="313E3674" w14:textId="77777777" w:rsidR="00EC35AC" w:rsidRPr="00A205E7" w:rsidRDefault="00EC35AC" w:rsidP="00EC35AC">
      <w:pPr>
        <w:spacing w:line="240" w:lineRule="auto"/>
        <w:jc w:val="both"/>
        <w:rPr>
          <w:rFonts w:ascii="Verdana" w:eastAsia="Verdana" w:hAnsi="Verdana" w:cs="Calibri Light"/>
          <w:color w:val="0022B9"/>
        </w:rPr>
      </w:pPr>
      <w:r w:rsidRPr="00A205E7">
        <w:rPr>
          <w:rFonts w:ascii="Verdana" w:eastAsia="Verdana" w:hAnsi="Verdana" w:cs="Calibri Light"/>
          <w:color w:val="0022B9"/>
        </w:rPr>
        <w:t xml:space="preserve">Polliane Eliziário </w:t>
      </w:r>
    </w:p>
    <w:p w14:paraId="3ABBC932" w14:textId="2AA37478" w:rsidR="00EC35AC" w:rsidRPr="00A205E7" w:rsidRDefault="00C3707E" w:rsidP="00EC35AC">
      <w:pPr>
        <w:spacing w:line="240" w:lineRule="auto"/>
        <w:jc w:val="both"/>
        <w:rPr>
          <w:rFonts w:ascii="Verdana" w:hAnsi="Verdana" w:cs="Calibri Light"/>
          <w:b/>
          <w:bCs/>
        </w:rPr>
      </w:pPr>
      <w:hyperlink r:id="rId9">
        <w:r w:rsidR="00EC35AC" w:rsidRPr="00A205E7">
          <w:rPr>
            <w:rFonts w:ascii="Verdana" w:eastAsia="Verdana" w:hAnsi="Verdana" w:cs="Calibri Light"/>
            <w:i/>
            <w:color w:val="1155CC"/>
            <w:u w:val="single"/>
          </w:rPr>
          <w:t>polliane.eliziario@personalpress.jor.br</w:t>
        </w:r>
      </w:hyperlink>
      <w:r w:rsidR="00EC35AC" w:rsidRPr="00A205E7">
        <w:rPr>
          <w:rFonts w:ascii="Verdana" w:eastAsia="Verdana" w:hAnsi="Verdana" w:cs="Calibri Light"/>
          <w:i/>
          <w:color w:val="1155CC"/>
        </w:rPr>
        <w:t xml:space="preserve"> |</w:t>
      </w:r>
      <w:r w:rsidR="00E15AEA" w:rsidRPr="00A205E7">
        <w:rPr>
          <w:rFonts w:ascii="Verdana" w:eastAsia="Verdana" w:hAnsi="Verdana" w:cs="Calibri Light"/>
          <w:color w:val="0022B9"/>
        </w:rPr>
        <w:t xml:space="preserve"> </w:t>
      </w:r>
      <w:r w:rsidR="00EC35AC" w:rsidRPr="00A205E7">
        <w:rPr>
          <w:rFonts w:ascii="Verdana" w:eastAsia="Verdana" w:hAnsi="Verdana" w:cs="Calibri Light"/>
          <w:color w:val="0022B9"/>
        </w:rPr>
        <w:t>(31) 9 9788-3029</w:t>
      </w:r>
    </w:p>
    <w:p w14:paraId="71D8495B" w14:textId="5BB7D9A9" w:rsidR="00EB407E" w:rsidRPr="00A205E7" w:rsidRDefault="00EB407E">
      <w:pPr>
        <w:rPr>
          <w:rFonts w:ascii="Verdana" w:hAnsi="Verdana" w:cs="Calibri Light"/>
        </w:rPr>
      </w:pPr>
    </w:p>
    <w:sectPr w:rsidR="00EB407E" w:rsidRPr="00A205E7">
      <w:headerReference w:type="default" r:id="rId10"/>
      <w:pgSz w:w="11909" w:h="16834"/>
      <w:pgMar w:top="1440" w:right="1440" w:bottom="1440" w:left="1440" w:header="1417"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1BC50" w14:textId="77777777" w:rsidR="00A31A84" w:rsidRDefault="00A31A84">
      <w:pPr>
        <w:spacing w:line="240" w:lineRule="auto"/>
      </w:pPr>
      <w:r>
        <w:separator/>
      </w:r>
    </w:p>
  </w:endnote>
  <w:endnote w:type="continuationSeparator" w:id="0">
    <w:p w14:paraId="3FE8A773" w14:textId="77777777" w:rsidR="00A31A84" w:rsidRDefault="00A31A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D925A" w14:textId="77777777" w:rsidR="00A31A84" w:rsidRDefault="00A31A84">
      <w:pPr>
        <w:spacing w:line="240" w:lineRule="auto"/>
      </w:pPr>
      <w:r>
        <w:separator/>
      </w:r>
    </w:p>
  </w:footnote>
  <w:footnote w:type="continuationSeparator" w:id="0">
    <w:p w14:paraId="27373475" w14:textId="77777777" w:rsidR="00A31A84" w:rsidRDefault="00A31A8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75D8D" w14:textId="77777777" w:rsidR="00EB407E" w:rsidRDefault="00627D7C">
    <w:r>
      <w:rPr>
        <w:noProof/>
      </w:rPr>
      <w:drawing>
        <wp:anchor distT="114300" distB="114300" distL="114300" distR="114300" simplePos="0" relativeHeight="251658240" behindDoc="1" locked="0" layoutInCell="1" hidden="0" allowOverlap="1" wp14:anchorId="0078DF3A" wp14:editId="38186CB8">
          <wp:simplePos x="0" y="0"/>
          <wp:positionH relativeFrom="page">
            <wp:posOffset>-12699</wp:posOffset>
          </wp:positionH>
          <wp:positionV relativeFrom="page">
            <wp:posOffset>25400</wp:posOffset>
          </wp:positionV>
          <wp:extent cx="7560000" cy="106704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0670400"/>
                  </a:xfrm>
                  <a:prstGeom prst="rect">
                    <a:avLst/>
                  </a:prstGeom>
                  <a:ln/>
                </pic:spPr>
              </pic:pic>
            </a:graphicData>
          </a:graphic>
        </wp:anchor>
      </w:drawing>
    </w:r>
  </w:p>
  <w:p w14:paraId="57CCB4ED" w14:textId="77777777" w:rsidR="00EB407E" w:rsidRDefault="00EB407E"/>
  <w:p w14:paraId="6345C59B" w14:textId="77777777" w:rsidR="00EB407E" w:rsidRDefault="00EB40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8335E"/>
    <w:multiLevelType w:val="hybridMultilevel"/>
    <w:tmpl w:val="B32E8A34"/>
    <w:lvl w:ilvl="0" w:tplc="6722E660">
      <w:start w:val="9"/>
      <w:numFmt w:val="bullet"/>
      <w:lvlText w:val="-"/>
      <w:lvlJc w:val="left"/>
      <w:pPr>
        <w:ind w:left="720" w:hanging="360"/>
      </w:pPr>
      <w:rPr>
        <w:rFonts w:ascii="Verdana" w:eastAsia="Verdana" w:hAnsi="Verdana" w:cs="Calibri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07E"/>
    <w:rsid w:val="000026BB"/>
    <w:rsid w:val="000029FE"/>
    <w:rsid w:val="00031FDC"/>
    <w:rsid w:val="00051108"/>
    <w:rsid w:val="000626A8"/>
    <w:rsid w:val="00062A2F"/>
    <w:rsid w:val="00071082"/>
    <w:rsid w:val="0008617F"/>
    <w:rsid w:val="00090AE8"/>
    <w:rsid w:val="00097339"/>
    <w:rsid w:val="000C7744"/>
    <w:rsid w:val="000D59BF"/>
    <w:rsid w:val="000D7684"/>
    <w:rsid w:val="000F7C0D"/>
    <w:rsid w:val="00106C70"/>
    <w:rsid w:val="001244F7"/>
    <w:rsid w:val="00132772"/>
    <w:rsid w:val="00134E6B"/>
    <w:rsid w:val="00135118"/>
    <w:rsid w:val="00135726"/>
    <w:rsid w:val="001357B6"/>
    <w:rsid w:val="00144B9F"/>
    <w:rsid w:val="00144CB6"/>
    <w:rsid w:val="001963FD"/>
    <w:rsid w:val="00196EAB"/>
    <w:rsid w:val="00197FD7"/>
    <w:rsid w:val="001A5C1B"/>
    <w:rsid w:val="001D3E07"/>
    <w:rsid w:val="001D5D39"/>
    <w:rsid w:val="002326A2"/>
    <w:rsid w:val="0023365C"/>
    <w:rsid w:val="002408D8"/>
    <w:rsid w:val="002469D6"/>
    <w:rsid w:val="00251794"/>
    <w:rsid w:val="00262C8E"/>
    <w:rsid w:val="00272E64"/>
    <w:rsid w:val="002A7541"/>
    <w:rsid w:val="002B33F3"/>
    <w:rsid w:val="00301A76"/>
    <w:rsid w:val="00323182"/>
    <w:rsid w:val="00345C8F"/>
    <w:rsid w:val="00362B45"/>
    <w:rsid w:val="00363E77"/>
    <w:rsid w:val="003668E1"/>
    <w:rsid w:val="003724B7"/>
    <w:rsid w:val="00374EE4"/>
    <w:rsid w:val="003C00A0"/>
    <w:rsid w:val="003D5E35"/>
    <w:rsid w:val="003E239B"/>
    <w:rsid w:val="003E5048"/>
    <w:rsid w:val="003F4A3A"/>
    <w:rsid w:val="004108F3"/>
    <w:rsid w:val="00422377"/>
    <w:rsid w:val="004464FC"/>
    <w:rsid w:val="00456DDA"/>
    <w:rsid w:val="00467590"/>
    <w:rsid w:val="00473EC5"/>
    <w:rsid w:val="004802AC"/>
    <w:rsid w:val="004828C4"/>
    <w:rsid w:val="00495EE0"/>
    <w:rsid w:val="004D3FF2"/>
    <w:rsid w:val="004F301C"/>
    <w:rsid w:val="0051474C"/>
    <w:rsid w:val="00520A2F"/>
    <w:rsid w:val="00566650"/>
    <w:rsid w:val="00581AEE"/>
    <w:rsid w:val="00591703"/>
    <w:rsid w:val="005B67B5"/>
    <w:rsid w:val="005C3D52"/>
    <w:rsid w:val="005E7D86"/>
    <w:rsid w:val="0060469D"/>
    <w:rsid w:val="00627D7C"/>
    <w:rsid w:val="00651361"/>
    <w:rsid w:val="00672175"/>
    <w:rsid w:val="0067766F"/>
    <w:rsid w:val="00691274"/>
    <w:rsid w:val="006D2269"/>
    <w:rsid w:val="006D614C"/>
    <w:rsid w:val="0076150B"/>
    <w:rsid w:val="0078672C"/>
    <w:rsid w:val="007A50A8"/>
    <w:rsid w:val="007B2EA7"/>
    <w:rsid w:val="007F4B58"/>
    <w:rsid w:val="00816EB7"/>
    <w:rsid w:val="00817158"/>
    <w:rsid w:val="00835AFB"/>
    <w:rsid w:val="008523C6"/>
    <w:rsid w:val="00861DF4"/>
    <w:rsid w:val="00893FA0"/>
    <w:rsid w:val="008B4DD5"/>
    <w:rsid w:val="008C2438"/>
    <w:rsid w:val="008E4396"/>
    <w:rsid w:val="008F22B7"/>
    <w:rsid w:val="00934416"/>
    <w:rsid w:val="00953EF5"/>
    <w:rsid w:val="00954578"/>
    <w:rsid w:val="00982663"/>
    <w:rsid w:val="009A166D"/>
    <w:rsid w:val="009C0BEE"/>
    <w:rsid w:val="009E34EB"/>
    <w:rsid w:val="009F56FA"/>
    <w:rsid w:val="00A205E7"/>
    <w:rsid w:val="00A255BF"/>
    <w:rsid w:val="00A31A84"/>
    <w:rsid w:val="00A72E52"/>
    <w:rsid w:val="00A72FC2"/>
    <w:rsid w:val="00A841A3"/>
    <w:rsid w:val="00A91808"/>
    <w:rsid w:val="00AD045F"/>
    <w:rsid w:val="00AE0FAB"/>
    <w:rsid w:val="00AE72FB"/>
    <w:rsid w:val="00B17383"/>
    <w:rsid w:val="00B67C5B"/>
    <w:rsid w:val="00B97502"/>
    <w:rsid w:val="00BB011C"/>
    <w:rsid w:val="00C24555"/>
    <w:rsid w:val="00C271E8"/>
    <w:rsid w:val="00C3707E"/>
    <w:rsid w:val="00C76545"/>
    <w:rsid w:val="00C91FE0"/>
    <w:rsid w:val="00CA137C"/>
    <w:rsid w:val="00CA3B17"/>
    <w:rsid w:val="00CA4CCE"/>
    <w:rsid w:val="00CB0EDC"/>
    <w:rsid w:val="00CB2400"/>
    <w:rsid w:val="00CC64C8"/>
    <w:rsid w:val="00CD3BD1"/>
    <w:rsid w:val="00CE0860"/>
    <w:rsid w:val="00CF3306"/>
    <w:rsid w:val="00D11ECB"/>
    <w:rsid w:val="00D25103"/>
    <w:rsid w:val="00D42132"/>
    <w:rsid w:val="00D43D7D"/>
    <w:rsid w:val="00D5733A"/>
    <w:rsid w:val="00D75DC0"/>
    <w:rsid w:val="00D84EE5"/>
    <w:rsid w:val="00DC2BDD"/>
    <w:rsid w:val="00DD790B"/>
    <w:rsid w:val="00DD7DFE"/>
    <w:rsid w:val="00E0013C"/>
    <w:rsid w:val="00E03E3A"/>
    <w:rsid w:val="00E1496A"/>
    <w:rsid w:val="00E15AEA"/>
    <w:rsid w:val="00E31CDC"/>
    <w:rsid w:val="00E33982"/>
    <w:rsid w:val="00E46FBA"/>
    <w:rsid w:val="00E47378"/>
    <w:rsid w:val="00E61739"/>
    <w:rsid w:val="00E7266B"/>
    <w:rsid w:val="00E76CD3"/>
    <w:rsid w:val="00E81B66"/>
    <w:rsid w:val="00EB407E"/>
    <w:rsid w:val="00EB4846"/>
    <w:rsid w:val="00EB74B4"/>
    <w:rsid w:val="00EB7A45"/>
    <w:rsid w:val="00EC35AC"/>
    <w:rsid w:val="00EC5B81"/>
    <w:rsid w:val="00EE1C89"/>
    <w:rsid w:val="00EF7843"/>
    <w:rsid w:val="00F005F8"/>
    <w:rsid w:val="00F33AA2"/>
    <w:rsid w:val="00F560C6"/>
    <w:rsid w:val="00F77957"/>
    <w:rsid w:val="00F819F5"/>
    <w:rsid w:val="00F86D61"/>
    <w:rsid w:val="00FB19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CBB8"/>
  <w15:docId w15:val="{19469E89-3F2F-402D-B280-45C8A7FC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t-BR"/>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yperlink">
    <w:name w:val="Hyperlink"/>
    <w:basedOn w:val="Fontepargpadro"/>
    <w:uiPriority w:val="99"/>
    <w:unhideWhenUsed/>
    <w:rsid w:val="00EC35AC"/>
    <w:rPr>
      <w:color w:val="0000FF" w:themeColor="hyperlink"/>
      <w:u w:val="single"/>
    </w:rPr>
  </w:style>
  <w:style w:type="paragraph" w:customStyle="1" w:styleId="BasicParagraph">
    <w:name w:val="[Basic Paragraph]"/>
    <w:basedOn w:val="Normal"/>
    <w:uiPriority w:val="99"/>
    <w:rsid w:val="00EC35AC"/>
    <w:pPr>
      <w:autoSpaceDE w:val="0"/>
      <w:autoSpaceDN w:val="0"/>
      <w:spacing w:line="288" w:lineRule="auto"/>
    </w:pPr>
    <w:rPr>
      <w:rFonts w:ascii="Times-Roman" w:eastAsiaTheme="minorHAnsi" w:hAnsi="Times-Roman" w:cs="Calibri"/>
      <w:color w:val="000000"/>
      <w:sz w:val="24"/>
      <w:szCs w:val="24"/>
      <w:lang w:eastAsia="en-US"/>
    </w:rPr>
  </w:style>
  <w:style w:type="paragraph" w:styleId="PargrafodaLista">
    <w:name w:val="List Paragraph"/>
    <w:basedOn w:val="Normal"/>
    <w:uiPriority w:val="34"/>
    <w:qFormat/>
    <w:rsid w:val="00363E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5963">
      <w:bodyDiv w:val="1"/>
      <w:marLeft w:val="0"/>
      <w:marRight w:val="0"/>
      <w:marTop w:val="0"/>
      <w:marBottom w:val="0"/>
      <w:divBdr>
        <w:top w:val="none" w:sz="0" w:space="0" w:color="auto"/>
        <w:left w:val="none" w:sz="0" w:space="0" w:color="auto"/>
        <w:bottom w:val="none" w:sz="0" w:space="0" w:color="auto"/>
        <w:right w:val="none" w:sz="0" w:space="0" w:color="auto"/>
      </w:divBdr>
    </w:div>
    <w:div w:id="338123468">
      <w:bodyDiv w:val="1"/>
      <w:marLeft w:val="0"/>
      <w:marRight w:val="0"/>
      <w:marTop w:val="0"/>
      <w:marBottom w:val="0"/>
      <w:divBdr>
        <w:top w:val="none" w:sz="0" w:space="0" w:color="auto"/>
        <w:left w:val="none" w:sz="0" w:space="0" w:color="auto"/>
        <w:bottom w:val="none" w:sz="0" w:space="0" w:color="auto"/>
        <w:right w:val="none" w:sz="0" w:space="0" w:color="auto"/>
      </w:divBdr>
    </w:div>
    <w:div w:id="424376947">
      <w:bodyDiv w:val="1"/>
      <w:marLeft w:val="0"/>
      <w:marRight w:val="0"/>
      <w:marTop w:val="0"/>
      <w:marBottom w:val="0"/>
      <w:divBdr>
        <w:top w:val="none" w:sz="0" w:space="0" w:color="auto"/>
        <w:left w:val="none" w:sz="0" w:space="0" w:color="auto"/>
        <w:bottom w:val="none" w:sz="0" w:space="0" w:color="auto"/>
        <w:right w:val="none" w:sz="0" w:space="0" w:color="auto"/>
      </w:divBdr>
    </w:div>
    <w:div w:id="481627515">
      <w:bodyDiv w:val="1"/>
      <w:marLeft w:val="0"/>
      <w:marRight w:val="0"/>
      <w:marTop w:val="0"/>
      <w:marBottom w:val="0"/>
      <w:divBdr>
        <w:top w:val="none" w:sz="0" w:space="0" w:color="auto"/>
        <w:left w:val="none" w:sz="0" w:space="0" w:color="auto"/>
        <w:bottom w:val="none" w:sz="0" w:space="0" w:color="auto"/>
        <w:right w:val="none" w:sz="0" w:space="0" w:color="auto"/>
      </w:divBdr>
    </w:div>
    <w:div w:id="658730463">
      <w:bodyDiv w:val="1"/>
      <w:marLeft w:val="0"/>
      <w:marRight w:val="0"/>
      <w:marTop w:val="0"/>
      <w:marBottom w:val="0"/>
      <w:divBdr>
        <w:top w:val="none" w:sz="0" w:space="0" w:color="auto"/>
        <w:left w:val="none" w:sz="0" w:space="0" w:color="auto"/>
        <w:bottom w:val="none" w:sz="0" w:space="0" w:color="auto"/>
        <w:right w:val="none" w:sz="0" w:space="0" w:color="auto"/>
      </w:divBdr>
    </w:div>
    <w:div w:id="676540944">
      <w:bodyDiv w:val="1"/>
      <w:marLeft w:val="0"/>
      <w:marRight w:val="0"/>
      <w:marTop w:val="0"/>
      <w:marBottom w:val="0"/>
      <w:divBdr>
        <w:top w:val="none" w:sz="0" w:space="0" w:color="auto"/>
        <w:left w:val="none" w:sz="0" w:space="0" w:color="auto"/>
        <w:bottom w:val="none" w:sz="0" w:space="0" w:color="auto"/>
        <w:right w:val="none" w:sz="0" w:space="0" w:color="auto"/>
      </w:divBdr>
      <w:divsChild>
        <w:div w:id="1956477703">
          <w:marLeft w:val="0"/>
          <w:marRight w:val="0"/>
          <w:marTop w:val="0"/>
          <w:marBottom w:val="0"/>
          <w:divBdr>
            <w:top w:val="none" w:sz="0" w:space="0" w:color="auto"/>
            <w:left w:val="none" w:sz="0" w:space="0" w:color="auto"/>
            <w:bottom w:val="none" w:sz="0" w:space="0" w:color="auto"/>
            <w:right w:val="none" w:sz="0" w:space="0" w:color="auto"/>
          </w:divBdr>
          <w:divsChild>
            <w:div w:id="14969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13372">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953121461">
      <w:bodyDiv w:val="1"/>
      <w:marLeft w:val="0"/>
      <w:marRight w:val="0"/>
      <w:marTop w:val="0"/>
      <w:marBottom w:val="0"/>
      <w:divBdr>
        <w:top w:val="none" w:sz="0" w:space="0" w:color="auto"/>
        <w:left w:val="none" w:sz="0" w:space="0" w:color="auto"/>
        <w:bottom w:val="none" w:sz="0" w:space="0" w:color="auto"/>
        <w:right w:val="none" w:sz="0" w:space="0" w:color="auto"/>
      </w:divBdr>
    </w:div>
    <w:div w:id="2078090241">
      <w:bodyDiv w:val="1"/>
      <w:marLeft w:val="0"/>
      <w:marRight w:val="0"/>
      <w:marTop w:val="0"/>
      <w:marBottom w:val="0"/>
      <w:divBdr>
        <w:top w:val="none" w:sz="0" w:space="0" w:color="auto"/>
        <w:left w:val="none" w:sz="0" w:space="0" w:color="auto"/>
        <w:bottom w:val="none" w:sz="0" w:space="0" w:color="auto"/>
        <w:right w:val="none" w:sz="0" w:space="0" w:color="auto"/>
      </w:divBdr>
    </w:div>
    <w:div w:id="2085028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olliane.eliziario@personalpress.jor.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2065</Words>
  <Characters>11155</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Polliane</dc:creator>
  <cp:lastModifiedBy>Merrina Delgado</cp:lastModifiedBy>
  <cp:revision>3</cp:revision>
  <dcterms:created xsi:type="dcterms:W3CDTF">2023-05-08T20:19:00Z</dcterms:created>
  <dcterms:modified xsi:type="dcterms:W3CDTF">2023-05-08T20:20:00Z</dcterms:modified>
</cp:coreProperties>
</file>