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A418" w14:textId="287ACAC2" w:rsidR="006217A4" w:rsidRPr="0082534B" w:rsidRDefault="00AC39E2" w:rsidP="006217A4">
      <w:pPr>
        <w:spacing w:after="0" w:line="240" w:lineRule="auto"/>
        <w:jc w:val="center"/>
        <w:rPr>
          <w:rFonts w:ascii="Calibri Light" w:hAnsi="Calibri Light" w:cs="Calibri Light"/>
          <w:b/>
          <w:bCs/>
        </w:rPr>
      </w:pPr>
      <w:bookmarkStart w:id="0" w:name="_Hlk113977737"/>
      <w:r w:rsidRPr="00F31E74">
        <w:rPr>
          <w:rFonts w:ascii="Calibri Light" w:hAnsi="Calibri Light" w:cs="Calibri Light"/>
          <w:b/>
          <w:bCs/>
        </w:rPr>
        <w:t xml:space="preserve">FILARMÔNICA DE MINAS GERAIS </w:t>
      </w:r>
      <w:r w:rsidR="00F31E74" w:rsidRPr="00F31E74">
        <w:rPr>
          <w:rFonts w:ascii="Calibri Light" w:hAnsi="Calibri Light" w:cs="Calibri Light"/>
          <w:b/>
          <w:bCs/>
        </w:rPr>
        <w:t xml:space="preserve">ENCERRA TEMPORADA 2022 E EXECUTA PELA PRIMEIRA VEZ </w:t>
      </w:r>
      <w:r w:rsidR="00F31E74" w:rsidRPr="0082534B">
        <w:rPr>
          <w:rFonts w:ascii="Calibri Light" w:hAnsi="Calibri Light" w:cs="Calibri Light"/>
          <w:b/>
          <w:bCs/>
        </w:rPr>
        <w:t xml:space="preserve">A MONUMENTAL SINFONIA ALPINA, DE </w:t>
      </w:r>
      <w:r w:rsidR="00925B45" w:rsidRPr="0082534B">
        <w:rPr>
          <w:rFonts w:ascii="Calibri Light" w:hAnsi="Calibri Light" w:cs="Calibri Light"/>
          <w:b/>
          <w:bCs/>
        </w:rPr>
        <w:t xml:space="preserve">RICHARD </w:t>
      </w:r>
      <w:r w:rsidR="00F31E74" w:rsidRPr="0082534B">
        <w:rPr>
          <w:rFonts w:ascii="Calibri Light" w:hAnsi="Calibri Light" w:cs="Calibri Light"/>
          <w:b/>
          <w:bCs/>
        </w:rPr>
        <w:t>STRAUSS</w:t>
      </w:r>
    </w:p>
    <w:p w14:paraId="16DBAE70" w14:textId="3EDE14FC" w:rsidR="00EE27A5" w:rsidRPr="0082534B" w:rsidRDefault="0082534B" w:rsidP="00381695">
      <w:pPr>
        <w:spacing w:after="0" w:line="240" w:lineRule="auto"/>
        <w:jc w:val="center"/>
        <w:rPr>
          <w:rFonts w:ascii="Calibri Light" w:hAnsi="Calibri Light" w:cs="Calibri Light"/>
          <w:b/>
          <w:bCs/>
        </w:rPr>
      </w:pPr>
    </w:p>
    <w:p w14:paraId="1FC5CE03" w14:textId="77777777" w:rsidR="007904A7" w:rsidRPr="0082534B" w:rsidRDefault="0082534B" w:rsidP="004E426E">
      <w:pPr>
        <w:spacing w:after="0" w:line="240" w:lineRule="auto"/>
        <w:jc w:val="center"/>
        <w:rPr>
          <w:rFonts w:ascii="Calibri Light" w:hAnsi="Calibri Light" w:cs="Calibri Light"/>
          <w:b/>
          <w:bCs/>
        </w:rPr>
      </w:pPr>
    </w:p>
    <w:p w14:paraId="11B2842D" w14:textId="7E38A32A" w:rsidR="007904A7" w:rsidRPr="00657B6E" w:rsidRDefault="008D6C35" w:rsidP="004E426E">
      <w:pPr>
        <w:spacing w:after="0" w:line="240" w:lineRule="auto"/>
        <w:jc w:val="center"/>
        <w:rPr>
          <w:rFonts w:ascii="Calibri Light" w:hAnsi="Calibri Light" w:cs="Calibri Light"/>
          <w:i/>
          <w:iCs/>
        </w:rPr>
      </w:pPr>
      <w:r w:rsidRPr="0082534B">
        <w:rPr>
          <w:rFonts w:ascii="Calibri Light" w:hAnsi="Calibri Light" w:cs="Calibri Light"/>
          <w:i/>
          <w:iCs/>
        </w:rPr>
        <w:t>Com</w:t>
      </w:r>
      <w:r w:rsidR="00AC39E2" w:rsidRPr="0082534B">
        <w:rPr>
          <w:rFonts w:ascii="Calibri Light" w:hAnsi="Calibri Light" w:cs="Calibri Light"/>
          <w:i/>
          <w:iCs/>
        </w:rPr>
        <w:t xml:space="preserve"> regência</w:t>
      </w:r>
      <w:r w:rsidR="00F31E74" w:rsidRPr="0082534B">
        <w:rPr>
          <w:rFonts w:ascii="Calibri Light" w:hAnsi="Calibri Light" w:cs="Calibri Light"/>
          <w:i/>
          <w:iCs/>
        </w:rPr>
        <w:t xml:space="preserve"> </w:t>
      </w:r>
      <w:r w:rsidR="00AC39E2" w:rsidRPr="0082534B">
        <w:rPr>
          <w:rFonts w:ascii="Calibri Light" w:hAnsi="Calibri Light" w:cs="Calibri Light"/>
          <w:i/>
          <w:iCs/>
        </w:rPr>
        <w:t xml:space="preserve">do maestro Fabio </w:t>
      </w:r>
      <w:proofErr w:type="spellStart"/>
      <w:r w:rsidR="00AC39E2" w:rsidRPr="0082534B">
        <w:rPr>
          <w:rFonts w:ascii="Calibri Light" w:hAnsi="Calibri Light" w:cs="Calibri Light"/>
          <w:i/>
          <w:iCs/>
        </w:rPr>
        <w:t>Mechetti</w:t>
      </w:r>
      <w:proofErr w:type="spellEnd"/>
      <w:r w:rsidRPr="0082534B">
        <w:rPr>
          <w:rFonts w:ascii="Calibri Light" w:hAnsi="Calibri Light" w:cs="Calibri Light"/>
          <w:i/>
          <w:iCs/>
        </w:rPr>
        <w:t xml:space="preserve">, </w:t>
      </w:r>
      <w:r w:rsidR="00925B45" w:rsidRPr="0082534B">
        <w:rPr>
          <w:rFonts w:ascii="Calibri Light" w:hAnsi="Calibri Light" w:cs="Calibri Light"/>
          <w:i/>
          <w:iCs/>
        </w:rPr>
        <w:t>repertório</w:t>
      </w:r>
      <w:r w:rsidRPr="0082534B">
        <w:rPr>
          <w:rFonts w:ascii="Calibri Light" w:hAnsi="Calibri Light" w:cs="Calibri Light"/>
          <w:i/>
          <w:iCs/>
        </w:rPr>
        <w:t xml:space="preserve"> também traz a Sinfonia Tropical, de</w:t>
      </w:r>
      <w:r>
        <w:rPr>
          <w:rFonts w:ascii="Calibri Light" w:hAnsi="Calibri Light" w:cs="Calibri Light"/>
          <w:i/>
          <w:iCs/>
        </w:rPr>
        <w:t xml:space="preserve"> Francisco Mignone, na celebração de 125 anos do compositor brasileiro </w:t>
      </w:r>
    </w:p>
    <w:p w14:paraId="3A1DD414" w14:textId="255DE74C" w:rsidR="00E623F1" w:rsidRDefault="0082534B" w:rsidP="004E426E">
      <w:pPr>
        <w:spacing w:after="0" w:line="240" w:lineRule="auto"/>
        <w:jc w:val="center"/>
        <w:rPr>
          <w:rFonts w:ascii="Calibri Light" w:hAnsi="Calibri Light" w:cs="Calibri Light"/>
          <w:i/>
          <w:iCs/>
        </w:rPr>
      </w:pPr>
    </w:p>
    <w:p w14:paraId="560CB4E6" w14:textId="77777777" w:rsidR="00B339BE" w:rsidRPr="00580F30" w:rsidRDefault="00B339BE" w:rsidP="00B339BE">
      <w:pPr>
        <w:jc w:val="both"/>
        <w:rPr>
          <w:rFonts w:ascii="Calibri Light" w:hAnsi="Calibri Light" w:cs="Calibri Light"/>
        </w:rPr>
      </w:pPr>
      <w:bookmarkStart w:id="1" w:name="_Hlk115487212"/>
      <w:r>
        <w:rPr>
          <w:rFonts w:ascii="Calibri Light" w:hAnsi="Calibri Light" w:cs="Calibri Light"/>
        </w:rPr>
        <w:t xml:space="preserve">Nos dias </w:t>
      </w:r>
      <w:r w:rsidRPr="00943B16">
        <w:rPr>
          <w:rFonts w:ascii="Calibri Light" w:hAnsi="Calibri Light" w:cs="Calibri Light"/>
          <w:b/>
          <w:bCs/>
        </w:rPr>
        <w:t>15 e 16 de dezembro</w:t>
      </w:r>
      <w:r>
        <w:rPr>
          <w:rFonts w:ascii="Calibri Light" w:hAnsi="Calibri Light" w:cs="Calibri Light"/>
        </w:rPr>
        <w:t xml:space="preserve">, às </w:t>
      </w:r>
      <w:r w:rsidRPr="00943B16">
        <w:rPr>
          <w:rFonts w:ascii="Calibri Light" w:hAnsi="Calibri Light" w:cs="Calibri Light"/>
          <w:b/>
          <w:bCs/>
        </w:rPr>
        <w:t>20h30</w:t>
      </w:r>
      <w:r>
        <w:rPr>
          <w:rFonts w:ascii="Calibri Light" w:hAnsi="Calibri Light" w:cs="Calibri Light"/>
        </w:rPr>
        <w:t xml:space="preserve">, na </w:t>
      </w:r>
      <w:r w:rsidRPr="00943B16">
        <w:rPr>
          <w:rFonts w:ascii="Calibri Light" w:hAnsi="Calibri Light" w:cs="Calibri Light"/>
          <w:b/>
          <w:bCs/>
        </w:rPr>
        <w:t>Sala Minas Gerais</w:t>
      </w:r>
      <w:r>
        <w:rPr>
          <w:rFonts w:ascii="Calibri Light" w:hAnsi="Calibri Light" w:cs="Calibri Light"/>
        </w:rPr>
        <w:t xml:space="preserve">, em um encerramento grandiloquente da Temporada 2022, a </w:t>
      </w:r>
      <w:r w:rsidRPr="00047666">
        <w:rPr>
          <w:rFonts w:ascii="Calibri Light" w:hAnsi="Calibri Light" w:cs="Calibri Light"/>
          <w:b/>
          <w:bCs/>
        </w:rPr>
        <w:t xml:space="preserve">Filarmônica de Minas Gerais </w:t>
      </w:r>
      <w:r>
        <w:rPr>
          <w:rFonts w:ascii="Calibri Light" w:hAnsi="Calibri Light" w:cs="Calibri Light"/>
        </w:rPr>
        <w:t xml:space="preserve">vai dos trópicos aos Alpes, concluindo a celebração dos </w:t>
      </w:r>
      <w:r w:rsidRPr="00047666">
        <w:rPr>
          <w:rFonts w:ascii="Calibri Light" w:hAnsi="Calibri Light" w:cs="Calibri Light"/>
          <w:b/>
          <w:bCs/>
        </w:rPr>
        <w:t>125 anos de Francisco Mignone</w:t>
      </w:r>
      <w:r>
        <w:rPr>
          <w:rFonts w:ascii="Calibri Light" w:hAnsi="Calibri Light" w:cs="Calibri Light"/>
          <w:b/>
          <w:bCs/>
        </w:rPr>
        <w:t xml:space="preserve"> </w:t>
      </w:r>
      <w:r w:rsidRPr="00047666">
        <w:rPr>
          <w:rFonts w:ascii="Calibri Light" w:hAnsi="Calibri Light" w:cs="Calibri Light"/>
        </w:rPr>
        <w:t xml:space="preserve">com </w:t>
      </w:r>
      <w:r>
        <w:rPr>
          <w:rFonts w:ascii="Calibri Light" w:hAnsi="Calibri Light" w:cs="Calibri Light"/>
        </w:rPr>
        <w:t xml:space="preserve">a </w:t>
      </w:r>
      <w:r w:rsidRPr="00BC6578">
        <w:rPr>
          <w:rFonts w:ascii="Calibri Light" w:hAnsi="Calibri Light" w:cs="Calibri Light"/>
        </w:rPr>
        <w:t>sua</w:t>
      </w:r>
      <w:r>
        <w:rPr>
          <w:rFonts w:ascii="Calibri Light" w:hAnsi="Calibri Light" w:cs="Calibri Light"/>
        </w:rPr>
        <w:t xml:space="preserve"> </w:t>
      </w:r>
      <w:r w:rsidRPr="00047666">
        <w:rPr>
          <w:rFonts w:ascii="Calibri Light" w:hAnsi="Calibri Light" w:cs="Calibri Light"/>
          <w:i/>
          <w:iCs/>
        </w:rPr>
        <w:t>Sinfonia Tropical</w:t>
      </w:r>
      <w:r>
        <w:rPr>
          <w:rFonts w:ascii="Calibri Light" w:hAnsi="Calibri Light" w:cs="Calibri Light"/>
        </w:rPr>
        <w:t xml:space="preserve"> e executando pela primeira vez a monumental </w:t>
      </w:r>
      <w:r w:rsidRPr="00047666">
        <w:rPr>
          <w:rFonts w:ascii="Calibri Light" w:hAnsi="Calibri Light" w:cs="Calibri Light"/>
          <w:i/>
          <w:iCs/>
        </w:rPr>
        <w:t>Sinfonia Alpina</w:t>
      </w:r>
      <w:r>
        <w:rPr>
          <w:rFonts w:ascii="Calibri Light" w:hAnsi="Calibri Light" w:cs="Calibri Light"/>
        </w:rPr>
        <w:t xml:space="preserve"> de </w:t>
      </w:r>
      <w:r w:rsidRPr="00047666">
        <w:rPr>
          <w:rFonts w:ascii="Calibri Light" w:hAnsi="Calibri Light" w:cs="Calibri Light"/>
          <w:b/>
          <w:bCs/>
        </w:rPr>
        <w:t>Richard Strauss</w:t>
      </w:r>
      <w:r>
        <w:rPr>
          <w:rFonts w:ascii="Calibri Light" w:hAnsi="Calibri Light" w:cs="Calibri Light"/>
        </w:rPr>
        <w:t xml:space="preserve">. </w:t>
      </w:r>
      <w:r w:rsidRPr="009619D5">
        <w:rPr>
          <w:rFonts w:ascii="Calibri Light" w:hAnsi="Calibri Light" w:cs="Calibri Light"/>
        </w:rPr>
        <w:t xml:space="preserve">A regência é do maestro </w:t>
      </w:r>
      <w:r w:rsidRPr="00461CBC">
        <w:rPr>
          <w:rFonts w:ascii="Calibri Light" w:hAnsi="Calibri Light" w:cs="Calibri Light"/>
          <w:b/>
          <w:bCs/>
        </w:rPr>
        <w:t xml:space="preserve">Fabio </w:t>
      </w:r>
      <w:proofErr w:type="spellStart"/>
      <w:r w:rsidRPr="00461CBC">
        <w:rPr>
          <w:rFonts w:ascii="Calibri Light" w:hAnsi="Calibri Light" w:cs="Calibri Light"/>
          <w:b/>
          <w:bCs/>
        </w:rPr>
        <w:t>Mechetti</w:t>
      </w:r>
      <w:proofErr w:type="spellEnd"/>
      <w:r>
        <w:rPr>
          <w:rFonts w:ascii="Calibri Light" w:hAnsi="Calibri Light" w:cs="Calibri Light"/>
        </w:rPr>
        <w:t>, Diretor Artístico e Regente Titular da Filarmônica de Minas Gerais.</w:t>
      </w:r>
      <w:r w:rsidRPr="009619D5">
        <w:rPr>
          <w:rFonts w:ascii="Calibri Light" w:hAnsi="Calibri Light" w:cs="Calibri Light"/>
        </w:rPr>
        <w:t xml:space="preserve"> </w:t>
      </w:r>
      <w:r>
        <w:rPr>
          <w:rFonts w:ascii="Calibri Light" w:hAnsi="Calibri Light" w:cs="Calibri Light"/>
        </w:rPr>
        <w:t xml:space="preserve"> </w:t>
      </w:r>
      <w:r w:rsidRPr="00580F30">
        <w:rPr>
          <w:rFonts w:ascii="Calibri Light" w:hAnsi="Calibri Light" w:cs="Calibri Light"/>
        </w:rPr>
        <w:t xml:space="preserve">Os ingressos estão à venda no site </w:t>
      </w:r>
      <w:hyperlink r:id="rId7">
        <w:r w:rsidRPr="00580F30">
          <w:rPr>
            <w:rFonts w:ascii="Calibri Light" w:hAnsi="Calibri Light" w:cs="Calibri Light"/>
            <w:color w:val="0563C1"/>
            <w:u w:val="single"/>
          </w:rPr>
          <w:t>www.filarmonica.art.br</w:t>
        </w:r>
      </w:hyperlink>
      <w:r w:rsidRPr="00580F30">
        <w:rPr>
          <w:rFonts w:ascii="Calibri Light" w:hAnsi="Calibri Light" w:cs="Calibri Light"/>
        </w:rPr>
        <w:t xml:space="preserve"> e na bilheteria da Sala Minas Gerais.</w:t>
      </w:r>
    </w:p>
    <w:p w14:paraId="32BBF998" w14:textId="15AAE67E" w:rsidR="00774CE0" w:rsidRDefault="00AC39E2"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w:t>
      </w:r>
      <w:r w:rsidR="00F31E74">
        <w:rPr>
          <w:rFonts w:ascii="Calibri Light" w:hAnsi="Calibri Light" w:cs="Calibri Light"/>
        </w:rPr>
        <w:t>recomendado</w:t>
      </w:r>
      <w:r>
        <w:rPr>
          <w:rFonts w:ascii="Calibri Light" w:hAnsi="Calibri Light" w:cs="Calibri Light"/>
        </w:rPr>
        <w:t xml:space="preserve">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bookmarkEnd w:id="1"/>
    <w:p w14:paraId="7BC60FA0" w14:textId="68B13ABF" w:rsidR="009C533F" w:rsidRPr="00822A47" w:rsidRDefault="00565666" w:rsidP="00774CE0">
      <w:pPr>
        <w:pStyle w:val="BasicParagraph"/>
        <w:suppressAutoHyphens/>
        <w:spacing w:line="240" w:lineRule="auto"/>
        <w:jc w:val="both"/>
        <w:rPr>
          <w:rFonts w:ascii="Calibri Light" w:eastAsia="Calibri" w:hAnsi="Calibri Light" w:cs="Calibri Light"/>
          <w:color w:val="auto"/>
          <w:sz w:val="22"/>
          <w:szCs w:val="22"/>
          <w:lang w:val="pt-BR" w:eastAsia="pt-BR"/>
        </w:rPr>
      </w:pPr>
      <w:r w:rsidRPr="00822A47">
        <w:rPr>
          <w:rFonts w:ascii="Calibri Light" w:eastAsia="Calibri" w:hAnsi="Calibri Light" w:cs="Calibri Light"/>
          <w:color w:val="auto"/>
          <w:sz w:val="22"/>
          <w:szCs w:val="22"/>
          <w:lang w:val="pt-BR" w:eastAsia="pt-BR"/>
        </w:rPr>
        <w:t>Este projeto é apresentado pelo Ministério do Turismo, Governo de Minas Gerais, Gerdau e Itaú por meio da Lei Federal de Incentivo à Cultura. Realização: Instituto Cultural Filarmônica, Secretaria Estadual de Cultura e Turismo de MG, Governo do Estado de Minas Gerais, Secretaria Especial da Cultura e Ministério do Turismo.</w:t>
      </w:r>
    </w:p>
    <w:p w14:paraId="7227AC0B" w14:textId="77777777" w:rsidR="00565666" w:rsidRDefault="00565666" w:rsidP="00774CE0">
      <w:pPr>
        <w:pStyle w:val="BasicParagraph"/>
        <w:suppressAutoHyphens/>
        <w:spacing w:line="240" w:lineRule="auto"/>
        <w:jc w:val="both"/>
        <w:rPr>
          <w:rFonts w:ascii="Calibri Light" w:eastAsia="Calibri" w:hAnsi="Calibri Light" w:cs="Calibri Light"/>
          <w:color w:val="auto"/>
          <w:sz w:val="22"/>
          <w:szCs w:val="22"/>
          <w:lang w:val="pt-BR" w:eastAsia="pt-BR"/>
        </w:rPr>
      </w:pPr>
    </w:p>
    <w:p w14:paraId="3C3D848E" w14:textId="074AE5FB" w:rsidR="00435ABB" w:rsidRPr="00AE3A16" w:rsidRDefault="00AC39E2"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82534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82534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82534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82534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w:t>
      </w:r>
      <w:r w:rsidRPr="00AE3A16">
        <w:rPr>
          <w:rFonts w:ascii="Calibri Light" w:hAnsi="Calibri Light" w:cs="Calibri Light"/>
          <w:color w:val="000000" w:themeColor="text1"/>
          <w:sz w:val="22"/>
          <w:szCs w:val="22"/>
          <w:lang w:val="pt-BR"/>
        </w:rPr>
        <w:lastRenderedPageBreak/>
        <w:t xml:space="preserve">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82534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82534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74D941A" w14:textId="5F48B089" w:rsidR="00D2042E" w:rsidRPr="006D54C4" w:rsidRDefault="00AC39E2" w:rsidP="00D2042E">
      <w:pPr>
        <w:jc w:val="both"/>
        <w:rPr>
          <w:rFonts w:ascii="Calibri Light" w:hAnsi="Calibri Light" w:cs="Calibri Light"/>
        </w:rPr>
      </w:pPr>
      <w:r>
        <w:rPr>
          <w:rFonts w:ascii="Calibri Light" w:hAnsi="Calibri Light" w:cs="Calibri Light"/>
        </w:rPr>
        <w:t xml:space="preserve">Em 2022, fez sua estreia com a Filarmônica do Teatro Colón, em Buenos Aires, e com a </w:t>
      </w:r>
      <w:r w:rsidRPr="006D54C4">
        <w:rPr>
          <w:rFonts w:ascii="Calibri Light" w:hAnsi="Calibri Light" w:cs="Calibri Light"/>
        </w:rPr>
        <w:t>Orquestra Sinfônica Nacional da Colômbia, em Bogotá.</w:t>
      </w:r>
    </w:p>
    <w:p w14:paraId="7BB0F47B" w14:textId="77777777" w:rsidR="00824BFD" w:rsidRDefault="0082534B" w:rsidP="00435ABB">
      <w:pPr>
        <w:pStyle w:val="BasicParagraph"/>
        <w:suppressAutoHyphens/>
        <w:spacing w:line="240" w:lineRule="auto"/>
        <w:jc w:val="both"/>
        <w:rPr>
          <w:rFonts w:ascii="Calibri Light" w:hAnsi="Calibri Light" w:cs="Calibri Light"/>
          <w:color w:val="auto"/>
          <w:sz w:val="22"/>
          <w:szCs w:val="22"/>
          <w:lang w:val="pt-BR"/>
        </w:rPr>
      </w:pPr>
    </w:p>
    <w:p w14:paraId="461FCDF8" w14:textId="4A08B972" w:rsidR="009E2B9D" w:rsidRDefault="00AC39E2" w:rsidP="00AE3A16">
      <w:pPr>
        <w:jc w:val="both"/>
        <w:rPr>
          <w:rFonts w:ascii="Calibri Light" w:hAnsi="Calibri Light" w:cs="Calibri Light"/>
          <w:b/>
          <w:bCs/>
        </w:rPr>
      </w:pPr>
      <w:r w:rsidRPr="0063639A">
        <w:rPr>
          <w:rFonts w:ascii="Calibri Light" w:hAnsi="Calibri Light" w:cs="Calibri Light"/>
          <w:b/>
          <w:bCs/>
        </w:rPr>
        <w:t>Repertório</w:t>
      </w:r>
    </w:p>
    <w:p w14:paraId="6D45BFB9" w14:textId="6316A882" w:rsidR="00B94EBF" w:rsidRPr="00B94EBF" w:rsidRDefault="00B94EBF" w:rsidP="00B94EBF">
      <w:pPr>
        <w:spacing w:after="0" w:line="240" w:lineRule="auto"/>
        <w:jc w:val="both"/>
        <w:rPr>
          <w:rFonts w:ascii="Calibri Light" w:eastAsia="Times New Roman" w:hAnsi="Calibri Light" w:cs="Calibri Light"/>
          <w:b/>
          <w:bCs/>
          <w:color w:val="000000"/>
        </w:rPr>
      </w:pPr>
      <w:r w:rsidRPr="00B94EBF">
        <w:rPr>
          <w:rFonts w:ascii="Calibri Light" w:eastAsia="Times New Roman" w:hAnsi="Calibri Light" w:cs="Calibri Light"/>
          <w:b/>
          <w:bCs/>
          <w:color w:val="000000"/>
        </w:rPr>
        <w:t>Francisco Mignone (São Paulo, Brasil, 1897 – Rio de Janeiro, Brasil, 1986) e a obra</w:t>
      </w:r>
      <w:r w:rsidRPr="00F56401">
        <w:rPr>
          <w:rFonts w:ascii="Calibri Light" w:eastAsia="Times New Roman" w:hAnsi="Calibri Light" w:cs="Calibri Light"/>
          <w:b/>
          <w:bCs/>
          <w:i/>
          <w:iCs/>
          <w:color w:val="000000"/>
        </w:rPr>
        <w:t xml:space="preserve"> Sinfonia</w:t>
      </w:r>
      <w:r w:rsidRPr="00B94EBF">
        <w:rPr>
          <w:rFonts w:ascii="Calibri Light" w:eastAsia="Times New Roman" w:hAnsi="Calibri Light" w:cs="Calibri Light"/>
          <w:b/>
          <w:bCs/>
          <w:color w:val="000000"/>
        </w:rPr>
        <w:t xml:space="preserve"> </w:t>
      </w:r>
      <w:r w:rsidRPr="00F56401">
        <w:rPr>
          <w:rFonts w:ascii="Calibri Light" w:eastAsia="Times New Roman" w:hAnsi="Calibri Light" w:cs="Calibri Light"/>
          <w:b/>
          <w:bCs/>
          <w:i/>
          <w:iCs/>
          <w:color w:val="000000"/>
        </w:rPr>
        <w:t>Tropical</w:t>
      </w:r>
      <w:r w:rsidRPr="00B94EBF">
        <w:rPr>
          <w:rFonts w:ascii="Calibri Light" w:eastAsia="Times New Roman" w:hAnsi="Calibri Light" w:cs="Calibri Light"/>
          <w:b/>
          <w:bCs/>
          <w:color w:val="000000"/>
        </w:rPr>
        <w:t xml:space="preserve"> (1958) </w:t>
      </w:r>
    </w:p>
    <w:p w14:paraId="774B80F4" w14:textId="77777777" w:rsidR="00B94EBF" w:rsidRDefault="00B94EBF" w:rsidP="00B94EBF">
      <w:pPr>
        <w:spacing w:after="0" w:line="240" w:lineRule="auto"/>
        <w:jc w:val="both"/>
        <w:rPr>
          <w:rFonts w:ascii="Calibri Light" w:hAnsi="Calibri Light" w:cs="Calibri Light"/>
          <w:b/>
          <w:bCs/>
        </w:rPr>
      </w:pPr>
    </w:p>
    <w:p w14:paraId="6FE44A0E" w14:textId="13F79385" w:rsidR="00CC6355" w:rsidRDefault="00CC6355" w:rsidP="00AE3A16">
      <w:pPr>
        <w:jc w:val="both"/>
        <w:rPr>
          <w:rFonts w:ascii="Calibri Light" w:hAnsi="Calibri Light" w:cs="Calibri Light"/>
        </w:rPr>
      </w:pPr>
      <w:r w:rsidRPr="00CC6355">
        <w:rPr>
          <w:rFonts w:ascii="Calibri Light" w:hAnsi="Calibri Light" w:cs="Calibri Light"/>
        </w:rPr>
        <w:t>Em carta ao musicólogo Vasco Mariz, Mignone escreve: "Tudo se pode realizar em arte, desde que a obra traga uma mensagem de beleza e deixe no ouvinte a vontade de querer ouvi-la mais vezes. Não acontece isso também nas outras artes?". Considerado por Mário de Andrade como um dos maiores compositores brasileiros de sua época, Francisco Mignone compunha uma música espontânea, de uma felicidade contagiante. A </w:t>
      </w:r>
      <w:r w:rsidRPr="00CC6355">
        <w:rPr>
          <w:rFonts w:ascii="Calibri Light" w:hAnsi="Calibri Light" w:cs="Calibri Light"/>
          <w:i/>
          <w:iCs/>
        </w:rPr>
        <w:t>Sinfonia Tropical</w:t>
      </w:r>
      <w:r w:rsidRPr="00CC6355">
        <w:rPr>
          <w:rFonts w:ascii="Calibri Light" w:hAnsi="Calibri Light" w:cs="Calibri Light"/>
        </w:rPr>
        <w:t xml:space="preserve">, em um movimento, pertence ao final de sua fase nacionalista. Ao longo de quase vinte minutos de duração, a obra se desenvolve em vários quadros curtos, quase como uma fantasia, com coloridos singulares e atmosferas contrastantes. A temática brasileira se apresenta na escolha do tema principal, de caráter nordestino, que volta e meia reaparece em diferente orquestração, como forma de ligação entre as diversas seções. Uma música exuberante, com orquestração requintada, na qual podemos perceber a mistura de arroubos sinfônicos à maneira de Villa-Lobos com o refinamento orquestral de </w:t>
      </w:r>
      <w:proofErr w:type="spellStart"/>
      <w:r w:rsidRPr="00CC6355">
        <w:rPr>
          <w:rFonts w:ascii="Calibri Light" w:hAnsi="Calibri Light" w:cs="Calibri Light"/>
        </w:rPr>
        <w:t>Ottorino</w:t>
      </w:r>
      <w:proofErr w:type="spellEnd"/>
      <w:r w:rsidRPr="00CC6355">
        <w:rPr>
          <w:rFonts w:ascii="Calibri Light" w:hAnsi="Calibri Light" w:cs="Calibri Light"/>
        </w:rPr>
        <w:t xml:space="preserve"> </w:t>
      </w:r>
      <w:proofErr w:type="spellStart"/>
      <w:r w:rsidRPr="00CC6355">
        <w:rPr>
          <w:rFonts w:ascii="Calibri Light" w:hAnsi="Calibri Light" w:cs="Calibri Light"/>
        </w:rPr>
        <w:t>Respighi</w:t>
      </w:r>
      <w:proofErr w:type="spellEnd"/>
      <w:r w:rsidRPr="00CC6355">
        <w:rPr>
          <w:rFonts w:ascii="Calibri Light" w:hAnsi="Calibri Light" w:cs="Calibri Light"/>
        </w:rPr>
        <w:t xml:space="preserve"> e certo primitivismo </w:t>
      </w:r>
      <w:proofErr w:type="spellStart"/>
      <w:r w:rsidRPr="00CC6355">
        <w:rPr>
          <w:rFonts w:ascii="Calibri Light" w:hAnsi="Calibri Light" w:cs="Calibri Light"/>
        </w:rPr>
        <w:t>stravinskyano</w:t>
      </w:r>
      <w:proofErr w:type="spellEnd"/>
      <w:r w:rsidRPr="00CC6355">
        <w:rPr>
          <w:rFonts w:ascii="Calibri Light" w:hAnsi="Calibri Light" w:cs="Calibri Light"/>
        </w:rPr>
        <w:t>.</w:t>
      </w:r>
    </w:p>
    <w:p w14:paraId="1EB78E4E" w14:textId="1A2013B9" w:rsidR="00F56401" w:rsidRPr="0082534B" w:rsidRDefault="00F56401" w:rsidP="0082534B">
      <w:pPr>
        <w:jc w:val="both"/>
        <w:rPr>
          <w:rFonts w:ascii="Calibri Light" w:eastAsia="Times New Roman" w:hAnsi="Calibri Light" w:cs="Calibri Light"/>
          <w:b/>
          <w:bCs/>
          <w:color w:val="000000"/>
        </w:rPr>
      </w:pPr>
      <w:r w:rsidRPr="0082534B">
        <w:rPr>
          <w:rFonts w:ascii="Calibri Light" w:eastAsia="Times New Roman" w:hAnsi="Calibri Light" w:cs="Calibri Light"/>
          <w:b/>
          <w:bCs/>
          <w:color w:val="000000"/>
        </w:rPr>
        <w:t xml:space="preserve">Richard Strauss (Munique, Alemanha, 1864 – </w:t>
      </w:r>
      <w:proofErr w:type="spellStart"/>
      <w:r w:rsidRPr="0082534B">
        <w:rPr>
          <w:rFonts w:ascii="Calibri Light" w:eastAsia="Times New Roman" w:hAnsi="Calibri Light" w:cs="Calibri Light"/>
          <w:b/>
          <w:bCs/>
          <w:color w:val="000000"/>
        </w:rPr>
        <w:t>Garmisch-Partenkirchen</w:t>
      </w:r>
      <w:proofErr w:type="spellEnd"/>
      <w:r w:rsidRPr="0082534B">
        <w:rPr>
          <w:rFonts w:ascii="Calibri Light" w:eastAsia="Times New Roman" w:hAnsi="Calibri Light" w:cs="Calibri Light"/>
          <w:b/>
          <w:bCs/>
          <w:color w:val="000000"/>
        </w:rPr>
        <w:t xml:space="preserve">, Alemanha, 1949) e a obra </w:t>
      </w:r>
      <w:r w:rsidRPr="0082534B">
        <w:rPr>
          <w:rFonts w:ascii="Calibri Light" w:eastAsia="Times New Roman" w:hAnsi="Calibri Light" w:cs="Calibri Light"/>
          <w:b/>
          <w:bCs/>
          <w:i/>
          <w:iCs/>
          <w:color w:val="000000"/>
        </w:rPr>
        <w:t>Sinfonia Alpina, op. 64</w:t>
      </w:r>
      <w:r w:rsidRPr="0082534B">
        <w:rPr>
          <w:rFonts w:ascii="Calibri Light" w:eastAsia="Times New Roman" w:hAnsi="Calibri Light" w:cs="Calibri Light"/>
          <w:b/>
          <w:bCs/>
          <w:color w:val="000000"/>
        </w:rPr>
        <w:t xml:space="preserve"> (1911/1915) </w:t>
      </w:r>
    </w:p>
    <w:p w14:paraId="5D34423E" w14:textId="77777777" w:rsidR="00925B45" w:rsidRPr="0082534B" w:rsidRDefault="00925B45" w:rsidP="0082534B">
      <w:pPr>
        <w:pStyle w:val="NormalWeb"/>
        <w:spacing w:before="0" w:beforeAutospacing="0" w:after="200" w:afterAutospacing="0" w:line="276" w:lineRule="auto"/>
        <w:jc w:val="both"/>
        <w:rPr>
          <w:rFonts w:ascii="Calibri Light" w:hAnsi="Calibri Light" w:cs="Calibri Light"/>
          <w:sz w:val="22"/>
          <w:szCs w:val="22"/>
        </w:rPr>
      </w:pPr>
      <w:r w:rsidRPr="0082534B">
        <w:rPr>
          <w:rFonts w:ascii="Calibri Light" w:hAnsi="Calibri Light" w:cs="Calibri Light"/>
          <w:color w:val="000000"/>
          <w:sz w:val="22"/>
          <w:szCs w:val="22"/>
        </w:rPr>
        <w:t xml:space="preserve">Com o nome de </w:t>
      </w:r>
      <w:r w:rsidRPr="0082534B">
        <w:rPr>
          <w:rFonts w:ascii="Calibri Light" w:hAnsi="Calibri Light" w:cs="Calibri Light"/>
          <w:i/>
          <w:iCs/>
          <w:color w:val="000000"/>
          <w:sz w:val="22"/>
          <w:szCs w:val="22"/>
        </w:rPr>
        <w:t>Sinfonia Alpina</w:t>
      </w:r>
      <w:r w:rsidRPr="0082534B">
        <w:rPr>
          <w:rFonts w:ascii="Calibri Light" w:hAnsi="Calibri Light" w:cs="Calibri Light"/>
          <w:color w:val="000000"/>
          <w:sz w:val="22"/>
          <w:szCs w:val="22"/>
        </w:rPr>
        <w:t xml:space="preserve">, a obra é, na verdade, um poema sinfônico que descreve um dia passado nos Alpes bávaros, num ciclo que vai de uma noite a um anoitecer. A criação desta obra teve duas motivações diferentes entre si e do próprio resultado. De um lado, Strauss queria fazer uma obra em memória do retratista suíço Karl </w:t>
      </w:r>
      <w:proofErr w:type="spellStart"/>
      <w:r w:rsidRPr="0082534B">
        <w:rPr>
          <w:rFonts w:ascii="Calibri Light" w:hAnsi="Calibri Light" w:cs="Calibri Light"/>
          <w:color w:val="000000"/>
          <w:sz w:val="22"/>
          <w:szCs w:val="22"/>
        </w:rPr>
        <w:t>Stauffer</w:t>
      </w:r>
      <w:proofErr w:type="spellEnd"/>
      <w:r w:rsidRPr="0082534B">
        <w:rPr>
          <w:rFonts w:ascii="Calibri Light" w:hAnsi="Calibri Light" w:cs="Calibri Light"/>
          <w:color w:val="000000"/>
          <w:sz w:val="22"/>
          <w:szCs w:val="22"/>
        </w:rPr>
        <w:t xml:space="preserve">, que havia vivido uma paixão trágica. De outro, queria falar de sua recusa ao cristianismo como alicerce da sociedade alemã, mostrando a natureza como a força que deveria prevalecer. As ideias musicais pensadas inicialmente para os dois temas ficaram na obra que se concentrou na evocação da paisagem alpina e na força do homem que a escala, nela vive e trabalha. Para falar disso, Strauss é monumental. Uma orquestra enorme, instrumentos fora do palco, notas longas e contrastes em 22 seções que descrevem a subida da montanha ainda à noite, o </w:t>
      </w:r>
      <w:r w:rsidRPr="0082534B">
        <w:rPr>
          <w:rFonts w:ascii="Calibri Light" w:hAnsi="Calibri Light" w:cs="Calibri Light"/>
          <w:color w:val="000000"/>
          <w:sz w:val="22"/>
          <w:szCs w:val="22"/>
        </w:rPr>
        <w:lastRenderedPageBreak/>
        <w:t>amanhecer, o ápice e a descida, com a chegada ao sopé junto a um novo anoitecer. Nesse trajeto, surgem as diversas paisagens da região, naturais e humanizadas, bem como situações tensas, como perder-se no caminho e enfrentar uma tempestade. A</w:t>
      </w:r>
      <w:r w:rsidRPr="0082534B">
        <w:rPr>
          <w:rFonts w:ascii="Calibri Light" w:hAnsi="Calibri Light" w:cs="Calibri Light"/>
          <w:i/>
          <w:iCs/>
          <w:color w:val="000000"/>
          <w:sz w:val="22"/>
          <w:szCs w:val="22"/>
        </w:rPr>
        <w:t xml:space="preserve"> Sinfonia Alpin</w:t>
      </w:r>
      <w:r w:rsidRPr="0082534B">
        <w:rPr>
          <w:rFonts w:ascii="Calibri Light" w:hAnsi="Calibri Light" w:cs="Calibri Light"/>
          <w:color w:val="000000"/>
          <w:sz w:val="22"/>
          <w:szCs w:val="22"/>
        </w:rPr>
        <w:t>a foi escrita num momento em que Richard Strauss estava mergulhado no universo da ópera, mais de vinte anos após ter composto seus principais poemas sinfônicos. A estreia se deu em 28 de outubro de 1915, em Berlim, com Strauss dirigindo a Orquestra de Dresden. </w:t>
      </w:r>
    </w:p>
    <w:p w14:paraId="748544CD" w14:textId="77777777" w:rsidR="00822A47" w:rsidRPr="00E05D22" w:rsidRDefault="00822A47" w:rsidP="00E05D22">
      <w:pPr>
        <w:spacing w:after="0" w:line="240" w:lineRule="auto"/>
        <w:rPr>
          <w:rFonts w:ascii="Calibri Light" w:eastAsia="Times New Roman" w:hAnsi="Calibri Light" w:cs="Calibri Light"/>
          <w:b/>
          <w:bCs/>
        </w:rPr>
      </w:pPr>
    </w:p>
    <w:p w14:paraId="06589356" w14:textId="39FE9495" w:rsidR="00AE3A16" w:rsidRDefault="00AC39E2"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82534B" w:rsidP="00D03446">
      <w:pPr>
        <w:spacing w:after="0" w:line="240" w:lineRule="auto"/>
        <w:jc w:val="both"/>
        <w:rPr>
          <w:rFonts w:ascii="Calibri Light" w:hAnsi="Calibri Light" w:cs="Calibri Light"/>
          <w:b/>
          <w:bCs/>
        </w:rPr>
      </w:pPr>
    </w:p>
    <w:p w14:paraId="5E4A73A5" w14:textId="77777777" w:rsidR="0016037D" w:rsidRDefault="0016037D" w:rsidP="0016037D">
      <w:pPr>
        <w:spacing w:after="0" w:line="240" w:lineRule="auto"/>
        <w:rPr>
          <w:rFonts w:ascii="Calibri Light" w:hAnsi="Calibri Light" w:cs="Calibri Light"/>
          <w:b/>
          <w:bCs/>
        </w:rPr>
      </w:pPr>
      <w:r>
        <w:rPr>
          <w:rFonts w:ascii="Calibri Light" w:hAnsi="Calibri Light" w:cs="Calibri Light"/>
          <w:b/>
          <w:bCs/>
        </w:rPr>
        <w:t xml:space="preserve">Filarmônica de Minas Gerais </w:t>
      </w:r>
    </w:p>
    <w:p w14:paraId="69437348" w14:textId="77777777" w:rsidR="0016037D" w:rsidRDefault="0016037D" w:rsidP="0016037D">
      <w:pPr>
        <w:spacing w:after="0" w:line="240" w:lineRule="auto"/>
        <w:rPr>
          <w:rFonts w:ascii="Calibri Light" w:hAnsi="Calibri Light" w:cs="Calibri Light"/>
          <w:b/>
          <w:bCs/>
        </w:rPr>
      </w:pPr>
    </w:p>
    <w:p w14:paraId="5BAA720A" w14:textId="77777777" w:rsidR="0016037D" w:rsidRPr="0081527E" w:rsidRDefault="0016037D" w:rsidP="0016037D">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Presto</w:t>
      </w:r>
    </w:p>
    <w:p w14:paraId="34E5BE27" w14:textId="77777777" w:rsidR="0016037D" w:rsidRPr="0081527E" w:rsidRDefault="0016037D" w:rsidP="0016037D">
      <w:pPr>
        <w:spacing w:after="0" w:line="240" w:lineRule="auto"/>
        <w:rPr>
          <w:rFonts w:ascii="Calibri Light" w:hAnsi="Calibri Light" w:cs="Calibri Light"/>
          <w:b/>
          <w:bCs/>
        </w:rPr>
      </w:pPr>
      <w:r>
        <w:rPr>
          <w:rFonts w:ascii="Calibri Light" w:hAnsi="Calibri Light" w:cs="Calibri Light"/>
          <w:b/>
          <w:bCs/>
        </w:rPr>
        <w:t xml:space="preserve">15 </w:t>
      </w:r>
      <w:r w:rsidRPr="0081527E">
        <w:rPr>
          <w:rFonts w:ascii="Calibri Light" w:hAnsi="Calibri Light" w:cs="Calibri Light"/>
          <w:b/>
          <w:bCs/>
        </w:rPr>
        <w:t xml:space="preserve">de </w:t>
      </w:r>
      <w:r>
        <w:rPr>
          <w:rFonts w:ascii="Calibri Light" w:hAnsi="Calibri Light" w:cs="Calibri Light"/>
          <w:b/>
          <w:bCs/>
        </w:rPr>
        <w:t>dezembro</w:t>
      </w:r>
      <w:r w:rsidRPr="0081527E">
        <w:rPr>
          <w:rFonts w:ascii="Calibri Light" w:hAnsi="Calibri Light" w:cs="Calibri Light"/>
          <w:b/>
          <w:bCs/>
        </w:rPr>
        <w:t xml:space="preserve"> – 20h30 </w:t>
      </w:r>
    </w:p>
    <w:p w14:paraId="6CBCB3CF" w14:textId="77777777" w:rsidR="0016037D" w:rsidRPr="0081527E" w:rsidRDefault="0016037D" w:rsidP="0016037D">
      <w:pPr>
        <w:spacing w:after="0" w:line="240" w:lineRule="auto"/>
        <w:rPr>
          <w:rFonts w:ascii="Calibri Light" w:hAnsi="Calibri Light" w:cs="Calibri Light"/>
          <w:b/>
          <w:bCs/>
        </w:rPr>
      </w:pPr>
      <w:r w:rsidRPr="0081527E">
        <w:rPr>
          <w:rFonts w:ascii="Calibri Light" w:hAnsi="Calibri Light" w:cs="Calibri Light"/>
          <w:b/>
          <w:bCs/>
        </w:rPr>
        <w:t>Sala Minas Gerais</w:t>
      </w:r>
    </w:p>
    <w:p w14:paraId="1E4AFDA5" w14:textId="77777777" w:rsidR="0016037D" w:rsidRPr="0081527E" w:rsidRDefault="0016037D" w:rsidP="0016037D">
      <w:pPr>
        <w:spacing w:after="0" w:line="240" w:lineRule="auto"/>
        <w:rPr>
          <w:rFonts w:ascii="Calibri Light" w:hAnsi="Calibri Light" w:cs="Calibri Light"/>
          <w:b/>
          <w:bCs/>
        </w:rPr>
      </w:pPr>
    </w:p>
    <w:p w14:paraId="3DF156B8" w14:textId="77777777" w:rsidR="0016037D" w:rsidRPr="0081527E" w:rsidRDefault="0016037D" w:rsidP="0016037D">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w:t>
      </w:r>
      <w:r>
        <w:rPr>
          <w:rFonts w:ascii="Calibri Light" w:hAnsi="Calibri Light" w:cs="Calibri Light"/>
          <w:b/>
          <w:bCs/>
        </w:rPr>
        <w:t>eloce</w:t>
      </w:r>
      <w:proofErr w:type="spellEnd"/>
    </w:p>
    <w:p w14:paraId="6E989806" w14:textId="77777777" w:rsidR="0016037D" w:rsidRPr="0081527E" w:rsidRDefault="0016037D" w:rsidP="0016037D">
      <w:pPr>
        <w:spacing w:after="0" w:line="240" w:lineRule="auto"/>
        <w:rPr>
          <w:rFonts w:ascii="Calibri Light" w:hAnsi="Calibri Light" w:cs="Calibri Light"/>
          <w:b/>
          <w:bCs/>
        </w:rPr>
      </w:pPr>
      <w:r>
        <w:rPr>
          <w:rFonts w:ascii="Calibri Light" w:hAnsi="Calibri Light" w:cs="Calibri Light"/>
          <w:b/>
          <w:bCs/>
        </w:rPr>
        <w:t>16</w:t>
      </w:r>
      <w:r w:rsidRPr="0081527E">
        <w:rPr>
          <w:rFonts w:ascii="Calibri Light" w:hAnsi="Calibri Light" w:cs="Calibri Light"/>
          <w:b/>
          <w:bCs/>
        </w:rPr>
        <w:t xml:space="preserve"> de </w:t>
      </w:r>
      <w:r>
        <w:rPr>
          <w:rFonts w:ascii="Calibri Light" w:hAnsi="Calibri Light" w:cs="Calibri Light"/>
          <w:b/>
          <w:bCs/>
        </w:rPr>
        <w:t xml:space="preserve">dezembro </w:t>
      </w:r>
      <w:r w:rsidRPr="0081527E">
        <w:rPr>
          <w:rFonts w:ascii="Calibri Light" w:hAnsi="Calibri Light" w:cs="Calibri Light"/>
          <w:b/>
          <w:bCs/>
        </w:rPr>
        <w:t xml:space="preserve">– 20h30 </w:t>
      </w:r>
    </w:p>
    <w:p w14:paraId="6F0D0D72" w14:textId="77777777" w:rsidR="0016037D" w:rsidRPr="0081527E" w:rsidRDefault="0016037D" w:rsidP="0016037D">
      <w:pPr>
        <w:spacing w:after="0" w:line="240" w:lineRule="auto"/>
        <w:rPr>
          <w:rFonts w:ascii="Calibri Light" w:hAnsi="Calibri Light" w:cs="Calibri Light"/>
          <w:b/>
          <w:bCs/>
        </w:rPr>
      </w:pPr>
      <w:r w:rsidRPr="0081527E">
        <w:rPr>
          <w:rFonts w:ascii="Calibri Light" w:hAnsi="Calibri Light" w:cs="Calibri Light"/>
          <w:b/>
          <w:bCs/>
        </w:rPr>
        <w:t>Sala Minas Gerais</w:t>
      </w:r>
    </w:p>
    <w:p w14:paraId="62C9C493" w14:textId="77777777" w:rsidR="0016037D" w:rsidRPr="0081527E" w:rsidRDefault="0016037D" w:rsidP="0016037D">
      <w:pPr>
        <w:rPr>
          <w:rFonts w:ascii="Calibri Light" w:hAnsi="Calibri Light" w:cs="Calibri Light"/>
          <w:b/>
          <w:bCs/>
        </w:rPr>
      </w:pPr>
    </w:p>
    <w:p w14:paraId="71872679" w14:textId="77777777" w:rsidR="0016037D" w:rsidRDefault="0016037D" w:rsidP="0016037D">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Pr>
          <w:rFonts w:ascii="Calibri Light" w:hAnsi="Calibri Light" w:cs="Calibri Light"/>
          <w:bCs/>
        </w:rPr>
        <w:t xml:space="preserve">, regente </w:t>
      </w:r>
    </w:p>
    <w:p w14:paraId="68DBDF73" w14:textId="77777777" w:rsidR="0016037D" w:rsidRDefault="0016037D" w:rsidP="0016037D">
      <w:pPr>
        <w:spacing w:after="0" w:line="240" w:lineRule="auto"/>
        <w:jc w:val="both"/>
        <w:rPr>
          <w:rFonts w:ascii="Calibri Light" w:hAnsi="Calibri Light" w:cs="Calibri Light"/>
          <w:i/>
          <w:iCs/>
        </w:rPr>
      </w:pPr>
      <w:r>
        <w:rPr>
          <w:rFonts w:ascii="Calibri Light" w:hAnsi="Calibri Light" w:cs="Calibri Light"/>
          <w:b/>
          <w:bCs/>
        </w:rPr>
        <w:t>MIGNONE</w:t>
      </w:r>
      <w:r w:rsidRPr="00C86EF3">
        <w:rPr>
          <w:rFonts w:ascii="Calibri Light" w:hAnsi="Calibri Light" w:cs="Calibri Light"/>
        </w:rPr>
        <w:t xml:space="preserve">       </w:t>
      </w:r>
      <w:r>
        <w:rPr>
          <w:rFonts w:ascii="Calibri Light" w:hAnsi="Calibri Light" w:cs="Calibri Light"/>
        </w:rPr>
        <w:t xml:space="preserve">                     </w:t>
      </w:r>
      <w:r w:rsidRPr="00DF6429">
        <w:rPr>
          <w:rFonts w:ascii="Calibri Light" w:hAnsi="Calibri Light" w:cs="Calibri Light"/>
          <w:i/>
          <w:iCs/>
        </w:rPr>
        <w:t>Sinfonia Tropical</w:t>
      </w:r>
    </w:p>
    <w:p w14:paraId="56182368" w14:textId="57A38D02" w:rsidR="0016037D" w:rsidRPr="00261D1A" w:rsidRDefault="0016037D" w:rsidP="0016037D">
      <w:pPr>
        <w:spacing w:after="0" w:line="240" w:lineRule="auto"/>
        <w:jc w:val="both"/>
        <w:rPr>
          <w:rFonts w:ascii="Calibri Light" w:hAnsi="Calibri Light" w:cs="Calibri Light"/>
          <w:b/>
          <w:bCs/>
        </w:rPr>
      </w:pPr>
      <w:r>
        <w:rPr>
          <w:rFonts w:ascii="Calibri Light" w:hAnsi="Calibri Light" w:cs="Calibri Light"/>
          <w:b/>
          <w:bCs/>
        </w:rPr>
        <w:t xml:space="preserve">R. STRAUSS                          </w:t>
      </w:r>
      <w:r>
        <w:rPr>
          <w:rFonts w:ascii="Calibri Light" w:hAnsi="Calibri Light" w:cs="Calibri Light"/>
          <w:i/>
          <w:iCs/>
        </w:rPr>
        <w:t xml:space="preserve">Sinfonia Alpina, op. </w:t>
      </w:r>
      <w:r w:rsidR="00925B45" w:rsidRPr="0082534B">
        <w:rPr>
          <w:rFonts w:ascii="Calibri Light" w:hAnsi="Calibri Light" w:cs="Calibri Light"/>
          <w:i/>
          <w:iCs/>
        </w:rPr>
        <w:t>64</w:t>
      </w:r>
    </w:p>
    <w:p w14:paraId="5609BD11" w14:textId="77777777" w:rsidR="00CA43D1" w:rsidRDefault="0082534B" w:rsidP="00D03446">
      <w:pPr>
        <w:spacing w:after="0" w:line="240" w:lineRule="auto"/>
        <w:jc w:val="both"/>
        <w:rPr>
          <w:rFonts w:ascii="Calibri Light" w:hAnsi="Calibri Light" w:cs="Calibri Light"/>
          <w:b/>
          <w:bCs/>
        </w:rPr>
      </w:pPr>
    </w:p>
    <w:p w14:paraId="7A8AB5E7"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INGRESSOS:</w:t>
      </w:r>
      <w:bookmarkStart w:id="2" w:name="_GoBack"/>
      <w:bookmarkEnd w:id="2"/>
    </w:p>
    <w:p w14:paraId="367157DA"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2534B" w:rsidP="0087642F">
      <w:pPr>
        <w:spacing w:after="0" w:line="240" w:lineRule="auto"/>
        <w:jc w:val="both"/>
        <w:rPr>
          <w:rFonts w:ascii="Calibri Light" w:hAnsi="Calibri Light" w:cs="Calibri Light"/>
        </w:rPr>
      </w:pPr>
    </w:p>
    <w:p w14:paraId="0F2F759F" w14:textId="77777777" w:rsidR="0087642F" w:rsidRPr="0081527E" w:rsidRDefault="00AC39E2"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2534B" w:rsidP="0087642F">
      <w:pPr>
        <w:spacing w:after="0" w:line="240" w:lineRule="auto"/>
        <w:jc w:val="both"/>
        <w:rPr>
          <w:rStyle w:val="Hyperlink"/>
          <w:rFonts w:ascii="Calibri Light" w:hAnsi="Calibri Light" w:cs="Calibri Light"/>
        </w:rPr>
      </w:pPr>
    </w:p>
    <w:p w14:paraId="2739391B" w14:textId="77777777" w:rsidR="0087642F" w:rsidRPr="0081527E" w:rsidRDefault="00AC39E2"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2534B" w:rsidP="0087642F">
      <w:pPr>
        <w:shd w:val="clear" w:color="auto" w:fill="FFFFFF"/>
        <w:spacing w:after="0" w:line="240" w:lineRule="auto"/>
        <w:rPr>
          <w:rFonts w:ascii="Calibri Light" w:hAnsi="Calibri Light" w:cs="Calibri Light"/>
        </w:rPr>
      </w:pPr>
    </w:p>
    <w:p w14:paraId="014D0662" w14:textId="77777777" w:rsidR="0087642F" w:rsidRPr="0081527E" w:rsidRDefault="00AC39E2"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2534B" w:rsidP="0087642F">
      <w:pPr>
        <w:shd w:val="clear" w:color="auto" w:fill="FFFFFF"/>
        <w:spacing w:after="0" w:line="240" w:lineRule="auto"/>
        <w:rPr>
          <w:rFonts w:ascii="Calibri Light" w:hAnsi="Calibri Light" w:cs="Calibri Light"/>
        </w:rPr>
      </w:pPr>
    </w:p>
    <w:p w14:paraId="5F189AE8"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2534B" w:rsidP="0087642F">
      <w:pPr>
        <w:spacing w:after="0" w:line="240" w:lineRule="auto"/>
        <w:rPr>
          <w:rFonts w:ascii="Calibri Light" w:hAnsi="Calibri Light" w:cs="Calibri Light"/>
        </w:rPr>
      </w:pPr>
    </w:p>
    <w:p w14:paraId="2AF0B91E"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2534B" w:rsidP="0087642F">
      <w:pPr>
        <w:shd w:val="clear" w:color="auto" w:fill="FFFFFF"/>
        <w:spacing w:after="0" w:line="240" w:lineRule="auto"/>
        <w:rPr>
          <w:rFonts w:ascii="Calibri Light" w:hAnsi="Calibri Light" w:cs="Calibri Light"/>
        </w:rPr>
      </w:pPr>
    </w:p>
    <w:p w14:paraId="7BC97175" w14:textId="77777777" w:rsidR="0087642F" w:rsidRPr="0081527E" w:rsidRDefault="00AC39E2"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AC39E2"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AC39E2"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2534B" w:rsidP="00D03446">
      <w:pPr>
        <w:spacing w:after="0" w:line="240" w:lineRule="auto"/>
        <w:jc w:val="both"/>
        <w:rPr>
          <w:rFonts w:ascii="Calibri Light" w:hAnsi="Calibri Light" w:cs="Calibri Light"/>
          <w:b/>
          <w:bCs/>
        </w:rPr>
      </w:pPr>
    </w:p>
    <w:p w14:paraId="7E4C669C" w14:textId="4A4A561B" w:rsidR="00AE3A16" w:rsidRDefault="00AC39E2" w:rsidP="00AE3A16">
      <w:pPr>
        <w:jc w:val="both"/>
        <w:rPr>
          <w:rFonts w:ascii="Calibri Light" w:hAnsi="Calibri Light" w:cs="Calibri Light"/>
          <w:b/>
          <w:bCs/>
        </w:rPr>
      </w:pPr>
      <w:r w:rsidRPr="00AE3A16">
        <w:rPr>
          <w:rFonts w:ascii="Calibri Light" w:hAnsi="Calibri Light" w:cs="Calibri Light"/>
          <w:b/>
          <w:bCs/>
        </w:rPr>
        <w:t>Sobre a Orquestra</w:t>
      </w:r>
    </w:p>
    <w:p w14:paraId="3D234252" w14:textId="77777777" w:rsidR="00CF59AC" w:rsidRDefault="00AC39E2" w:rsidP="00CF59AC">
      <w:pPr>
        <w:jc w:val="both"/>
        <w:rPr>
          <w:rFonts w:ascii="Calibri Light" w:hAnsi="Calibri Light" w:cs="Calibri Light"/>
          <w:shd w:val="clear" w:color="auto" w:fill="FFFFFF"/>
        </w:rPr>
      </w:pPr>
      <w:bookmarkStart w:id="3" w:name="_Hlk115487135"/>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0CB42B7E" w14:textId="77777777" w:rsidR="00CF59AC" w:rsidRPr="00626C0C" w:rsidRDefault="00AC39E2" w:rsidP="00CF59AC">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76F5433B" w14:textId="5C38D517" w:rsidR="00CF59AC" w:rsidRDefault="00AC39E2" w:rsidP="00CF59AC">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3A21330F" w14:textId="77777777" w:rsidR="00CF59AC" w:rsidRDefault="00AC39E2" w:rsidP="00CF59AC">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6B08D68" w14:textId="77777777" w:rsidR="00CF59AC" w:rsidRDefault="00AC39E2" w:rsidP="00CF59AC">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0EE9DF2C" w14:textId="77777777" w:rsidR="00CF59AC" w:rsidRPr="00AE3A16" w:rsidRDefault="0082534B" w:rsidP="00AE3A16">
      <w:pPr>
        <w:jc w:val="both"/>
        <w:rPr>
          <w:rFonts w:ascii="Calibri Light" w:hAnsi="Calibri Light" w:cs="Calibri Light"/>
          <w:b/>
          <w:bCs/>
        </w:rPr>
      </w:pPr>
    </w:p>
    <w:bookmarkEnd w:id="3"/>
    <w:p w14:paraId="10F7F5F1" w14:textId="77777777" w:rsidR="00AE3A16" w:rsidRPr="00AE3A16" w:rsidRDefault="00AC39E2"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C39E2"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82534B" w:rsidP="00AE3A16">
      <w:pPr>
        <w:spacing w:after="0" w:line="240" w:lineRule="auto"/>
        <w:ind w:left="283"/>
        <w:rPr>
          <w:rFonts w:ascii="Calibri Light" w:hAnsi="Calibri Light" w:cs="Calibri Light"/>
        </w:rPr>
      </w:pPr>
    </w:p>
    <w:p w14:paraId="37F5CDE0" w14:textId="77777777" w:rsidR="00AE3A16" w:rsidRPr="00AE3A16" w:rsidRDefault="00AC39E2"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C39E2"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bookmarkEnd w:id="0"/>
    <w:p w14:paraId="79E705ED" w14:textId="77777777" w:rsidR="00B15EFD" w:rsidRPr="00AE3A16" w:rsidRDefault="0082534B"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3BBC5" w14:textId="77777777" w:rsidR="000117BB" w:rsidRDefault="000117BB">
      <w:pPr>
        <w:spacing w:after="0" w:line="240" w:lineRule="auto"/>
      </w:pPr>
      <w:r>
        <w:separator/>
      </w:r>
    </w:p>
  </w:endnote>
  <w:endnote w:type="continuationSeparator" w:id="0">
    <w:p w14:paraId="2978147A" w14:textId="77777777" w:rsidR="000117BB" w:rsidRDefault="00011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01E0F" w14:textId="77777777" w:rsidR="000117BB" w:rsidRDefault="000117BB">
      <w:pPr>
        <w:spacing w:after="0" w:line="240" w:lineRule="auto"/>
      </w:pPr>
      <w:r>
        <w:separator/>
      </w:r>
    </w:p>
  </w:footnote>
  <w:footnote w:type="continuationSeparator" w:id="0">
    <w:p w14:paraId="4DB8909D" w14:textId="77777777" w:rsidR="000117BB" w:rsidRDefault="00011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AC39E2">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22"/>
    <w:rsid w:val="000117BB"/>
    <w:rsid w:val="00031B51"/>
    <w:rsid w:val="0016037D"/>
    <w:rsid w:val="002F691C"/>
    <w:rsid w:val="00353818"/>
    <w:rsid w:val="003A2ED2"/>
    <w:rsid w:val="004967DC"/>
    <w:rsid w:val="00565666"/>
    <w:rsid w:val="005A7C81"/>
    <w:rsid w:val="005C16B7"/>
    <w:rsid w:val="006239EB"/>
    <w:rsid w:val="0066252A"/>
    <w:rsid w:val="006D54C4"/>
    <w:rsid w:val="007908D0"/>
    <w:rsid w:val="00822A47"/>
    <w:rsid w:val="0082534B"/>
    <w:rsid w:val="008D6C35"/>
    <w:rsid w:val="00925B45"/>
    <w:rsid w:val="00AC39E2"/>
    <w:rsid w:val="00B15ECE"/>
    <w:rsid w:val="00B339BE"/>
    <w:rsid w:val="00B94EBF"/>
    <w:rsid w:val="00CC6355"/>
    <w:rsid w:val="00CD0522"/>
    <w:rsid w:val="00D23433"/>
    <w:rsid w:val="00E05D22"/>
    <w:rsid w:val="00E72410"/>
    <w:rsid w:val="00E82DC3"/>
    <w:rsid w:val="00E953B7"/>
    <w:rsid w:val="00F31E74"/>
    <w:rsid w:val="00F56401"/>
    <w:rsid w:val="00F61E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3BCF"/>
  <w15:docId w15:val="{7E18CB79-9D64-4D0C-A022-FB489A09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B94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192810926">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457914239">
      <w:bodyDiv w:val="1"/>
      <w:marLeft w:val="0"/>
      <w:marRight w:val="0"/>
      <w:marTop w:val="0"/>
      <w:marBottom w:val="0"/>
      <w:divBdr>
        <w:top w:val="none" w:sz="0" w:space="0" w:color="auto"/>
        <w:left w:val="none" w:sz="0" w:space="0" w:color="auto"/>
        <w:bottom w:val="none" w:sz="0" w:space="0" w:color="auto"/>
        <w:right w:val="none" w:sz="0" w:space="0" w:color="auto"/>
      </w:divBdr>
    </w:div>
    <w:div w:id="502859427">
      <w:bodyDiv w:val="1"/>
      <w:marLeft w:val="0"/>
      <w:marRight w:val="0"/>
      <w:marTop w:val="0"/>
      <w:marBottom w:val="0"/>
      <w:divBdr>
        <w:top w:val="none" w:sz="0" w:space="0" w:color="auto"/>
        <w:left w:val="none" w:sz="0" w:space="0" w:color="auto"/>
        <w:bottom w:val="none" w:sz="0" w:space="0" w:color="auto"/>
        <w:right w:val="none" w:sz="0" w:space="0" w:color="auto"/>
      </w:divBdr>
    </w:div>
    <w:div w:id="64685958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21384473">
      <w:bodyDiv w:val="1"/>
      <w:marLeft w:val="0"/>
      <w:marRight w:val="0"/>
      <w:marTop w:val="0"/>
      <w:marBottom w:val="0"/>
      <w:divBdr>
        <w:top w:val="none" w:sz="0" w:space="0" w:color="auto"/>
        <w:left w:val="none" w:sz="0" w:space="0" w:color="auto"/>
        <w:bottom w:val="none" w:sz="0" w:space="0" w:color="auto"/>
        <w:right w:val="none" w:sz="0" w:space="0" w:color="auto"/>
      </w:divBdr>
    </w:div>
    <w:div w:id="822500772">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166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64791046">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622B6C5-F829-4B4D-A507-87B3BE0C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1734</Words>
  <Characters>9626</Characters>
  <Application>Microsoft Office Word</Application>
  <DocSecurity>0</DocSecurity>
  <Lines>141</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2022-12-12T16:02:00Z</dcterms:created>
  <dcterms:modified xsi:type="dcterms:W3CDTF">2022-12-12T16:02:00Z</dcterms:modified>
</cp:coreProperties>
</file>