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A903" w14:textId="1E775DD0" w:rsidR="00B0697A" w:rsidRDefault="00AE3A16" w:rsidP="000614AC">
      <w:pPr>
        <w:spacing w:after="0" w:line="240" w:lineRule="auto"/>
        <w:jc w:val="center"/>
        <w:rPr>
          <w:rFonts w:ascii="Calibri Light" w:hAnsi="Calibri Light" w:cs="Calibri Light"/>
          <w:b/>
          <w:bCs/>
        </w:rPr>
      </w:pPr>
      <w:r w:rsidRPr="00315CE0">
        <w:rPr>
          <w:rFonts w:ascii="Calibri Light" w:hAnsi="Calibri Light" w:cs="Calibri Light"/>
          <w:b/>
          <w:bCs/>
        </w:rPr>
        <w:t>FILARMÔNICA DE MINAS GERAIS</w:t>
      </w:r>
      <w:r w:rsidR="00393344">
        <w:rPr>
          <w:rFonts w:ascii="Calibri Light" w:hAnsi="Calibri Light" w:cs="Calibri Light"/>
          <w:b/>
          <w:bCs/>
        </w:rPr>
        <w:t xml:space="preserve"> DESTACA A MÚSICA</w:t>
      </w:r>
      <w:r w:rsidR="00B0697A">
        <w:rPr>
          <w:rFonts w:ascii="Calibri Light" w:hAnsi="Calibri Light" w:cs="Calibri Light"/>
          <w:b/>
          <w:bCs/>
        </w:rPr>
        <w:t xml:space="preserve"> DA </w:t>
      </w:r>
      <w:r w:rsidR="00D80213">
        <w:rPr>
          <w:rFonts w:ascii="Calibri Light" w:hAnsi="Calibri Light" w:cs="Calibri Light"/>
          <w:b/>
          <w:bCs/>
        </w:rPr>
        <w:t>ITÁLIA</w:t>
      </w:r>
    </w:p>
    <w:p w14:paraId="43120D14" w14:textId="1D61391C" w:rsidR="00AE3A16" w:rsidRDefault="00393344" w:rsidP="000614AC">
      <w:pPr>
        <w:spacing w:after="0" w:line="240" w:lineRule="auto"/>
        <w:jc w:val="center"/>
        <w:rPr>
          <w:rFonts w:ascii="Calibri Light" w:hAnsi="Calibri Light" w:cs="Calibri Light"/>
          <w:b/>
          <w:bCs/>
        </w:rPr>
      </w:pPr>
      <w:r>
        <w:rPr>
          <w:rFonts w:ascii="Calibri Light" w:hAnsi="Calibri Light" w:cs="Calibri Light"/>
          <w:b/>
          <w:bCs/>
        </w:rPr>
        <w:t xml:space="preserve"> </w:t>
      </w:r>
      <w:r w:rsidR="00C30263">
        <w:rPr>
          <w:rFonts w:ascii="Calibri Light" w:hAnsi="Calibri Light" w:cs="Calibri Light"/>
          <w:b/>
          <w:bCs/>
        </w:rPr>
        <w:t>NOS</w:t>
      </w:r>
      <w:r w:rsidR="00B0697A">
        <w:rPr>
          <w:rFonts w:ascii="Calibri Light" w:hAnsi="Calibri Light" w:cs="Calibri Light"/>
          <w:b/>
          <w:bCs/>
        </w:rPr>
        <w:t xml:space="preserve"> </w:t>
      </w:r>
      <w:r w:rsidR="00405080" w:rsidRPr="00315CE0">
        <w:rPr>
          <w:rFonts w:ascii="Calibri Light" w:hAnsi="Calibri Light" w:cs="Calibri Light"/>
          <w:b/>
          <w:bCs/>
        </w:rPr>
        <w:t>“</w:t>
      </w:r>
      <w:r w:rsidR="000827B7" w:rsidRPr="00315CE0">
        <w:rPr>
          <w:rFonts w:ascii="Calibri Light" w:hAnsi="Calibri Light" w:cs="Calibri Light"/>
          <w:b/>
          <w:bCs/>
        </w:rPr>
        <w:t>CONCERTOS PARA A JUVENTUDE</w:t>
      </w:r>
      <w:r w:rsidR="00405080" w:rsidRPr="00315CE0">
        <w:rPr>
          <w:rFonts w:ascii="Calibri Light" w:hAnsi="Calibri Light" w:cs="Calibri Light"/>
          <w:b/>
          <w:bCs/>
        </w:rPr>
        <w:t>”</w:t>
      </w:r>
      <w:r w:rsidR="00AE71DE" w:rsidRPr="00315CE0">
        <w:rPr>
          <w:rFonts w:ascii="Calibri Light" w:hAnsi="Calibri Light" w:cs="Calibri Light"/>
          <w:b/>
          <w:bCs/>
        </w:rPr>
        <w:t xml:space="preserve"> </w:t>
      </w:r>
    </w:p>
    <w:p w14:paraId="1E9B6612" w14:textId="4AA771A7" w:rsidR="00B0697A" w:rsidRDefault="00B0697A" w:rsidP="000614AC">
      <w:pPr>
        <w:spacing w:after="0" w:line="240" w:lineRule="auto"/>
        <w:jc w:val="center"/>
        <w:rPr>
          <w:rFonts w:ascii="Calibri Light" w:hAnsi="Calibri Light" w:cs="Calibri Light"/>
          <w:b/>
          <w:bCs/>
        </w:rPr>
      </w:pPr>
    </w:p>
    <w:p w14:paraId="14C00334" w14:textId="2547907F" w:rsidR="00B0697A" w:rsidRDefault="00B0697A" w:rsidP="000614AC">
      <w:pPr>
        <w:spacing w:after="0" w:line="240" w:lineRule="auto"/>
        <w:jc w:val="center"/>
        <w:rPr>
          <w:rFonts w:ascii="Calibri Light" w:hAnsi="Calibri Light" w:cs="Calibri Light"/>
          <w:b/>
          <w:bCs/>
        </w:rPr>
      </w:pPr>
    </w:p>
    <w:p w14:paraId="4DD86F36" w14:textId="079D8FFD" w:rsidR="005E20AA" w:rsidRDefault="005E20AA" w:rsidP="005E20AA">
      <w:pPr>
        <w:jc w:val="both"/>
        <w:rPr>
          <w:rFonts w:ascii="Calibri Light" w:hAnsi="Calibri Light" w:cs="Calibri Light"/>
          <w:b/>
          <w:bCs/>
        </w:rPr>
      </w:pPr>
      <w:r w:rsidRPr="000811F5">
        <w:rPr>
          <w:rFonts w:ascii="Calibri Light" w:hAnsi="Calibri Light" w:cs="Calibri Light"/>
          <w:color w:val="000000" w:themeColor="text1"/>
        </w:rPr>
        <w:t xml:space="preserve">No dia </w:t>
      </w:r>
      <w:r>
        <w:rPr>
          <w:rFonts w:ascii="Calibri Light" w:hAnsi="Calibri Light" w:cs="Calibri Light"/>
          <w:b/>
          <w:bCs/>
          <w:color w:val="000000" w:themeColor="text1"/>
        </w:rPr>
        <w:t>16</w:t>
      </w:r>
      <w:r w:rsidRPr="000811F5">
        <w:rPr>
          <w:rFonts w:ascii="Calibri Light" w:hAnsi="Calibri Light" w:cs="Calibri Light"/>
          <w:b/>
          <w:bCs/>
          <w:color w:val="000000" w:themeColor="text1"/>
        </w:rPr>
        <w:t xml:space="preserve"> de </w:t>
      </w:r>
      <w:r>
        <w:rPr>
          <w:rFonts w:ascii="Calibri Light" w:hAnsi="Calibri Light" w:cs="Calibri Light"/>
          <w:b/>
          <w:bCs/>
          <w:color w:val="000000" w:themeColor="text1"/>
        </w:rPr>
        <w:t>outubro</w:t>
      </w:r>
      <w:r w:rsidRPr="000811F5">
        <w:rPr>
          <w:rFonts w:ascii="Calibri Light" w:hAnsi="Calibri Light" w:cs="Calibri Light"/>
          <w:b/>
          <w:bCs/>
          <w:color w:val="000000" w:themeColor="text1"/>
        </w:rPr>
        <w:t xml:space="preserve">, </w:t>
      </w:r>
      <w:r w:rsidRPr="000811F5">
        <w:rPr>
          <w:rFonts w:ascii="Calibri Light" w:hAnsi="Calibri Light" w:cs="Calibri Light"/>
        </w:rPr>
        <w:t xml:space="preserve">às </w:t>
      </w:r>
      <w:r w:rsidRPr="000811F5">
        <w:rPr>
          <w:rFonts w:ascii="Calibri Light" w:hAnsi="Calibri Light" w:cs="Calibri Light"/>
          <w:b/>
        </w:rPr>
        <w:t>11h</w:t>
      </w:r>
      <w:r w:rsidRPr="0081527E">
        <w:rPr>
          <w:rFonts w:ascii="Calibri Light" w:hAnsi="Calibri Light" w:cs="Calibri Light"/>
        </w:rPr>
        <w:t xml:space="preserve">, na </w:t>
      </w:r>
      <w:r w:rsidRPr="0081527E">
        <w:rPr>
          <w:rFonts w:ascii="Calibri Light" w:hAnsi="Calibri Light" w:cs="Calibri Light"/>
          <w:b/>
          <w:bCs/>
        </w:rPr>
        <w:t>Sala Minas Gerais</w:t>
      </w:r>
      <w:r w:rsidRPr="0081527E">
        <w:rPr>
          <w:rFonts w:ascii="Calibri Light" w:hAnsi="Calibri Light" w:cs="Calibri Light"/>
        </w:rPr>
        <w:t xml:space="preserve">, a </w:t>
      </w:r>
      <w:r w:rsidRPr="0081527E">
        <w:rPr>
          <w:rFonts w:ascii="Calibri Light" w:hAnsi="Calibri Light" w:cs="Calibri Light"/>
          <w:b/>
          <w:bCs/>
        </w:rPr>
        <w:t>Filarmônica de Minas Gerais</w:t>
      </w:r>
      <w:r w:rsidRPr="0081527E">
        <w:rPr>
          <w:rFonts w:ascii="Calibri Light" w:hAnsi="Calibri Light" w:cs="Calibri Light"/>
        </w:rPr>
        <w:t xml:space="preserve"> </w:t>
      </w:r>
      <w:r>
        <w:rPr>
          <w:rFonts w:ascii="Calibri Light" w:hAnsi="Calibri Light" w:cs="Calibri Light"/>
        </w:rPr>
        <w:t xml:space="preserve">apresenta a </w:t>
      </w:r>
      <w:r w:rsidRPr="00C86930">
        <w:rPr>
          <w:rFonts w:ascii="Calibri Light" w:hAnsi="Calibri Light" w:cs="Calibri Light"/>
          <w:b/>
          <w:bCs/>
        </w:rPr>
        <w:t xml:space="preserve">música da </w:t>
      </w:r>
      <w:r>
        <w:rPr>
          <w:rFonts w:ascii="Calibri Light" w:hAnsi="Calibri Light" w:cs="Calibri Light"/>
          <w:b/>
          <w:bCs/>
        </w:rPr>
        <w:t>Itália</w:t>
      </w:r>
      <w:r>
        <w:rPr>
          <w:rFonts w:ascii="Calibri Light" w:hAnsi="Calibri Light" w:cs="Calibri Light"/>
        </w:rPr>
        <w:t xml:space="preserve"> na </w:t>
      </w:r>
      <w:r w:rsidRPr="0081527E">
        <w:rPr>
          <w:rFonts w:ascii="Calibri Light" w:hAnsi="Calibri Light" w:cs="Calibri Light"/>
          <w:b/>
          <w:bCs/>
        </w:rPr>
        <w:t>série “Concertos para a Juventude</w:t>
      </w:r>
      <w:r w:rsidRPr="0081527E">
        <w:rPr>
          <w:rFonts w:ascii="Calibri Light" w:hAnsi="Calibri Light" w:cs="Calibri Light"/>
        </w:rPr>
        <w:t xml:space="preserve">”, </w:t>
      </w:r>
      <w:r>
        <w:rPr>
          <w:rFonts w:ascii="Calibri Light" w:hAnsi="Calibri Light" w:cs="Calibri Light"/>
        </w:rPr>
        <w:t xml:space="preserve">com obras de </w:t>
      </w:r>
      <w:r>
        <w:rPr>
          <w:rFonts w:ascii="Calibri Light" w:hAnsi="Calibri Light" w:cs="Calibri Light"/>
          <w:b/>
          <w:bCs/>
        </w:rPr>
        <w:t>Vivaldi, Verdi, Puccini, Rossini e Monteverdi</w:t>
      </w:r>
      <w:r w:rsidRPr="00B46605">
        <w:rPr>
          <w:rFonts w:ascii="Calibri Light" w:hAnsi="Calibri Light" w:cs="Calibri Light"/>
        </w:rPr>
        <w:t>. A regência é de</w:t>
      </w:r>
      <w:r>
        <w:rPr>
          <w:rFonts w:ascii="Calibri Light" w:hAnsi="Calibri Light" w:cs="Calibri Light"/>
          <w:b/>
          <w:bCs/>
        </w:rPr>
        <w:t xml:space="preserve"> José Soares</w:t>
      </w:r>
      <w:r>
        <w:rPr>
          <w:rFonts w:ascii="Calibri Light" w:hAnsi="Calibri Light" w:cs="Calibri Light"/>
        </w:rPr>
        <w:t xml:space="preserve">, </w:t>
      </w:r>
      <w:r w:rsidRPr="0013667D">
        <w:rPr>
          <w:rFonts w:ascii="Calibri Light" w:hAnsi="Calibri Light" w:cs="Calibri Light"/>
        </w:rPr>
        <w:t xml:space="preserve">Regente Associado da </w:t>
      </w:r>
      <w:r w:rsidRPr="008371B3">
        <w:rPr>
          <w:rFonts w:ascii="Calibri Light" w:hAnsi="Calibri Light" w:cs="Calibri Light"/>
        </w:rPr>
        <w:t>Filarmônica</w:t>
      </w:r>
      <w:r w:rsidR="00DD7373" w:rsidRPr="008371B3">
        <w:rPr>
          <w:rFonts w:ascii="Calibri Light" w:hAnsi="Calibri Light" w:cs="Calibri Light"/>
        </w:rPr>
        <w:t>,</w:t>
      </w:r>
      <w:r w:rsidRPr="008371B3">
        <w:rPr>
          <w:rFonts w:ascii="Calibri Light" w:hAnsi="Calibri Light" w:cs="Calibri Light"/>
        </w:rPr>
        <w:t xml:space="preserve"> e a obra </w:t>
      </w:r>
      <w:r w:rsidRPr="008371B3">
        <w:rPr>
          <w:rFonts w:ascii="Calibri Light" w:hAnsi="Calibri Light" w:cs="Calibri Light"/>
          <w:i/>
          <w:iCs/>
        </w:rPr>
        <w:t>Quatro Estações,</w:t>
      </w:r>
      <w:r w:rsidRPr="008371B3">
        <w:rPr>
          <w:rFonts w:ascii="Calibri Light" w:hAnsi="Calibri Light" w:cs="Calibri Light"/>
        </w:rPr>
        <w:t xml:space="preserve"> de Vivaldi, terá </w:t>
      </w:r>
      <w:r w:rsidR="00DD7373" w:rsidRPr="008371B3">
        <w:rPr>
          <w:rFonts w:ascii="Calibri Light" w:hAnsi="Calibri Light" w:cs="Calibri Light"/>
        </w:rPr>
        <w:t>solos</w:t>
      </w:r>
      <w:r w:rsidRPr="008371B3">
        <w:rPr>
          <w:rFonts w:ascii="Calibri Light" w:hAnsi="Calibri Light" w:cs="Calibri Light"/>
        </w:rPr>
        <w:t xml:space="preserve"> d</w:t>
      </w:r>
      <w:r w:rsidR="009E6013" w:rsidRPr="008371B3">
        <w:rPr>
          <w:rFonts w:ascii="Calibri Light" w:hAnsi="Calibri Light" w:cs="Calibri Light"/>
        </w:rPr>
        <w:t xml:space="preserve">o violinista </w:t>
      </w:r>
      <w:r w:rsidR="009E6013" w:rsidRPr="008371B3">
        <w:rPr>
          <w:rFonts w:ascii="Calibri Light" w:hAnsi="Calibri Light" w:cs="Calibri Light"/>
          <w:b/>
          <w:bCs/>
        </w:rPr>
        <w:t>Gideôni Loamir</w:t>
      </w:r>
      <w:r w:rsidR="009E6013" w:rsidRPr="008371B3">
        <w:rPr>
          <w:rFonts w:ascii="Calibri Light" w:hAnsi="Calibri Light" w:cs="Calibri Light"/>
        </w:rPr>
        <w:t>, músico da Orquestra</w:t>
      </w:r>
      <w:r w:rsidRPr="008371B3">
        <w:rPr>
          <w:rFonts w:ascii="Calibri Light" w:hAnsi="Calibri Light" w:cs="Calibri Light"/>
        </w:rPr>
        <w:t>. Ao longo de seis concertos gratuitos, sempre aos domingos, a série</w:t>
      </w:r>
      <w:r w:rsidR="009E6013" w:rsidRPr="008371B3">
        <w:rPr>
          <w:rFonts w:ascii="Calibri Light" w:hAnsi="Calibri Light" w:cs="Calibri Light"/>
        </w:rPr>
        <w:t xml:space="preserve"> </w:t>
      </w:r>
      <w:r w:rsidR="009E6013" w:rsidRPr="008371B3">
        <w:rPr>
          <w:rFonts w:ascii="Calibri Light" w:hAnsi="Calibri Light" w:cs="Calibri Light"/>
          <w:i/>
          <w:iCs/>
        </w:rPr>
        <w:t>Concertos para</w:t>
      </w:r>
      <w:r w:rsidR="009E6013" w:rsidRPr="008371B3">
        <w:rPr>
          <w:rFonts w:ascii="Calibri Light" w:hAnsi="Calibri Light" w:cs="Calibri Light"/>
        </w:rPr>
        <w:t xml:space="preserve"> </w:t>
      </w:r>
      <w:r w:rsidR="009E6013" w:rsidRPr="008371B3">
        <w:rPr>
          <w:rFonts w:ascii="Calibri Light" w:hAnsi="Calibri Light" w:cs="Calibri Light"/>
          <w:i/>
          <w:iCs/>
        </w:rPr>
        <w:t>a Juventude</w:t>
      </w:r>
      <w:r w:rsidRPr="0013667D">
        <w:rPr>
          <w:rFonts w:ascii="Calibri Light" w:hAnsi="Calibri Light" w:cs="Calibri Light"/>
        </w:rPr>
        <w:t xml:space="preserve"> é dedicada às famílias e à formação de novos públicos e destaca, em 2022,</w:t>
      </w:r>
      <w:r w:rsidRPr="0081527E">
        <w:rPr>
          <w:rFonts w:ascii="Calibri Light" w:hAnsi="Calibri Light" w:cs="Calibri Light"/>
        </w:rPr>
        <w:t xml:space="preserve"> a música de diferentes regiões do mundo. </w:t>
      </w:r>
      <w:r w:rsidRPr="002D2282">
        <w:rPr>
          <w:rFonts w:ascii="Calibri Light" w:hAnsi="Calibri Light" w:cs="Calibri Light"/>
          <w:b/>
          <w:bCs/>
        </w:rPr>
        <w:t>O concerto é gratuito, com presença de</w:t>
      </w:r>
      <w:r>
        <w:rPr>
          <w:rFonts w:ascii="Calibri Light" w:hAnsi="Calibri Light" w:cs="Calibri Light"/>
          <w:b/>
          <w:bCs/>
        </w:rPr>
        <w:t xml:space="preserve"> público e transmissão ao </w:t>
      </w:r>
      <w:r w:rsidRPr="008075E6">
        <w:rPr>
          <w:rFonts w:ascii="Calibri Light" w:hAnsi="Calibri Light" w:cs="Calibri Light"/>
          <w:b/>
          <w:bCs/>
        </w:rPr>
        <w:t>vivo pelo canal</w:t>
      </w:r>
      <w:r w:rsidRPr="002D2282">
        <w:rPr>
          <w:rFonts w:ascii="Calibri Light" w:hAnsi="Calibri Light" w:cs="Calibri Light"/>
          <w:b/>
          <w:bCs/>
        </w:rPr>
        <w:t xml:space="preserve"> da Filarmônica no YouTube.</w:t>
      </w:r>
    </w:p>
    <w:p w14:paraId="6624E34F" w14:textId="49ABB568" w:rsidR="0062774B" w:rsidRPr="00DD7373" w:rsidRDefault="0062774B" w:rsidP="00214D46">
      <w:pPr>
        <w:spacing w:before="10"/>
        <w:jc w:val="both"/>
        <w:rPr>
          <w:rFonts w:ascii="Calibri Light" w:hAnsi="Calibri Light" w:cs="Calibri Light"/>
          <w:color w:val="000000" w:themeColor="text1"/>
        </w:rPr>
      </w:pPr>
      <w:r w:rsidRPr="0081527E">
        <w:rPr>
          <w:rFonts w:ascii="Calibri Light" w:hAnsi="Calibri Light" w:cs="Calibri Light"/>
          <w:b/>
          <w:bCs/>
          <w:color w:val="000000" w:themeColor="text1"/>
        </w:rPr>
        <w:t xml:space="preserve">A distribuição de ingressos </w:t>
      </w:r>
      <w:r w:rsidR="002738FA">
        <w:rPr>
          <w:rFonts w:ascii="Calibri Light" w:hAnsi="Calibri Light" w:cs="Calibri Light"/>
          <w:b/>
          <w:bCs/>
          <w:color w:val="000000" w:themeColor="text1"/>
        </w:rPr>
        <w:t>começa</w:t>
      </w:r>
      <w:r w:rsidR="00A46950">
        <w:rPr>
          <w:rFonts w:ascii="Calibri Light" w:hAnsi="Calibri Light" w:cs="Calibri Light"/>
          <w:b/>
          <w:bCs/>
          <w:color w:val="000000" w:themeColor="text1"/>
        </w:rPr>
        <w:t>rá</w:t>
      </w:r>
      <w:r w:rsidR="002738FA">
        <w:rPr>
          <w:rFonts w:ascii="Calibri Light" w:hAnsi="Calibri Light" w:cs="Calibri Light"/>
          <w:b/>
          <w:bCs/>
          <w:color w:val="000000" w:themeColor="text1"/>
        </w:rPr>
        <w:t xml:space="preserve"> a </w:t>
      </w:r>
      <w:r w:rsidR="00A46950">
        <w:rPr>
          <w:rFonts w:ascii="Calibri Light" w:hAnsi="Calibri Light" w:cs="Calibri Light"/>
          <w:b/>
          <w:bCs/>
          <w:color w:val="000000" w:themeColor="text1"/>
        </w:rPr>
        <w:t>ser</w:t>
      </w:r>
      <w:r w:rsidRPr="0081527E">
        <w:rPr>
          <w:rFonts w:ascii="Calibri Light" w:hAnsi="Calibri Light" w:cs="Calibri Light"/>
          <w:b/>
          <w:bCs/>
          <w:color w:val="000000" w:themeColor="text1"/>
        </w:rPr>
        <w:t xml:space="preserve"> </w:t>
      </w:r>
      <w:r w:rsidRPr="00220EAD">
        <w:rPr>
          <w:rFonts w:ascii="Calibri Light" w:hAnsi="Calibri Light" w:cs="Calibri Light"/>
          <w:b/>
          <w:bCs/>
          <w:color w:val="000000" w:themeColor="text1"/>
        </w:rPr>
        <w:t xml:space="preserve">feita a partir da </w:t>
      </w:r>
      <w:r w:rsidR="00420108" w:rsidRPr="00875B75">
        <w:rPr>
          <w:rFonts w:ascii="Calibri Light" w:hAnsi="Calibri Light" w:cs="Calibri Light"/>
          <w:b/>
          <w:bCs/>
          <w:color w:val="000000" w:themeColor="text1"/>
        </w:rPr>
        <w:t>sexta</w:t>
      </w:r>
      <w:r w:rsidRPr="00875B75">
        <w:rPr>
          <w:rFonts w:ascii="Calibri Light" w:hAnsi="Calibri Light" w:cs="Calibri Light"/>
          <w:b/>
          <w:bCs/>
          <w:color w:val="000000" w:themeColor="text1"/>
        </w:rPr>
        <w:t xml:space="preserve">-feira, dia </w:t>
      </w:r>
      <w:r w:rsidR="00D80213">
        <w:rPr>
          <w:rFonts w:ascii="Calibri Light" w:hAnsi="Calibri Light" w:cs="Calibri Light"/>
          <w:b/>
          <w:bCs/>
          <w:color w:val="000000" w:themeColor="text1"/>
        </w:rPr>
        <w:t>14</w:t>
      </w:r>
      <w:r w:rsidRPr="00875B75">
        <w:rPr>
          <w:rFonts w:ascii="Calibri Light" w:hAnsi="Calibri Light" w:cs="Calibri Light"/>
          <w:b/>
          <w:bCs/>
          <w:color w:val="000000" w:themeColor="text1"/>
        </w:rPr>
        <w:t xml:space="preserve"> de</w:t>
      </w:r>
      <w:r w:rsidR="00D80213">
        <w:rPr>
          <w:rFonts w:ascii="Calibri Light" w:hAnsi="Calibri Light" w:cs="Calibri Light"/>
          <w:b/>
          <w:bCs/>
          <w:color w:val="000000" w:themeColor="text1"/>
        </w:rPr>
        <w:t xml:space="preserve"> outubro</w:t>
      </w:r>
      <w:r w:rsidRPr="00875B75">
        <w:rPr>
          <w:rFonts w:ascii="Calibri Light" w:hAnsi="Calibri Light" w:cs="Calibri Light"/>
          <w:b/>
          <w:bCs/>
          <w:color w:val="000000" w:themeColor="text1"/>
        </w:rPr>
        <w:t>,</w:t>
      </w:r>
      <w:r w:rsidRPr="00220EAD">
        <w:rPr>
          <w:rFonts w:ascii="Calibri Light" w:hAnsi="Calibri Light" w:cs="Calibri Light"/>
          <w:b/>
          <w:bCs/>
          <w:color w:val="000000" w:themeColor="text1"/>
        </w:rPr>
        <w:t xml:space="preserve"> após o meio</w:t>
      </w:r>
      <w:r w:rsidRPr="0081527E">
        <w:rPr>
          <w:rFonts w:ascii="Calibri Light" w:hAnsi="Calibri Light" w:cs="Calibri Light"/>
          <w:b/>
          <w:bCs/>
          <w:color w:val="000000" w:themeColor="text1"/>
        </w:rPr>
        <w:t xml:space="preserve">-dia, </w:t>
      </w:r>
      <w:r w:rsidR="00214D46" w:rsidRPr="00C61B6B">
        <w:rPr>
          <w:rFonts w:ascii="Calibri Light" w:hAnsi="Calibri Light" w:cs="Calibri Light"/>
          <w:b/>
          <w:bCs/>
          <w:color w:val="000000" w:themeColor="text1"/>
        </w:rPr>
        <w:t>pela internet</w:t>
      </w:r>
      <w:r w:rsidR="00214D46" w:rsidRPr="00C61B6B">
        <w:rPr>
          <w:rFonts w:ascii="Calibri Light" w:hAnsi="Calibri Light" w:cs="Calibri Light"/>
          <w:color w:val="000000" w:themeColor="text1"/>
        </w:rPr>
        <w:t>, no site da Filarmônica (</w:t>
      </w:r>
      <w:hyperlink r:id="rId7" w:history="1">
        <w:r w:rsidR="00214D46" w:rsidRPr="00C61B6B">
          <w:rPr>
            <w:rStyle w:val="Hyperlink"/>
            <w:rFonts w:ascii="Calibri Light" w:hAnsi="Calibri Light" w:cs="Calibri Light"/>
          </w:rPr>
          <w:t>www.filarmonica.art.br</w:t>
        </w:r>
      </w:hyperlink>
      <w:r w:rsidR="00214D46" w:rsidRPr="00C61B6B">
        <w:rPr>
          <w:rFonts w:ascii="Calibri Light" w:hAnsi="Calibri Light" w:cs="Calibri Light"/>
          <w:color w:val="000000" w:themeColor="text1"/>
        </w:rPr>
        <w:t xml:space="preserve">), limitada a </w:t>
      </w:r>
      <w:r w:rsidR="00214D46" w:rsidRPr="00315CE0">
        <w:rPr>
          <w:rFonts w:ascii="Calibri Light" w:hAnsi="Calibri Light" w:cs="Calibri Light"/>
          <w:color w:val="000000" w:themeColor="text1"/>
        </w:rPr>
        <w:t xml:space="preserve">4 ingressos por pessoa. Não haverá distribuição de ingressos no momento do concerto. </w:t>
      </w:r>
    </w:p>
    <w:p w14:paraId="18AD4802" w14:textId="50CB78EE" w:rsidR="00DD7373" w:rsidRDefault="00DD7373" w:rsidP="00315CE0">
      <w:pPr>
        <w:jc w:val="both"/>
        <w:rPr>
          <w:rFonts w:ascii="Calibri Light" w:hAnsi="Calibri Light" w:cs="Calibri Light"/>
        </w:rPr>
      </w:pPr>
      <w:r w:rsidRPr="008371B3">
        <w:rPr>
          <w:rFonts w:ascii="Calibri Light" w:hAnsi="Calibri Light" w:cs="Calibri Light"/>
        </w:rPr>
        <w:t xml:space="preserve">Este projeto é apresentado pelo Ministério do Turismo, Governo de Minas </w:t>
      </w:r>
      <w:r w:rsidRPr="008371B3">
        <w:rPr>
          <w:rFonts w:ascii="Calibri Light" w:hAnsi="Calibri Light" w:cs="Calibri Light"/>
          <w:color w:val="000000" w:themeColor="text1"/>
        </w:rPr>
        <w:t xml:space="preserve">Gerais, Instituto Unimed-BH e Cemig, por meio da Lei Federal de Incentivo à Cultura e da Lei Estadual de Incentivo à Cultura de Minas Gerais. Realização: Instituto </w:t>
      </w:r>
      <w:r w:rsidRPr="008371B3">
        <w:rPr>
          <w:rFonts w:ascii="Calibri Light" w:hAnsi="Calibri Light" w:cs="Calibri Light"/>
        </w:rPr>
        <w:t>Cultural Filarmônica, Secretaria Estadual de Cultura e Turismo de MG, Governo do Estado de Minas Gerais, Secretaria Especial da Cultura e Ministério do Turismo.</w:t>
      </w:r>
    </w:p>
    <w:p w14:paraId="7CBC163A" w14:textId="2D95397F" w:rsidR="0006636E" w:rsidRPr="00DD7373" w:rsidRDefault="00DD7373" w:rsidP="00315CE0">
      <w:pPr>
        <w:jc w:val="both"/>
        <w:rPr>
          <w:rFonts w:ascii="Calibri Light" w:hAnsi="Calibri Light" w:cs="Calibri Light"/>
        </w:rPr>
      </w:pPr>
      <w:r w:rsidRPr="00DD7373">
        <w:rPr>
          <w:rFonts w:ascii="Calibri Light" w:hAnsi="Calibri Light" w:cs="Calibri Light"/>
        </w:rPr>
        <w:t xml:space="preserve">Nossa programação educacional é apoiada pelo programa Amigos da Filarmônica. </w:t>
      </w:r>
    </w:p>
    <w:p w14:paraId="17BF3C52" w14:textId="289619FA" w:rsidR="00FB0576" w:rsidRDefault="00223F8A" w:rsidP="00315CE0">
      <w:pPr>
        <w:jc w:val="both"/>
        <w:rPr>
          <w:rFonts w:ascii="Calibri Light" w:hAnsi="Calibri Light" w:cs="Calibri Light"/>
          <w:b/>
        </w:rPr>
      </w:pPr>
      <w:r w:rsidRPr="00B444D7">
        <w:rPr>
          <w:rFonts w:ascii="Calibri Light" w:hAnsi="Calibri Light" w:cs="Calibri Light"/>
          <w:b/>
        </w:rPr>
        <w:t xml:space="preserve">José Soares, </w:t>
      </w:r>
      <w:r w:rsidR="00C81B32" w:rsidRPr="00B444D7">
        <w:rPr>
          <w:rFonts w:ascii="Calibri Light" w:hAnsi="Calibri Light" w:cs="Calibri Light"/>
          <w:b/>
        </w:rPr>
        <w:t>R</w:t>
      </w:r>
      <w:r w:rsidRPr="00B444D7">
        <w:rPr>
          <w:rFonts w:ascii="Calibri Light" w:hAnsi="Calibri Light" w:cs="Calibri Light"/>
          <w:b/>
        </w:rPr>
        <w:t xml:space="preserve">egente </w:t>
      </w:r>
      <w:r w:rsidR="00C81B32" w:rsidRPr="00B444D7">
        <w:rPr>
          <w:rFonts w:ascii="Calibri Light" w:hAnsi="Calibri Light" w:cs="Calibri Light"/>
          <w:b/>
        </w:rPr>
        <w:t>A</w:t>
      </w:r>
      <w:r w:rsidRPr="00B444D7">
        <w:rPr>
          <w:rFonts w:ascii="Calibri Light" w:hAnsi="Calibri Light" w:cs="Calibri Light"/>
          <w:b/>
        </w:rPr>
        <w:t>ssociado da Filarmônica de Minas Gerais</w:t>
      </w:r>
      <w:r>
        <w:rPr>
          <w:rFonts w:ascii="Calibri Light" w:hAnsi="Calibri Light" w:cs="Calibri Light"/>
          <w:b/>
        </w:rPr>
        <w:t xml:space="preserve"> </w:t>
      </w:r>
    </w:p>
    <w:p w14:paraId="0CE9C579" w14:textId="3857A7B9" w:rsidR="00231C06" w:rsidRDefault="00231C06" w:rsidP="00315CE0">
      <w:pPr>
        <w:jc w:val="both"/>
        <w:rPr>
          <w:rFonts w:ascii="Calibri Light" w:hAnsi="Calibri Light" w:cs="Calibri Light"/>
        </w:rPr>
      </w:pPr>
      <w:r w:rsidRPr="003A68D3">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(Tokyo International Music Competition for Conducting). José Soares recebeu também o prêmio do público na mesma competição. Iniciou-se na música com sua mãe, Ana Yara Campos. Estudou Regência Orquestral com o maestro Cláudio Cruz, em um programa regular de </w:t>
      </w:r>
      <w:r w:rsidRPr="003A68D3">
        <w:rPr>
          <w:rFonts w:ascii="Calibri Light" w:hAnsi="Calibri Light" w:cs="Calibri Light"/>
          <w:i/>
          <w:iCs/>
        </w:rPr>
        <w:t>masterclasses</w:t>
      </w:r>
      <w:r w:rsidRPr="003A68D3">
        <w:rPr>
          <w:rFonts w:ascii="Calibri Light" w:hAnsi="Calibri Light" w:cs="Calibri Light"/>
        </w:rPr>
        <w:t> em parceria com a Orquestra Sinfônica Jovem do Estado de São Paulo. Participou como bolsista nas edições de 2016 e 2017 do Festival Internacional de Inverno de Campos do Jordão, sendo orientado por Marin Alsop, Arvo Volmer, Giancarlo Guerrero e Alexander Libreich. Recebeu, nesta última, o Prêmio de Regência, tendo sido convidado a atuar como regente assistente da Osesp em parte da temporada 2018, participando de um Concerto Matinal a convite de Marin Alsop. Foi aluno do Laboratório de Regência da Orquestra Filarmônica de Minas Gerais, sendo convidado pelo maestro Fabio Mechetti a reger um dos Concertos para a Juventude da temporada 2019. Em julho desse mesmo ano, teve aulas com Paavo</w:t>
      </w:r>
      <w:r w:rsidRPr="003A68D3">
        <w:rPr>
          <w:rFonts w:ascii="Calibri Light" w:hAnsi="Calibri Light" w:cs="Calibri Light"/>
          <w:shd w:val="clear" w:color="auto" w:fill="F4F1E9"/>
        </w:rPr>
        <w:t xml:space="preserve"> </w:t>
      </w:r>
      <w:r w:rsidRPr="003A68D3">
        <w:rPr>
          <w:rFonts w:ascii="Calibri Light" w:hAnsi="Calibri Light" w:cs="Calibri Light"/>
        </w:rPr>
        <w:t>Järvi, Neëme Järvi, Kristjan Järvi e Leonid Grin, como parte do programa de Regência do Festival de Música de Parnü, Estônia. Atualmente, cursa o bacharelado em Composição pela Universidade de São Paulo.</w:t>
      </w:r>
    </w:p>
    <w:p w14:paraId="15CA2639" w14:textId="77777777" w:rsidR="009E6013" w:rsidRDefault="009E6013" w:rsidP="00315CE0">
      <w:pPr>
        <w:jc w:val="both"/>
        <w:rPr>
          <w:rFonts w:ascii="Calibri Light" w:hAnsi="Calibri Light" w:cs="Calibri Light"/>
        </w:rPr>
      </w:pPr>
    </w:p>
    <w:p w14:paraId="1AC76063" w14:textId="598860EF" w:rsidR="005E20AA" w:rsidRDefault="009E6013" w:rsidP="00315CE0">
      <w:pPr>
        <w:jc w:val="both"/>
        <w:rPr>
          <w:rFonts w:ascii="Calibri Light" w:hAnsi="Calibri Light" w:cs="Calibri Light"/>
          <w:b/>
          <w:bCs/>
        </w:rPr>
      </w:pPr>
      <w:r w:rsidRPr="009E6013">
        <w:rPr>
          <w:rFonts w:ascii="Calibri Light" w:hAnsi="Calibri Light" w:cs="Calibri Light"/>
          <w:b/>
          <w:bCs/>
        </w:rPr>
        <w:t>Gideôni Loamir</w:t>
      </w:r>
      <w:r w:rsidR="005E20AA" w:rsidRPr="005E20AA">
        <w:rPr>
          <w:rFonts w:ascii="Calibri Light" w:hAnsi="Calibri Light" w:cs="Calibri Light"/>
          <w:b/>
          <w:bCs/>
        </w:rPr>
        <w:t>,</w:t>
      </w:r>
      <w:r>
        <w:rPr>
          <w:rFonts w:ascii="Calibri Light" w:hAnsi="Calibri Light" w:cs="Calibri Light"/>
          <w:b/>
          <w:bCs/>
        </w:rPr>
        <w:t xml:space="preserve"> </w:t>
      </w:r>
      <w:r w:rsidR="005E20AA" w:rsidRPr="005E20AA">
        <w:rPr>
          <w:rFonts w:ascii="Calibri Light" w:hAnsi="Calibri Light" w:cs="Calibri Light"/>
          <w:b/>
          <w:bCs/>
        </w:rPr>
        <w:t>violino</w:t>
      </w:r>
    </w:p>
    <w:p w14:paraId="673E69D7" w14:textId="7F5D6C07" w:rsidR="009E6013" w:rsidRPr="009E6013" w:rsidRDefault="009E6013" w:rsidP="00315CE0">
      <w:pPr>
        <w:jc w:val="both"/>
        <w:rPr>
          <w:rFonts w:ascii="Calibri Light" w:hAnsi="Calibri Light" w:cs="Calibri Light"/>
          <w:b/>
          <w:bCs/>
        </w:rPr>
      </w:pPr>
      <w:r w:rsidRPr="009E6013">
        <w:rPr>
          <w:rFonts w:ascii="Calibri Light" w:hAnsi="Calibri Light" w:cs="Calibri Light"/>
        </w:rPr>
        <w:t>Gideôni iniciou seus estudos de violino aos oito anos de idade no projeto Cidade da Música, em Volta Redonda, interior do Rio de Janeiro. Durante seus nove anos na instituição, foi orientado pelos professores Maria José dos Campos, Paulo Bosísio e Ricardo Amado. Em 2010, ingressou no projeto Música nas Escolas como instrumentista e professor, sob supervisão de Ana de Oliveira, atuando também como spalla na Orquestra Sinfônica de Barra Mansa. Em 2015, formou-se sob orientação de Davi Graton na Academia da Osesp, onde também teve aulas com Emmanuele Baldini. O violinista participou de festivais como o de Música de Pelotas (2014 e 2015) e de Campos do Jordão (2013). Atuou como spalla nas edições 2012 e 2013 da orquestra do Festival de Música de Santa Catarina, tendo recebido o prêmio de aluno revelação na primeira. Aperfeiçoou-se também no curso de prática de improvisação no Instituto de Artes Califórnia, em Los Angeles, no ano de 2011.</w:t>
      </w:r>
    </w:p>
    <w:p w14:paraId="57C0FBBC" w14:textId="6CFA19BF" w:rsidR="002738FA" w:rsidRDefault="002738FA" w:rsidP="00315CE0">
      <w:pPr>
        <w:jc w:val="both"/>
        <w:rPr>
          <w:rFonts w:ascii="Calibri Light" w:hAnsi="Calibri Light" w:cs="Calibri Light"/>
          <w:b/>
          <w:bCs/>
        </w:rPr>
      </w:pPr>
      <w:r w:rsidRPr="002738FA">
        <w:rPr>
          <w:rFonts w:ascii="Calibri Light" w:hAnsi="Calibri Light" w:cs="Calibri Light"/>
          <w:b/>
          <w:bCs/>
        </w:rPr>
        <w:t xml:space="preserve">PROGRAMA </w:t>
      </w:r>
    </w:p>
    <w:p w14:paraId="02195D55" w14:textId="77777777" w:rsidR="00D5745F" w:rsidRPr="0081527E" w:rsidRDefault="00D5745F" w:rsidP="00D5745F">
      <w:pPr>
        <w:spacing w:after="0" w:line="240" w:lineRule="auto"/>
        <w:jc w:val="both"/>
        <w:rPr>
          <w:rFonts w:ascii="Calibri Light" w:hAnsi="Calibri Light" w:cs="Calibri Light"/>
          <w:b/>
          <w:bCs/>
        </w:rPr>
      </w:pPr>
      <w:r w:rsidRPr="0081527E">
        <w:rPr>
          <w:rFonts w:ascii="Calibri Light" w:hAnsi="Calibri Light" w:cs="Calibri Light"/>
          <w:b/>
          <w:bCs/>
        </w:rPr>
        <w:t xml:space="preserve">Concertos para a Juventude – </w:t>
      </w:r>
      <w:r>
        <w:rPr>
          <w:rFonts w:ascii="Calibri Light" w:hAnsi="Calibri Light" w:cs="Calibri Light"/>
          <w:b/>
          <w:bCs/>
        </w:rPr>
        <w:t>Itália</w:t>
      </w:r>
    </w:p>
    <w:p w14:paraId="221E2FFE" w14:textId="77777777" w:rsidR="00D5745F" w:rsidRPr="0081527E" w:rsidRDefault="00D5745F" w:rsidP="00D5745F">
      <w:pPr>
        <w:spacing w:after="0" w:line="240" w:lineRule="auto"/>
        <w:jc w:val="both"/>
        <w:rPr>
          <w:rFonts w:ascii="Calibri Light" w:hAnsi="Calibri Light" w:cs="Calibri Light"/>
          <w:b/>
          <w:bCs/>
        </w:rPr>
      </w:pPr>
      <w:r>
        <w:rPr>
          <w:rFonts w:ascii="Calibri Light" w:hAnsi="Calibri Light" w:cs="Calibri Light"/>
          <w:b/>
          <w:bCs/>
        </w:rPr>
        <w:t xml:space="preserve">16 </w:t>
      </w:r>
      <w:r w:rsidRPr="0081527E">
        <w:rPr>
          <w:rFonts w:ascii="Calibri Light" w:hAnsi="Calibri Light" w:cs="Calibri Light"/>
          <w:b/>
          <w:bCs/>
        </w:rPr>
        <w:t xml:space="preserve">de </w:t>
      </w:r>
      <w:r>
        <w:rPr>
          <w:rFonts w:ascii="Calibri Light" w:hAnsi="Calibri Light" w:cs="Calibri Light"/>
          <w:b/>
          <w:bCs/>
        </w:rPr>
        <w:t>outubro</w:t>
      </w:r>
      <w:r w:rsidRPr="0081527E">
        <w:rPr>
          <w:rFonts w:ascii="Calibri Light" w:hAnsi="Calibri Light" w:cs="Calibri Light"/>
          <w:b/>
          <w:bCs/>
        </w:rPr>
        <w:t xml:space="preserve"> – 11h</w:t>
      </w:r>
    </w:p>
    <w:p w14:paraId="7B23D9E5" w14:textId="77777777" w:rsidR="00D5745F" w:rsidRPr="0081527E" w:rsidRDefault="00D5745F" w:rsidP="00D5745F">
      <w:pPr>
        <w:spacing w:after="0" w:line="240" w:lineRule="auto"/>
        <w:jc w:val="both"/>
        <w:rPr>
          <w:rFonts w:ascii="Calibri Light" w:hAnsi="Calibri Light" w:cs="Calibri Light"/>
          <w:b/>
          <w:bCs/>
        </w:rPr>
      </w:pPr>
      <w:r w:rsidRPr="0081527E">
        <w:rPr>
          <w:rFonts w:ascii="Calibri Light" w:hAnsi="Calibri Light" w:cs="Calibri Light"/>
          <w:b/>
          <w:bCs/>
        </w:rPr>
        <w:t>Sala Minas Gerais</w:t>
      </w:r>
    </w:p>
    <w:p w14:paraId="296B26FF" w14:textId="77777777" w:rsidR="00D5745F" w:rsidRPr="0081527E" w:rsidRDefault="00D5745F" w:rsidP="00D5745F">
      <w:pPr>
        <w:spacing w:after="0" w:line="240" w:lineRule="auto"/>
        <w:jc w:val="both"/>
        <w:rPr>
          <w:rFonts w:ascii="Calibri Light" w:hAnsi="Calibri Light" w:cs="Calibri Light"/>
          <w:b/>
          <w:bCs/>
        </w:rPr>
      </w:pPr>
      <w:r w:rsidRPr="0081527E">
        <w:rPr>
          <w:rFonts w:ascii="Calibri Light" w:hAnsi="Calibri Light" w:cs="Calibri Light"/>
          <w:b/>
          <w:bCs/>
        </w:rPr>
        <w:t>Gratuito</w:t>
      </w:r>
      <w:r>
        <w:rPr>
          <w:rFonts w:ascii="Calibri Light" w:hAnsi="Calibri Light" w:cs="Calibri Light"/>
          <w:b/>
          <w:bCs/>
        </w:rPr>
        <w:t xml:space="preserve"> </w:t>
      </w:r>
      <w:r w:rsidRPr="008075E6">
        <w:rPr>
          <w:rFonts w:ascii="Calibri Light" w:hAnsi="Calibri Light" w:cs="Calibri Light"/>
          <w:b/>
          <w:bCs/>
        </w:rPr>
        <w:t>e com transmissão ao vivo</w:t>
      </w:r>
    </w:p>
    <w:p w14:paraId="0EC3C168" w14:textId="77777777" w:rsidR="00D5745F" w:rsidRDefault="00D5745F" w:rsidP="00D5745F">
      <w:pPr>
        <w:spacing w:after="0" w:line="240" w:lineRule="auto"/>
        <w:rPr>
          <w:rFonts w:ascii="Calibri Light" w:hAnsi="Calibri Light" w:cs="Calibri Light"/>
          <w:bCs/>
        </w:rPr>
      </w:pPr>
    </w:p>
    <w:p w14:paraId="06DF722D" w14:textId="792D22B3" w:rsidR="00D5745F" w:rsidRDefault="00D5745F" w:rsidP="00D5745F">
      <w:pPr>
        <w:spacing w:after="0" w:line="240" w:lineRule="auto"/>
        <w:rPr>
          <w:rFonts w:ascii="Calibri Light" w:hAnsi="Calibri Light" w:cs="Calibri Light"/>
          <w:bCs/>
        </w:rPr>
      </w:pPr>
      <w:r>
        <w:rPr>
          <w:rFonts w:ascii="Calibri Light" w:hAnsi="Calibri Light" w:cs="Calibri Light"/>
          <w:bCs/>
        </w:rPr>
        <w:t>José Soares</w:t>
      </w:r>
      <w:r w:rsidRPr="0081527E">
        <w:rPr>
          <w:rFonts w:ascii="Calibri Light" w:hAnsi="Calibri Light" w:cs="Calibri Light"/>
          <w:bCs/>
        </w:rPr>
        <w:t xml:space="preserve">, regente </w:t>
      </w:r>
    </w:p>
    <w:p w14:paraId="452BCF16" w14:textId="09AD23F2" w:rsidR="00D5745F" w:rsidRPr="009E6013" w:rsidRDefault="009E6013" w:rsidP="00D5745F">
      <w:pPr>
        <w:spacing w:after="0" w:line="240" w:lineRule="auto"/>
        <w:rPr>
          <w:rFonts w:ascii="Calibri Light" w:hAnsi="Calibri Light" w:cs="Calibri Light"/>
          <w:bCs/>
        </w:rPr>
      </w:pPr>
      <w:r w:rsidRPr="009E6013">
        <w:rPr>
          <w:rFonts w:ascii="Calibri Light" w:hAnsi="Calibri Light" w:cs="Calibri Light"/>
          <w:bCs/>
        </w:rPr>
        <w:t>Gideôni Loamir, violino</w:t>
      </w:r>
    </w:p>
    <w:p w14:paraId="0CFDA633" w14:textId="79DDA89F" w:rsidR="009E6013" w:rsidRDefault="009E6013" w:rsidP="00D5745F">
      <w:pPr>
        <w:spacing w:after="0" w:line="240" w:lineRule="auto"/>
        <w:rPr>
          <w:rFonts w:ascii="Calibri Light" w:hAnsi="Calibri Light" w:cs="Calibri Light"/>
          <w:b/>
          <w:bCs/>
        </w:rPr>
      </w:pPr>
    </w:p>
    <w:p w14:paraId="479AE182" w14:textId="77777777" w:rsidR="009E6013" w:rsidRDefault="009E6013" w:rsidP="00D5745F">
      <w:pPr>
        <w:spacing w:after="0" w:line="240" w:lineRule="auto"/>
        <w:rPr>
          <w:rFonts w:ascii="Calibri Light" w:hAnsi="Calibri Light" w:cs="Calibri Light"/>
          <w:bCs/>
        </w:rPr>
      </w:pPr>
    </w:p>
    <w:p w14:paraId="3CB4554F" w14:textId="77777777" w:rsidR="00D5745F" w:rsidRDefault="00D5745F" w:rsidP="00D5745F">
      <w:pPr>
        <w:spacing w:after="0" w:line="240" w:lineRule="auto"/>
        <w:rPr>
          <w:rFonts w:ascii="Calibri Light" w:hAnsi="Calibri Light" w:cs="Calibri Light"/>
          <w:bCs/>
        </w:rPr>
      </w:pPr>
      <w:r>
        <w:rPr>
          <w:rFonts w:ascii="Calibri Light" w:hAnsi="Calibri Light" w:cs="Calibri Light"/>
          <w:b/>
        </w:rPr>
        <w:t>MONTEVERDI</w:t>
      </w:r>
      <w:r w:rsidRPr="009A4C83">
        <w:rPr>
          <w:rFonts w:ascii="Calibri Light" w:hAnsi="Calibri Light" w:cs="Calibri Light"/>
          <w:bCs/>
        </w:rPr>
        <w:t xml:space="preserve">     </w:t>
      </w:r>
      <w:r>
        <w:rPr>
          <w:rFonts w:ascii="Calibri Light" w:hAnsi="Calibri Light" w:cs="Calibri Light"/>
          <w:bCs/>
        </w:rPr>
        <w:t xml:space="preserve">        </w:t>
      </w:r>
      <w:r w:rsidRPr="00D8016F">
        <w:rPr>
          <w:rFonts w:ascii="Calibri Light" w:hAnsi="Calibri Light" w:cs="Calibri Light"/>
          <w:bCs/>
          <w:i/>
          <w:iCs/>
        </w:rPr>
        <w:t>Orfeu: Abertura</w:t>
      </w:r>
    </w:p>
    <w:p w14:paraId="6D399B20" w14:textId="77777777" w:rsidR="00D5745F" w:rsidRPr="00B03087" w:rsidRDefault="00D5745F" w:rsidP="00DD7373">
      <w:pPr>
        <w:spacing w:after="0" w:line="240" w:lineRule="auto"/>
        <w:rPr>
          <w:rFonts w:ascii="Calibri Light" w:hAnsi="Calibri Light" w:cs="Calibri Light"/>
          <w:bCs/>
          <w:i/>
          <w:iCs/>
        </w:rPr>
      </w:pPr>
      <w:r>
        <w:rPr>
          <w:rFonts w:ascii="Calibri Light" w:hAnsi="Calibri Light" w:cs="Calibri Light"/>
          <w:b/>
        </w:rPr>
        <w:t>VIVALDI</w:t>
      </w:r>
      <w:r w:rsidRPr="00467457">
        <w:rPr>
          <w:rFonts w:ascii="Calibri Light" w:hAnsi="Calibri Light" w:cs="Calibri Light"/>
          <w:b/>
        </w:rPr>
        <w:t xml:space="preserve"> </w:t>
      </w:r>
      <w:r w:rsidRPr="009A4C83">
        <w:rPr>
          <w:rFonts w:ascii="Calibri Light" w:hAnsi="Calibri Light" w:cs="Calibri Light"/>
          <w:bCs/>
        </w:rPr>
        <w:t xml:space="preserve">      </w:t>
      </w:r>
      <w:r>
        <w:rPr>
          <w:rFonts w:ascii="Calibri Light" w:hAnsi="Calibri Light" w:cs="Calibri Light"/>
          <w:bCs/>
        </w:rPr>
        <w:t xml:space="preserve">                 </w:t>
      </w:r>
      <w:r w:rsidRPr="00B03087">
        <w:rPr>
          <w:rFonts w:ascii="Calibri Light" w:hAnsi="Calibri Light" w:cs="Calibri Light"/>
          <w:bCs/>
          <w:i/>
          <w:iCs/>
        </w:rPr>
        <w:t>As quatro estações, op. 8: Concerto para violino nº 1 em Mi maior, RV269, “Primavera”</w:t>
      </w:r>
    </w:p>
    <w:p w14:paraId="56011C40" w14:textId="77777777" w:rsidR="00D5745F" w:rsidRPr="000811F5" w:rsidRDefault="00D5745F" w:rsidP="00D5745F">
      <w:pPr>
        <w:spacing w:after="0" w:line="240" w:lineRule="auto"/>
        <w:rPr>
          <w:rFonts w:ascii="Calibri Light" w:hAnsi="Calibri Light" w:cs="Calibri Light"/>
          <w:bCs/>
          <w:i/>
          <w:iCs/>
        </w:rPr>
      </w:pPr>
      <w:r>
        <w:rPr>
          <w:rFonts w:ascii="Calibri Light" w:hAnsi="Calibri Light" w:cs="Calibri Light"/>
          <w:b/>
        </w:rPr>
        <w:t>ROSSINI</w:t>
      </w:r>
      <w:r w:rsidRPr="000811F5">
        <w:rPr>
          <w:rFonts w:ascii="Calibri Light" w:hAnsi="Calibri Light" w:cs="Calibri Light"/>
          <w:bCs/>
        </w:rPr>
        <w:t xml:space="preserve">                     </w:t>
      </w:r>
      <w:r>
        <w:rPr>
          <w:rFonts w:ascii="Calibri Light" w:hAnsi="Calibri Light" w:cs="Calibri Light"/>
          <w:i/>
          <w:iCs/>
        </w:rPr>
        <w:t>Cinderela: Abertura</w:t>
      </w:r>
    </w:p>
    <w:p w14:paraId="03A5A662" w14:textId="77777777" w:rsidR="00D5745F" w:rsidRDefault="00D5745F" w:rsidP="00D5745F">
      <w:pPr>
        <w:spacing w:after="0" w:line="240" w:lineRule="auto"/>
        <w:rPr>
          <w:rFonts w:ascii="Calibri Light" w:hAnsi="Calibri Light" w:cs="Calibri Light"/>
          <w:bCs/>
          <w:i/>
          <w:iCs/>
        </w:rPr>
      </w:pPr>
      <w:r>
        <w:rPr>
          <w:rFonts w:ascii="Calibri Light" w:hAnsi="Calibri Light" w:cs="Calibri Light"/>
          <w:b/>
        </w:rPr>
        <w:t>VERDI</w:t>
      </w:r>
      <w:r w:rsidRPr="000811F5">
        <w:rPr>
          <w:rFonts w:ascii="Calibri Light" w:hAnsi="Calibri Light" w:cs="Calibri Light"/>
          <w:bCs/>
        </w:rPr>
        <w:t xml:space="preserve">                         </w:t>
      </w:r>
      <w:r w:rsidRPr="00EE08B9">
        <w:rPr>
          <w:rFonts w:ascii="Calibri Light" w:hAnsi="Calibri Light" w:cs="Calibri Light"/>
          <w:bCs/>
          <w:i/>
          <w:iCs/>
        </w:rPr>
        <w:t>Nabucco: Abertura</w:t>
      </w:r>
    </w:p>
    <w:p w14:paraId="04ECBCFF" w14:textId="77777777" w:rsidR="00D5745F" w:rsidRDefault="00D5745F" w:rsidP="00D5745F">
      <w:pPr>
        <w:spacing w:after="0" w:line="240" w:lineRule="auto"/>
        <w:rPr>
          <w:rFonts w:ascii="Calibri Light" w:hAnsi="Calibri Light" w:cs="Calibri Light"/>
          <w:bCs/>
          <w:i/>
          <w:iCs/>
        </w:rPr>
      </w:pPr>
      <w:r w:rsidRPr="00EE08B9">
        <w:rPr>
          <w:rFonts w:ascii="Calibri Light" w:hAnsi="Calibri Light" w:cs="Calibri Light"/>
          <w:b/>
        </w:rPr>
        <w:t>PUCCINI</w:t>
      </w:r>
      <w:r>
        <w:rPr>
          <w:rFonts w:ascii="Calibri Light" w:hAnsi="Calibri Light" w:cs="Calibri Light"/>
          <w:b/>
        </w:rPr>
        <w:t xml:space="preserve">                     </w:t>
      </w:r>
      <w:r w:rsidRPr="00E1133D">
        <w:rPr>
          <w:rFonts w:ascii="Calibri Light" w:hAnsi="Calibri Light" w:cs="Calibri Light"/>
          <w:bCs/>
          <w:i/>
          <w:iCs/>
        </w:rPr>
        <w:t>Manon Lescaut, 3º ato: Intermezzo</w:t>
      </w:r>
    </w:p>
    <w:p w14:paraId="091B2961" w14:textId="77777777" w:rsidR="00D5745F" w:rsidRPr="003971A7" w:rsidRDefault="00D5745F" w:rsidP="00D5745F">
      <w:pPr>
        <w:spacing w:after="0" w:line="240" w:lineRule="auto"/>
        <w:rPr>
          <w:b/>
        </w:rPr>
      </w:pPr>
      <w:r w:rsidRPr="003971A7">
        <w:rPr>
          <w:rFonts w:ascii="Calibri Light" w:hAnsi="Calibri Light" w:cs="Calibri Light"/>
          <w:b/>
        </w:rPr>
        <w:t>VERDI</w:t>
      </w:r>
      <w:r>
        <w:rPr>
          <w:rFonts w:ascii="Calibri Light" w:hAnsi="Calibri Light" w:cs="Calibri Light"/>
          <w:b/>
        </w:rPr>
        <w:t xml:space="preserve">                         </w:t>
      </w:r>
      <w:r w:rsidRPr="00515F74">
        <w:rPr>
          <w:rFonts w:ascii="Calibri Light" w:hAnsi="Calibri Light" w:cs="Calibri Light"/>
          <w:bCs/>
          <w:i/>
          <w:iCs/>
        </w:rPr>
        <w:t>Aida: Marcha Triunfal e Balé</w:t>
      </w:r>
    </w:p>
    <w:p w14:paraId="51BAB0B1" w14:textId="77777777" w:rsidR="00D5745F" w:rsidRPr="002738FA" w:rsidRDefault="00D5745F" w:rsidP="00315CE0">
      <w:pPr>
        <w:jc w:val="both"/>
        <w:rPr>
          <w:rFonts w:ascii="Calibri Light" w:hAnsi="Calibri Light" w:cs="Calibri Light"/>
          <w:b/>
          <w:bCs/>
        </w:rPr>
      </w:pPr>
    </w:p>
    <w:p w14:paraId="0B35B83F" w14:textId="77777777" w:rsidR="008A355F" w:rsidRPr="00220EAD" w:rsidRDefault="008A355F" w:rsidP="008A355F">
      <w:pPr>
        <w:jc w:val="both"/>
        <w:rPr>
          <w:rFonts w:ascii="Calibri Light" w:hAnsi="Calibri Light" w:cs="Calibri Light"/>
        </w:rPr>
      </w:pPr>
      <w:r w:rsidRPr="00220EAD">
        <w:rPr>
          <w:rFonts w:ascii="Calibri Light" w:hAnsi="Calibri Light" w:cs="Calibri Light"/>
        </w:rPr>
        <w:t>CONCERTO GRATUITO, COM PRESENÇA DE PÚBLICO E TRANSMISSÃO AO VIVO PELO CANAL DA FILARMÔNICA NO YOUTUBE.</w:t>
      </w:r>
    </w:p>
    <w:p w14:paraId="26EA0595" w14:textId="5338F684" w:rsidR="008A355F" w:rsidRPr="0081527E" w:rsidRDefault="008A355F" w:rsidP="008A355F">
      <w:pPr>
        <w:spacing w:before="10"/>
        <w:jc w:val="both"/>
        <w:rPr>
          <w:rFonts w:ascii="Calibri Light" w:hAnsi="Calibri Light" w:cs="Calibri Light"/>
          <w:color w:val="000000" w:themeColor="text1"/>
        </w:rPr>
      </w:pPr>
      <w:r w:rsidRPr="00220EAD">
        <w:rPr>
          <w:rFonts w:ascii="Calibri Light" w:hAnsi="Calibri Light" w:cs="Calibri Light"/>
          <w:b/>
          <w:bCs/>
          <w:color w:val="000000" w:themeColor="text1"/>
        </w:rPr>
        <w:t xml:space="preserve">A distribuição de ingressos </w:t>
      </w:r>
      <w:r w:rsidR="00C35F52">
        <w:rPr>
          <w:rFonts w:ascii="Calibri Light" w:hAnsi="Calibri Light" w:cs="Calibri Light"/>
          <w:b/>
          <w:bCs/>
          <w:color w:val="000000" w:themeColor="text1"/>
        </w:rPr>
        <w:t>começa a</w:t>
      </w:r>
      <w:r w:rsidR="0062774B" w:rsidRPr="00220EAD">
        <w:rPr>
          <w:rFonts w:ascii="Calibri Light" w:hAnsi="Calibri Light" w:cs="Calibri Light"/>
          <w:b/>
          <w:bCs/>
          <w:color w:val="000000" w:themeColor="text1"/>
        </w:rPr>
        <w:t xml:space="preserve"> partir </w:t>
      </w:r>
      <w:r w:rsidR="0062774B" w:rsidRPr="00875B75">
        <w:rPr>
          <w:rFonts w:ascii="Calibri Light" w:hAnsi="Calibri Light" w:cs="Calibri Light"/>
          <w:b/>
          <w:bCs/>
          <w:color w:val="000000" w:themeColor="text1"/>
        </w:rPr>
        <w:t>d</w:t>
      </w:r>
      <w:r w:rsidRPr="00875B75">
        <w:rPr>
          <w:rFonts w:ascii="Calibri Light" w:hAnsi="Calibri Light" w:cs="Calibri Light"/>
          <w:b/>
          <w:bCs/>
          <w:color w:val="000000" w:themeColor="text1"/>
        </w:rPr>
        <w:t xml:space="preserve">a </w:t>
      </w:r>
      <w:r w:rsidR="00E85755" w:rsidRPr="00875B75">
        <w:rPr>
          <w:rFonts w:ascii="Calibri Light" w:hAnsi="Calibri Light" w:cs="Calibri Light"/>
          <w:b/>
          <w:bCs/>
          <w:color w:val="000000" w:themeColor="text1"/>
        </w:rPr>
        <w:t>sexta</w:t>
      </w:r>
      <w:r w:rsidR="0062774B" w:rsidRPr="00875B75">
        <w:rPr>
          <w:rFonts w:ascii="Calibri Light" w:hAnsi="Calibri Light" w:cs="Calibri Light"/>
          <w:b/>
          <w:bCs/>
          <w:color w:val="000000" w:themeColor="text1"/>
        </w:rPr>
        <w:t>-feira, dia</w:t>
      </w:r>
      <w:r w:rsidR="0062774B" w:rsidRPr="00220EAD">
        <w:rPr>
          <w:rFonts w:ascii="Calibri Light" w:hAnsi="Calibri Light" w:cs="Calibri Light"/>
          <w:b/>
          <w:bCs/>
          <w:color w:val="000000" w:themeColor="text1"/>
        </w:rPr>
        <w:t xml:space="preserve"> </w:t>
      </w:r>
      <w:r w:rsidR="00D80213">
        <w:rPr>
          <w:rFonts w:ascii="Calibri Light" w:hAnsi="Calibri Light" w:cs="Calibri Light"/>
          <w:b/>
          <w:bCs/>
          <w:color w:val="000000" w:themeColor="text1"/>
        </w:rPr>
        <w:t>14</w:t>
      </w:r>
      <w:r w:rsidRPr="00220EAD">
        <w:rPr>
          <w:rFonts w:ascii="Calibri Light" w:hAnsi="Calibri Light" w:cs="Calibri Light"/>
          <w:b/>
          <w:bCs/>
          <w:color w:val="000000" w:themeColor="text1"/>
        </w:rPr>
        <w:t xml:space="preserve"> de</w:t>
      </w:r>
      <w:r w:rsidR="00C35F52">
        <w:rPr>
          <w:rFonts w:ascii="Calibri Light" w:hAnsi="Calibri Light" w:cs="Calibri Light"/>
          <w:b/>
          <w:bCs/>
          <w:color w:val="000000" w:themeColor="text1"/>
        </w:rPr>
        <w:t xml:space="preserve"> </w:t>
      </w:r>
      <w:r w:rsidR="00D80213">
        <w:rPr>
          <w:rFonts w:ascii="Calibri Light" w:hAnsi="Calibri Light" w:cs="Calibri Light"/>
          <w:b/>
          <w:bCs/>
          <w:color w:val="000000" w:themeColor="text1"/>
        </w:rPr>
        <w:t>outubro</w:t>
      </w:r>
      <w:r w:rsidRPr="00220EAD">
        <w:rPr>
          <w:rFonts w:ascii="Calibri Light" w:hAnsi="Calibri Light" w:cs="Calibri Light"/>
          <w:b/>
          <w:bCs/>
          <w:color w:val="000000" w:themeColor="text1"/>
        </w:rPr>
        <w:t>, a</w:t>
      </w:r>
      <w:r w:rsidR="0062774B" w:rsidRPr="00220EAD">
        <w:rPr>
          <w:rFonts w:ascii="Calibri Light" w:hAnsi="Calibri Light" w:cs="Calibri Light"/>
          <w:b/>
          <w:bCs/>
          <w:color w:val="000000" w:themeColor="text1"/>
        </w:rPr>
        <w:t>pós</w:t>
      </w:r>
      <w:r w:rsidRPr="00220EAD">
        <w:rPr>
          <w:rFonts w:ascii="Calibri Light" w:hAnsi="Calibri Light" w:cs="Calibri Light"/>
          <w:b/>
          <w:bCs/>
          <w:color w:val="000000" w:themeColor="text1"/>
        </w:rPr>
        <w:t xml:space="preserve"> o meio-dia,</w:t>
      </w:r>
      <w:r w:rsidRPr="0081527E">
        <w:rPr>
          <w:rFonts w:ascii="Calibri Light" w:hAnsi="Calibri Light" w:cs="Calibri Light"/>
          <w:b/>
          <w:bCs/>
          <w:color w:val="000000" w:themeColor="text1"/>
        </w:rPr>
        <w:t xml:space="preserve"> pela internet</w:t>
      </w:r>
      <w:r w:rsidRPr="0081527E">
        <w:rPr>
          <w:rFonts w:ascii="Calibri Light" w:hAnsi="Calibri Light" w:cs="Calibri Light"/>
          <w:color w:val="000000" w:themeColor="text1"/>
        </w:rPr>
        <w:t>, no site da Filarmônica (</w:t>
      </w:r>
      <w:hyperlink r:id="rId8" w:history="1">
        <w:r w:rsidRPr="0081527E">
          <w:rPr>
            <w:rStyle w:val="Hyperlink"/>
            <w:rFonts w:ascii="Calibri Light" w:hAnsi="Calibri Light" w:cs="Calibri Light"/>
          </w:rPr>
          <w:t>www.filarmonica.art.br</w:t>
        </w:r>
      </w:hyperlink>
      <w:r w:rsidRPr="0081527E">
        <w:rPr>
          <w:rFonts w:ascii="Calibri Light" w:hAnsi="Calibri Light" w:cs="Calibri Light"/>
          <w:color w:val="000000" w:themeColor="text1"/>
        </w:rPr>
        <w:t xml:space="preserve">), limitada a </w:t>
      </w:r>
      <w:r w:rsidR="004C7947">
        <w:rPr>
          <w:rFonts w:ascii="Calibri Light" w:hAnsi="Calibri Light" w:cs="Calibri Light"/>
          <w:color w:val="000000" w:themeColor="text1"/>
        </w:rPr>
        <w:t>4</w:t>
      </w:r>
      <w:r w:rsidRPr="0081527E">
        <w:rPr>
          <w:rFonts w:ascii="Calibri Light" w:hAnsi="Calibri Light" w:cs="Calibri Light"/>
          <w:color w:val="000000" w:themeColor="text1"/>
        </w:rPr>
        <w:t xml:space="preserve"> ingressos por pessoa. Não haverá distribuição de ingressos no momento do concerto. </w:t>
      </w:r>
    </w:p>
    <w:p w14:paraId="7AE4DD8C" w14:textId="77777777" w:rsidR="008A355F" w:rsidRPr="0081527E" w:rsidRDefault="008A355F" w:rsidP="008A355F">
      <w:pPr>
        <w:spacing w:after="0" w:line="240" w:lineRule="auto"/>
        <w:jc w:val="both"/>
        <w:rPr>
          <w:rFonts w:ascii="Calibri Light" w:hAnsi="Calibri Light" w:cs="Calibri Light"/>
          <w:color w:val="000000" w:themeColor="text1"/>
        </w:rPr>
      </w:pPr>
    </w:p>
    <w:p w14:paraId="39143B72" w14:textId="77777777" w:rsidR="008A355F" w:rsidRPr="0081527E" w:rsidRDefault="008A355F" w:rsidP="008A355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9" w:history="1">
        <w:r w:rsidRPr="0081527E">
          <w:rPr>
            <w:rStyle w:val="Hyperlink"/>
            <w:rFonts w:ascii="Calibri Light" w:hAnsi="Calibri Light" w:cs="Calibri Light"/>
          </w:rPr>
          <w:t>www.filarmonica.art.br</w:t>
        </w:r>
      </w:hyperlink>
    </w:p>
    <w:p w14:paraId="58395A5B" w14:textId="77777777" w:rsidR="008A355F" w:rsidRPr="0081527E" w:rsidRDefault="008A355F" w:rsidP="008A355F">
      <w:pPr>
        <w:spacing w:after="0" w:line="240" w:lineRule="auto"/>
        <w:jc w:val="both"/>
        <w:rPr>
          <w:rFonts w:ascii="Calibri Light" w:hAnsi="Calibri Light" w:cs="Calibri Light"/>
        </w:rPr>
      </w:pPr>
    </w:p>
    <w:p w14:paraId="2B4C3C03" w14:textId="77777777" w:rsidR="008A355F" w:rsidRPr="0081527E" w:rsidRDefault="008A355F" w:rsidP="008A355F">
      <w:pPr>
        <w:shd w:val="clear" w:color="auto" w:fill="FFFFFF"/>
        <w:spacing w:after="0" w:line="240" w:lineRule="auto"/>
        <w:rPr>
          <w:rFonts w:ascii="Calibri Light" w:hAnsi="Calibri Light" w:cs="Calibri Light"/>
        </w:rPr>
      </w:pPr>
      <w:r w:rsidRPr="0081527E">
        <w:rPr>
          <w:rFonts w:ascii="Calibri Light" w:hAnsi="Calibri Light" w:cs="Calibri Light"/>
        </w:rPr>
        <w:lastRenderedPageBreak/>
        <w:t>Bilheteria da Sala Minas Gerais</w:t>
      </w:r>
    </w:p>
    <w:p w14:paraId="26A70899" w14:textId="77777777" w:rsidR="008A355F" w:rsidRPr="0081527E" w:rsidRDefault="008A355F" w:rsidP="008A355F">
      <w:pPr>
        <w:shd w:val="clear" w:color="auto" w:fill="FFFFFF"/>
        <w:spacing w:after="0" w:line="240" w:lineRule="auto"/>
        <w:rPr>
          <w:rFonts w:ascii="Calibri Light" w:hAnsi="Calibri Light" w:cs="Calibri Light"/>
        </w:rPr>
      </w:pPr>
    </w:p>
    <w:p w14:paraId="71019053" w14:textId="77777777" w:rsidR="008A355F" w:rsidRPr="0081527E" w:rsidRDefault="008A355F" w:rsidP="008A355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640AA993" w14:textId="77777777" w:rsidR="008A355F" w:rsidRPr="0081527E" w:rsidRDefault="008A355F" w:rsidP="008A355F">
      <w:pPr>
        <w:shd w:val="clear" w:color="auto" w:fill="FFFFFF"/>
        <w:spacing w:after="0" w:line="240" w:lineRule="auto"/>
        <w:rPr>
          <w:rFonts w:ascii="Calibri Light" w:hAnsi="Calibri Light" w:cs="Calibri Light"/>
        </w:rPr>
      </w:pPr>
    </w:p>
    <w:p w14:paraId="08185C20"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Dias sem concerto:</w:t>
      </w:r>
    </w:p>
    <w:p w14:paraId="2992E46F"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3ª a 6ª — 12h a 20h</w:t>
      </w:r>
    </w:p>
    <w:p w14:paraId="035241A2"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Sábado — 12h a 18h </w:t>
      </w:r>
    </w:p>
    <w:p w14:paraId="05AC8606" w14:textId="77777777" w:rsidR="008A355F" w:rsidRPr="0081527E" w:rsidRDefault="008A355F" w:rsidP="008A355F">
      <w:pPr>
        <w:spacing w:after="0" w:line="240" w:lineRule="auto"/>
        <w:rPr>
          <w:rFonts w:ascii="Calibri Light" w:hAnsi="Calibri Light" w:cs="Calibri Light"/>
        </w:rPr>
      </w:pPr>
    </w:p>
    <w:p w14:paraId="469E4110"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4032EC14"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C978DAF"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5D236B48"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0FCCCBB3" w14:textId="77777777" w:rsidR="00FB0576" w:rsidRPr="00C61B6B" w:rsidRDefault="00FB0576" w:rsidP="0028261B">
      <w:pPr>
        <w:spacing w:after="0" w:line="240" w:lineRule="auto"/>
        <w:jc w:val="both"/>
        <w:rPr>
          <w:rFonts w:ascii="Calibri Light" w:hAnsi="Calibri Light" w:cs="Calibri Light"/>
        </w:rPr>
      </w:pPr>
    </w:p>
    <w:p w14:paraId="7E4C669C" w14:textId="158C57FD" w:rsid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4185645F" w14:textId="77777777" w:rsidR="007E14F1" w:rsidRDefault="007E14F1" w:rsidP="007E14F1">
      <w:pPr>
        <w:spacing w:before="100" w:beforeAutospacing="1" w:after="100" w:afterAutospacing="1"/>
        <w:jc w:val="both"/>
        <w:rPr>
          <w:rFonts w:eastAsiaTheme="minorHAnsi"/>
        </w:rPr>
      </w:pPr>
      <w:r>
        <w:rPr>
          <w:rFonts w:ascii="Calibri Light" w:hAnsi="Calibri Light" w:cs="Calibri Light"/>
          <w:color w:val="000000"/>
          <w:shd w:val="clear" w:color="auto" w:fill="FFFFFF"/>
        </w:rPr>
        <w:t>A Orquestra Filarmônica de Minas Gerais foi fundada em 2008 e tornou-se referência no Brasil e no mundo por sua excelência artística e vigorosa programação. Conduzida pelo seu Diretor Artístico e Regente Titular, Fabio Mechetti,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A premiação dada pela Revista Concerto em 2020 teve como tema “Reinvenção na Pandemia” e destacou as transmissões ao vivo de concertos realizadas pela Filarmônica naquele ano, em sua Maratona Beethoven, e ações educacionais como a Academia Virtual. O CD </w:t>
      </w:r>
      <w:r>
        <w:rPr>
          <w:rFonts w:ascii="Calibri Light" w:hAnsi="Calibri Light" w:cs="Calibri Light"/>
          <w:i/>
          <w:iCs/>
          <w:color w:val="000000"/>
          <w:shd w:val="clear" w:color="auto" w:fill="FFFFFF"/>
        </w:rPr>
        <w:t>Almeida Prado – obras para piano e orquestra</w:t>
      </w:r>
      <w:r>
        <w:rPr>
          <w:rFonts w:ascii="Calibri Light" w:hAnsi="Calibri Light" w:cs="Calibri Light"/>
          <w:color w:val="000000"/>
          <w:shd w:val="clear" w:color="auto" w:fill="FFFFFF"/>
        </w:rPr>
        <w:t>, com Fabio Mechetti e Sonia Rubinsky, lançado em 2020 pelo selo internacional Naxos em parceria com o Itamaraty, foi indicado ao Grammy Latino 2020.</w:t>
      </w:r>
    </w:p>
    <w:p w14:paraId="3568725E" w14:textId="77777777" w:rsidR="007E14F1" w:rsidRDefault="007E14F1" w:rsidP="007E14F1">
      <w:pPr>
        <w:spacing w:before="100" w:beforeAutospacing="1" w:after="100" w:afterAutospacing="1"/>
        <w:jc w:val="both"/>
      </w:pPr>
      <w:r>
        <w:rPr>
          <w:rFonts w:ascii="Calibri Light" w:hAnsi="Calibri Light" w:cs="Calibri Light"/>
          <w:color w:val="000000"/>
          <w:shd w:val="clear" w:color="auto" w:fill="FFFFFF"/>
        </w:rPr>
        <w:t> </w:t>
      </w:r>
      <w:r>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do estado de Minas Gerais receberam a Orquestra, de Norte a Sul, passando também pelas regiões Leste, Alto Paranaíba, Central e Triângulo.</w:t>
      </w:r>
    </w:p>
    <w:p w14:paraId="02F86289" w14:textId="77777777" w:rsidR="007E14F1" w:rsidRDefault="007E14F1" w:rsidP="007E14F1">
      <w:pPr>
        <w:spacing w:before="100" w:beforeAutospacing="1" w:after="100" w:afterAutospacing="1"/>
        <w:jc w:val="both"/>
      </w:pPr>
      <w:r>
        <w:rPr>
          <w:rFonts w:ascii="Calibri Light" w:hAnsi="Calibri Light" w:cs="Calibri Light"/>
        </w:rPr>
        <w:t xml:space="preserve"> A Orquestra possui 10 álbuns gravados, entre eles três que integram o projeto “A música do Brasil”, do selo internacional Naxos junto ao Itamaraty, com obras dos compositores brasileiros Alberto Nepomuceno e Almeida Prado (este último indicado ao Grammy Latino 2020 de melhor gravação de música erudita). O terceiro álbum desse projeto, com obras de Dom Pedro I, foi </w:t>
      </w:r>
      <w:r>
        <w:rPr>
          <w:rFonts w:ascii="Calibri Light" w:hAnsi="Calibri Light" w:cs="Calibri Light"/>
        </w:rPr>
        <w:lastRenderedPageBreak/>
        <w:t xml:space="preserve">Iançado em setembro de 2022, por ocasião das celebrações do bicentenário da Independência do Brasil. É o primeiro disco totalmente dedicado a obras de Dom Pedro I. </w:t>
      </w:r>
    </w:p>
    <w:p w14:paraId="0DE8C1D8" w14:textId="77777777" w:rsidR="007E14F1" w:rsidRDefault="007E14F1" w:rsidP="007E14F1">
      <w:pPr>
        <w:spacing w:before="100" w:beforeAutospacing="1" w:after="100" w:afterAutospacing="1"/>
        <w:jc w:val="both"/>
      </w:pPr>
      <w:r>
        <w:rPr>
          <w:rFonts w:ascii="Calibri Light" w:hAnsi="Calibri Light" w:cs="Calibri Light"/>
        </w:rPr>
        <w:t>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3561250F" w14:textId="77777777" w:rsidR="007E14F1" w:rsidRDefault="007E14F1" w:rsidP="007E14F1">
      <w:pPr>
        <w:spacing w:before="100" w:beforeAutospacing="1" w:after="100" w:afterAutospacing="1"/>
        <w:jc w:val="both"/>
      </w:pPr>
      <w:r>
        <w:rPr>
          <w:rFonts w:ascii="Calibri Light" w:hAnsi="Calibri Light" w:cs="Calibri Light"/>
        </w:rPr>
        <w:t> 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10F7F5F1" w14:textId="1F71E9AD" w:rsidR="00AE3A16" w:rsidRPr="00AE3A16" w:rsidRDefault="007E14F1" w:rsidP="007E14F1">
      <w:pPr>
        <w:jc w:val="both"/>
        <w:rPr>
          <w:rFonts w:ascii="Calibri Light" w:hAnsi="Calibri Light" w:cs="Calibri Light"/>
          <w:b/>
          <w:bCs/>
        </w:rPr>
      </w:pPr>
      <w:r>
        <w:rPr>
          <w:rFonts w:ascii="Calibri Light" w:hAnsi="Calibri Light" w:cs="Calibri Light"/>
        </w:rPr>
        <w:t> </w:t>
      </w:r>
      <w:r w:rsidR="00AE3A16"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Personal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10"/>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F455" w14:textId="77777777" w:rsidR="00210DF8" w:rsidRDefault="00210DF8" w:rsidP="00203C23">
      <w:r>
        <w:separator/>
      </w:r>
    </w:p>
  </w:endnote>
  <w:endnote w:type="continuationSeparator" w:id="0">
    <w:p w14:paraId="034D482B" w14:textId="77777777" w:rsidR="00210DF8" w:rsidRDefault="00210DF8"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179A" w14:textId="77777777" w:rsidR="00210DF8" w:rsidRDefault="00210DF8" w:rsidP="00203C23">
      <w:r>
        <w:separator/>
      </w:r>
    </w:p>
  </w:footnote>
  <w:footnote w:type="continuationSeparator" w:id="0">
    <w:p w14:paraId="52A2D43D" w14:textId="77777777" w:rsidR="00210DF8" w:rsidRDefault="00210DF8"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4D5B"/>
    <w:rsid w:val="00021458"/>
    <w:rsid w:val="000614AC"/>
    <w:rsid w:val="0006636E"/>
    <w:rsid w:val="00071E56"/>
    <w:rsid w:val="000827B7"/>
    <w:rsid w:val="000A2C67"/>
    <w:rsid w:val="000B1575"/>
    <w:rsid w:val="00112DD2"/>
    <w:rsid w:val="00114BDD"/>
    <w:rsid w:val="001324BF"/>
    <w:rsid w:val="001324DC"/>
    <w:rsid w:val="00146A6A"/>
    <w:rsid w:val="0017535D"/>
    <w:rsid w:val="00196866"/>
    <w:rsid w:val="001C16E3"/>
    <w:rsid w:val="001D640F"/>
    <w:rsid w:val="001F4821"/>
    <w:rsid w:val="00203C23"/>
    <w:rsid w:val="0020669E"/>
    <w:rsid w:val="00210000"/>
    <w:rsid w:val="00210DF8"/>
    <w:rsid w:val="00214D46"/>
    <w:rsid w:val="00220EAD"/>
    <w:rsid w:val="00223F8A"/>
    <w:rsid w:val="00231C06"/>
    <w:rsid w:val="002738FA"/>
    <w:rsid w:val="0028261B"/>
    <w:rsid w:val="0029581A"/>
    <w:rsid w:val="002A546C"/>
    <w:rsid w:val="002C15F1"/>
    <w:rsid w:val="002C214C"/>
    <w:rsid w:val="002C5A01"/>
    <w:rsid w:val="002F14CA"/>
    <w:rsid w:val="002F1659"/>
    <w:rsid w:val="002F418B"/>
    <w:rsid w:val="003052C6"/>
    <w:rsid w:val="00307EEC"/>
    <w:rsid w:val="00315CE0"/>
    <w:rsid w:val="00316CF6"/>
    <w:rsid w:val="003261ED"/>
    <w:rsid w:val="00335889"/>
    <w:rsid w:val="00350537"/>
    <w:rsid w:val="003608B0"/>
    <w:rsid w:val="00393344"/>
    <w:rsid w:val="003A68D3"/>
    <w:rsid w:val="003E5011"/>
    <w:rsid w:val="00400946"/>
    <w:rsid w:val="00403AF9"/>
    <w:rsid w:val="00405080"/>
    <w:rsid w:val="004139AB"/>
    <w:rsid w:val="00420108"/>
    <w:rsid w:val="0044620F"/>
    <w:rsid w:val="00480772"/>
    <w:rsid w:val="00494F7C"/>
    <w:rsid w:val="004B4634"/>
    <w:rsid w:val="004B4D51"/>
    <w:rsid w:val="004C0F7C"/>
    <w:rsid w:val="004C7947"/>
    <w:rsid w:val="004F042B"/>
    <w:rsid w:val="0056557E"/>
    <w:rsid w:val="00581F23"/>
    <w:rsid w:val="00584B70"/>
    <w:rsid w:val="00595D00"/>
    <w:rsid w:val="005B7A45"/>
    <w:rsid w:val="005E20AA"/>
    <w:rsid w:val="005E3191"/>
    <w:rsid w:val="00602B96"/>
    <w:rsid w:val="006231FA"/>
    <w:rsid w:val="0062774B"/>
    <w:rsid w:val="00647608"/>
    <w:rsid w:val="00665DF3"/>
    <w:rsid w:val="006A7F56"/>
    <w:rsid w:val="006B23DC"/>
    <w:rsid w:val="006C1DE0"/>
    <w:rsid w:val="006C5E6F"/>
    <w:rsid w:val="006D428C"/>
    <w:rsid w:val="006E5436"/>
    <w:rsid w:val="007408B4"/>
    <w:rsid w:val="00773802"/>
    <w:rsid w:val="0078461D"/>
    <w:rsid w:val="007B18E7"/>
    <w:rsid w:val="007D4C94"/>
    <w:rsid w:val="007D5C56"/>
    <w:rsid w:val="007E14F1"/>
    <w:rsid w:val="0080022B"/>
    <w:rsid w:val="008130AF"/>
    <w:rsid w:val="008371B3"/>
    <w:rsid w:val="00847F9F"/>
    <w:rsid w:val="0086423B"/>
    <w:rsid w:val="00875B75"/>
    <w:rsid w:val="0089107B"/>
    <w:rsid w:val="008A355F"/>
    <w:rsid w:val="008B43EF"/>
    <w:rsid w:val="008E4C14"/>
    <w:rsid w:val="0094469B"/>
    <w:rsid w:val="00983CEE"/>
    <w:rsid w:val="009B566D"/>
    <w:rsid w:val="009E6013"/>
    <w:rsid w:val="009F38CC"/>
    <w:rsid w:val="00A172F6"/>
    <w:rsid w:val="00A33C66"/>
    <w:rsid w:val="00A406A3"/>
    <w:rsid w:val="00A46950"/>
    <w:rsid w:val="00A769E2"/>
    <w:rsid w:val="00A86E8B"/>
    <w:rsid w:val="00AB71D6"/>
    <w:rsid w:val="00AC1FFD"/>
    <w:rsid w:val="00AD168F"/>
    <w:rsid w:val="00AE3A16"/>
    <w:rsid w:val="00AE71DE"/>
    <w:rsid w:val="00AF455D"/>
    <w:rsid w:val="00B0697A"/>
    <w:rsid w:val="00B10651"/>
    <w:rsid w:val="00B15EFD"/>
    <w:rsid w:val="00B177BC"/>
    <w:rsid w:val="00B444D7"/>
    <w:rsid w:val="00B60991"/>
    <w:rsid w:val="00B64061"/>
    <w:rsid w:val="00B715BD"/>
    <w:rsid w:val="00B83122"/>
    <w:rsid w:val="00BA0BE0"/>
    <w:rsid w:val="00BB5389"/>
    <w:rsid w:val="00BC4708"/>
    <w:rsid w:val="00C30263"/>
    <w:rsid w:val="00C35F52"/>
    <w:rsid w:val="00C61B6B"/>
    <w:rsid w:val="00C81B32"/>
    <w:rsid w:val="00CB00D0"/>
    <w:rsid w:val="00CC0D98"/>
    <w:rsid w:val="00D31071"/>
    <w:rsid w:val="00D5745F"/>
    <w:rsid w:val="00D80213"/>
    <w:rsid w:val="00D855CE"/>
    <w:rsid w:val="00DD5BBE"/>
    <w:rsid w:val="00DD7373"/>
    <w:rsid w:val="00E426BC"/>
    <w:rsid w:val="00E45A0B"/>
    <w:rsid w:val="00E47AEF"/>
    <w:rsid w:val="00E85755"/>
    <w:rsid w:val="00EB15B9"/>
    <w:rsid w:val="00EB1C2A"/>
    <w:rsid w:val="00EB2878"/>
    <w:rsid w:val="00ED5A8F"/>
    <w:rsid w:val="00F00E03"/>
    <w:rsid w:val="00F30FAF"/>
    <w:rsid w:val="00F57ABC"/>
    <w:rsid w:val="00FB0576"/>
    <w:rsid w:val="00FC464E"/>
    <w:rsid w:val="00FF1529"/>
    <w:rsid w:val="00FF4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68798581">
      <w:bodyDiv w:val="1"/>
      <w:marLeft w:val="0"/>
      <w:marRight w:val="0"/>
      <w:marTop w:val="0"/>
      <w:marBottom w:val="0"/>
      <w:divBdr>
        <w:top w:val="none" w:sz="0" w:space="0" w:color="auto"/>
        <w:left w:val="none" w:sz="0" w:space="0" w:color="auto"/>
        <w:bottom w:val="none" w:sz="0" w:space="0" w:color="auto"/>
        <w:right w:val="none" w:sz="0" w:space="0" w:color="auto"/>
      </w:divBdr>
    </w:div>
    <w:div w:id="1618565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1D16066-B1C8-40A2-A8C6-FC184999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3</TotalTime>
  <Pages>4</Pages>
  <Words>1424</Words>
  <Characters>7694</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3</cp:revision>
  <dcterms:created xsi:type="dcterms:W3CDTF">2022-10-10T20:09:00Z</dcterms:created>
  <dcterms:modified xsi:type="dcterms:W3CDTF">2022-10-13T15:17:00Z</dcterms:modified>
</cp:coreProperties>
</file>