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C5431" w14:textId="01ED02A4" w:rsidR="00A154D5" w:rsidRPr="00DA27E1" w:rsidRDefault="00F36EAD" w:rsidP="003C77DB">
      <w:pPr>
        <w:spacing w:after="0" w:line="240" w:lineRule="auto"/>
        <w:jc w:val="center"/>
        <w:rPr>
          <w:rFonts w:ascii="Calibri Light" w:hAnsi="Calibri Light" w:cs="Calibri Light"/>
          <w:b/>
          <w:bCs/>
        </w:rPr>
      </w:pPr>
      <w:r w:rsidRPr="00DA27E1">
        <w:rPr>
          <w:rFonts w:ascii="Calibri Light" w:hAnsi="Calibri Light" w:cs="Calibri Light"/>
          <w:b/>
          <w:bCs/>
        </w:rPr>
        <w:t xml:space="preserve">NA </w:t>
      </w:r>
      <w:r w:rsidR="00376ED9" w:rsidRPr="00DA27E1">
        <w:rPr>
          <w:rFonts w:ascii="Calibri Light" w:hAnsi="Calibri Light" w:cs="Calibri Light"/>
          <w:b/>
          <w:bCs/>
        </w:rPr>
        <w:t xml:space="preserve">SÉRIE </w:t>
      </w:r>
      <w:r w:rsidR="006435E6" w:rsidRPr="00DA27E1">
        <w:rPr>
          <w:rFonts w:ascii="Calibri Light" w:hAnsi="Calibri Light" w:cs="Calibri Light"/>
          <w:b/>
          <w:bCs/>
        </w:rPr>
        <w:t>“</w:t>
      </w:r>
      <w:r w:rsidR="00AE3A16" w:rsidRPr="00DA27E1">
        <w:rPr>
          <w:rFonts w:ascii="Calibri Light" w:hAnsi="Calibri Light" w:cs="Calibri Light"/>
          <w:b/>
          <w:bCs/>
        </w:rPr>
        <w:t xml:space="preserve">FILARMÔNICA </w:t>
      </w:r>
      <w:r w:rsidR="00B56032" w:rsidRPr="00DA27E1">
        <w:rPr>
          <w:rFonts w:ascii="Calibri Light" w:hAnsi="Calibri Light" w:cs="Calibri Light"/>
          <w:b/>
          <w:bCs/>
        </w:rPr>
        <w:t>EM CÂMARA</w:t>
      </w:r>
      <w:r w:rsidR="006435E6" w:rsidRPr="00DA27E1">
        <w:rPr>
          <w:rFonts w:ascii="Calibri Light" w:hAnsi="Calibri Light" w:cs="Calibri Light"/>
          <w:b/>
          <w:bCs/>
        </w:rPr>
        <w:t>”</w:t>
      </w:r>
      <w:r w:rsidRPr="00DA27E1">
        <w:rPr>
          <w:rFonts w:ascii="Calibri Light" w:hAnsi="Calibri Light" w:cs="Calibri Light"/>
          <w:b/>
          <w:bCs/>
        </w:rPr>
        <w:t>,</w:t>
      </w:r>
      <w:r w:rsidR="00F63C5F" w:rsidRPr="00DA27E1">
        <w:rPr>
          <w:rFonts w:ascii="Calibri Light" w:hAnsi="Calibri Light" w:cs="Calibri Light"/>
          <w:b/>
          <w:bCs/>
        </w:rPr>
        <w:t xml:space="preserve"> </w:t>
      </w:r>
      <w:r w:rsidR="00A154D5" w:rsidRPr="00DA27E1">
        <w:rPr>
          <w:rFonts w:ascii="Calibri Light" w:hAnsi="Calibri Light" w:cs="Calibri Light"/>
          <w:b/>
          <w:bCs/>
        </w:rPr>
        <w:t>INSTRUMENTISTAS DA ORQUESTRA</w:t>
      </w:r>
    </w:p>
    <w:p w14:paraId="3FF2A993" w14:textId="1D6E6548" w:rsidR="00376ED9" w:rsidRDefault="00F63C5F" w:rsidP="003C77DB">
      <w:pPr>
        <w:spacing w:after="0" w:line="240" w:lineRule="auto"/>
        <w:jc w:val="center"/>
        <w:rPr>
          <w:rFonts w:ascii="Calibri Light" w:hAnsi="Calibri Light" w:cs="Calibri Light"/>
          <w:b/>
          <w:bCs/>
        </w:rPr>
      </w:pPr>
      <w:r w:rsidRPr="00DA27E1">
        <w:rPr>
          <w:rFonts w:ascii="Calibri Light" w:hAnsi="Calibri Light" w:cs="Calibri Light"/>
          <w:b/>
          <w:bCs/>
        </w:rPr>
        <w:t>APRESENTA</w:t>
      </w:r>
      <w:r w:rsidR="00A154D5" w:rsidRPr="00DA27E1">
        <w:rPr>
          <w:rFonts w:ascii="Calibri Light" w:hAnsi="Calibri Light" w:cs="Calibri Light"/>
          <w:b/>
          <w:bCs/>
        </w:rPr>
        <w:t>M</w:t>
      </w:r>
      <w:r w:rsidRPr="00DA27E1">
        <w:rPr>
          <w:rFonts w:ascii="Calibri Light" w:hAnsi="Calibri Light" w:cs="Calibri Light"/>
          <w:b/>
          <w:bCs/>
        </w:rPr>
        <w:t xml:space="preserve"> </w:t>
      </w:r>
      <w:r w:rsidR="00A154D5" w:rsidRPr="00DA27E1">
        <w:rPr>
          <w:rFonts w:ascii="Calibri Light" w:hAnsi="Calibri Light" w:cs="Calibri Light"/>
          <w:b/>
          <w:bCs/>
        </w:rPr>
        <w:t>OBRAS DE SHOS</w:t>
      </w:r>
      <w:r w:rsidR="00AD5EC0" w:rsidRPr="00DA27E1">
        <w:rPr>
          <w:rFonts w:ascii="Calibri Light" w:hAnsi="Calibri Light" w:cs="Calibri Light"/>
          <w:b/>
          <w:bCs/>
        </w:rPr>
        <w:t>TAKOVIC</w:t>
      </w:r>
      <w:r w:rsidR="00F36EAD" w:rsidRPr="00DA27E1">
        <w:rPr>
          <w:rFonts w:ascii="Calibri Light" w:hAnsi="Calibri Light" w:cs="Calibri Light"/>
          <w:b/>
          <w:bCs/>
        </w:rPr>
        <w:t>H</w:t>
      </w:r>
      <w:r w:rsidR="00AD5EC0" w:rsidRPr="00DA27E1">
        <w:rPr>
          <w:rFonts w:ascii="Calibri Light" w:hAnsi="Calibri Light" w:cs="Calibri Light"/>
          <w:b/>
          <w:bCs/>
        </w:rPr>
        <w:t>, BOLLING</w:t>
      </w:r>
      <w:r w:rsidR="00AD5EC0">
        <w:rPr>
          <w:rFonts w:ascii="Calibri Light" w:hAnsi="Calibri Light" w:cs="Calibri Light"/>
          <w:b/>
          <w:bCs/>
        </w:rPr>
        <w:t xml:space="preserve"> E PIAZZOLLA</w:t>
      </w:r>
    </w:p>
    <w:p w14:paraId="6B8FEC90" w14:textId="0B734461" w:rsidR="005F3658" w:rsidRDefault="005F3658" w:rsidP="003C77DB">
      <w:pPr>
        <w:spacing w:after="0" w:line="240" w:lineRule="auto"/>
        <w:jc w:val="center"/>
        <w:rPr>
          <w:rFonts w:ascii="Calibri Light" w:hAnsi="Calibri Light" w:cs="Calibri Light"/>
          <w:b/>
          <w:bCs/>
        </w:rPr>
      </w:pPr>
    </w:p>
    <w:p w14:paraId="6012FEA6" w14:textId="53C01619" w:rsidR="005F3658" w:rsidRDefault="005F3658" w:rsidP="003C77DB">
      <w:pPr>
        <w:spacing w:after="0" w:line="240" w:lineRule="auto"/>
        <w:jc w:val="center"/>
        <w:rPr>
          <w:rFonts w:ascii="Calibri Light" w:hAnsi="Calibri Light" w:cs="Calibri Light"/>
          <w:b/>
          <w:bCs/>
        </w:rPr>
      </w:pPr>
    </w:p>
    <w:p w14:paraId="5B6042B8" w14:textId="77777777" w:rsidR="00376ED9" w:rsidRPr="00D3544D" w:rsidRDefault="00376ED9" w:rsidP="00B56032">
      <w:pPr>
        <w:spacing w:after="0" w:line="240" w:lineRule="auto"/>
        <w:jc w:val="center"/>
        <w:rPr>
          <w:rFonts w:ascii="Calibri Light" w:hAnsi="Calibri Light" w:cs="Calibri Light"/>
          <w:b/>
          <w:bCs/>
        </w:rPr>
      </w:pPr>
    </w:p>
    <w:p w14:paraId="5C82ABBE" w14:textId="58A63EB2" w:rsidR="001B289C" w:rsidRPr="0005103A" w:rsidRDefault="00896677" w:rsidP="00A930DC">
      <w:pPr>
        <w:pStyle w:val="NormalWeb"/>
        <w:spacing w:before="0" w:beforeAutospacing="0" w:after="0" w:afterAutospacing="0"/>
        <w:jc w:val="both"/>
        <w:rPr>
          <w:rFonts w:ascii="Calibri Light" w:hAnsi="Calibri Light" w:cs="Calibri Light"/>
          <w:sz w:val="22"/>
          <w:szCs w:val="22"/>
        </w:rPr>
      </w:pPr>
      <w:r w:rsidRPr="00700C77">
        <w:rPr>
          <w:rFonts w:ascii="Calibri Light" w:hAnsi="Calibri Light" w:cs="Calibri Light"/>
          <w:color w:val="000000" w:themeColor="text1"/>
          <w:sz w:val="22"/>
          <w:szCs w:val="22"/>
        </w:rPr>
        <w:t xml:space="preserve">No dia </w:t>
      </w:r>
      <w:r w:rsidR="00EF49B1" w:rsidRPr="00700C77">
        <w:rPr>
          <w:rFonts w:ascii="Calibri Light" w:hAnsi="Calibri Light" w:cs="Calibri Light"/>
          <w:b/>
          <w:bCs/>
          <w:color w:val="000000" w:themeColor="text1"/>
          <w:sz w:val="22"/>
          <w:szCs w:val="22"/>
        </w:rPr>
        <w:t>9</w:t>
      </w:r>
      <w:r w:rsidRPr="00700C77">
        <w:rPr>
          <w:rFonts w:ascii="Calibri Light" w:hAnsi="Calibri Light" w:cs="Calibri Light"/>
          <w:b/>
          <w:bCs/>
          <w:color w:val="000000" w:themeColor="text1"/>
          <w:sz w:val="22"/>
          <w:szCs w:val="22"/>
        </w:rPr>
        <w:t xml:space="preserve"> de </w:t>
      </w:r>
      <w:r w:rsidR="00EF49B1" w:rsidRPr="00700C77">
        <w:rPr>
          <w:rFonts w:ascii="Calibri Light" w:hAnsi="Calibri Light" w:cs="Calibri Light"/>
          <w:b/>
          <w:bCs/>
          <w:color w:val="000000" w:themeColor="text1"/>
          <w:sz w:val="22"/>
          <w:szCs w:val="22"/>
        </w:rPr>
        <w:t>agosto</w:t>
      </w:r>
      <w:r w:rsidRPr="00700C77">
        <w:rPr>
          <w:rFonts w:ascii="Calibri Light" w:hAnsi="Calibri Light" w:cs="Calibri Light"/>
          <w:b/>
          <w:bCs/>
          <w:color w:val="000000" w:themeColor="text1"/>
          <w:sz w:val="22"/>
          <w:szCs w:val="22"/>
        </w:rPr>
        <w:t>, às 20h30, na Sala Minas Gerais,</w:t>
      </w:r>
      <w:r w:rsidRPr="00700C77">
        <w:rPr>
          <w:rFonts w:ascii="Calibri Light" w:hAnsi="Calibri Light" w:cs="Calibri Light"/>
          <w:color w:val="000000" w:themeColor="text1"/>
          <w:sz w:val="22"/>
          <w:szCs w:val="22"/>
        </w:rPr>
        <w:t xml:space="preserve"> </w:t>
      </w:r>
      <w:r w:rsidR="00174FC4" w:rsidRPr="00700C77">
        <w:rPr>
          <w:rFonts w:ascii="Calibri Light" w:hAnsi="Calibri Light" w:cs="Calibri Light"/>
          <w:color w:val="000000" w:themeColor="text1"/>
          <w:sz w:val="22"/>
          <w:szCs w:val="22"/>
        </w:rPr>
        <w:t xml:space="preserve">músicos e musicistas da </w:t>
      </w:r>
      <w:r w:rsidR="00CC60AB" w:rsidRPr="00700C77">
        <w:rPr>
          <w:rFonts w:ascii="Calibri Light" w:hAnsi="Calibri Light" w:cs="Calibri Light"/>
          <w:b/>
          <w:bCs/>
          <w:color w:val="000000" w:themeColor="text1"/>
          <w:sz w:val="22"/>
          <w:szCs w:val="22"/>
        </w:rPr>
        <w:t xml:space="preserve">Orquestra </w:t>
      </w:r>
      <w:r w:rsidR="00CC60AB" w:rsidRPr="00700C77">
        <w:rPr>
          <w:rFonts w:ascii="Calibri Light" w:hAnsi="Calibri Light" w:cs="Calibri Light"/>
          <w:color w:val="000000" w:themeColor="text1"/>
          <w:sz w:val="22"/>
          <w:szCs w:val="22"/>
        </w:rPr>
        <w:t>apr</w:t>
      </w:r>
      <w:r w:rsidR="00174FC4" w:rsidRPr="00700C77">
        <w:rPr>
          <w:rFonts w:ascii="Calibri Light" w:hAnsi="Calibri Light" w:cs="Calibri Light"/>
          <w:color w:val="000000" w:themeColor="text1"/>
          <w:sz w:val="22"/>
          <w:szCs w:val="22"/>
        </w:rPr>
        <w:t xml:space="preserve">esentam </w:t>
      </w:r>
      <w:r w:rsidR="00EF49B1" w:rsidRPr="00700C77">
        <w:rPr>
          <w:rFonts w:ascii="Calibri Light" w:hAnsi="Calibri Light" w:cs="Calibri Light"/>
          <w:color w:val="000000" w:themeColor="text1"/>
          <w:sz w:val="22"/>
          <w:szCs w:val="22"/>
        </w:rPr>
        <w:t>a</w:t>
      </w:r>
      <w:r w:rsidRPr="00700C77">
        <w:rPr>
          <w:rFonts w:ascii="Calibri Light" w:hAnsi="Calibri Light" w:cs="Calibri Light"/>
          <w:color w:val="000000" w:themeColor="text1"/>
          <w:sz w:val="22"/>
          <w:szCs w:val="22"/>
        </w:rPr>
        <w:t xml:space="preserve"> série </w:t>
      </w:r>
      <w:r w:rsidRPr="00700C77">
        <w:rPr>
          <w:rFonts w:ascii="Calibri Light" w:hAnsi="Calibri Light" w:cs="Calibri Light"/>
          <w:b/>
          <w:bCs/>
          <w:color w:val="000000" w:themeColor="text1"/>
          <w:sz w:val="22"/>
          <w:szCs w:val="22"/>
        </w:rPr>
        <w:t>“Filarmônica em Câmara”</w:t>
      </w:r>
      <w:r w:rsidR="00F03C35" w:rsidRPr="00700C77">
        <w:rPr>
          <w:rFonts w:ascii="Calibri Light" w:hAnsi="Calibri Light" w:cs="Calibri Light"/>
          <w:color w:val="000000" w:themeColor="text1"/>
          <w:sz w:val="22"/>
          <w:szCs w:val="22"/>
        </w:rPr>
        <w:t>.</w:t>
      </w:r>
      <w:r w:rsidR="00F52638" w:rsidRPr="00700C77">
        <w:rPr>
          <w:rFonts w:ascii="Calibri Light" w:hAnsi="Calibri Light" w:cs="Calibri Light"/>
          <w:color w:val="000000" w:themeColor="text1"/>
          <w:sz w:val="22"/>
          <w:szCs w:val="22"/>
        </w:rPr>
        <w:t xml:space="preserve"> </w:t>
      </w:r>
      <w:r w:rsidR="00CC60AB" w:rsidRPr="00700C77">
        <w:rPr>
          <w:rFonts w:ascii="Calibri Light" w:hAnsi="Calibri Light" w:cs="Calibri Light"/>
          <w:color w:val="000000" w:themeColor="text1"/>
          <w:sz w:val="22"/>
          <w:szCs w:val="22"/>
        </w:rPr>
        <w:t>Os</w:t>
      </w:r>
      <w:r w:rsidR="00EF49B1" w:rsidRPr="00700C77">
        <w:rPr>
          <w:rFonts w:ascii="Calibri Light" w:hAnsi="Calibri Light" w:cs="Calibri Light"/>
          <w:color w:val="000000" w:themeColor="text1"/>
          <w:sz w:val="22"/>
          <w:szCs w:val="22"/>
        </w:rPr>
        <w:t xml:space="preserve"> violinistas</w:t>
      </w:r>
      <w:r w:rsidR="00CC60AB" w:rsidRPr="00700C77">
        <w:rPr>
          <w:rFonts w:ascii="Calibri Light" w:hAnsi="Calibri Light" w:cs="Calibri Light"/>
          <w:color w:val="000000" w:themeColor="text1"/>
          <w:sz w:val="22"/>
          <w:szCs w:val="22"/>
        </w:rPr>
        <w:t xml:space="preserve"> </w:t>
      </w:r>
      <w:r w:rsidR="00EF49B1" w:rsidRPr="00700C77">
        <w:rPr>
          <w:rFonts w:ascii="Calibri Light" w:hAnsi="Calibri Light" w:cs="Calibri Light"/>
          <w:b/>
          <w:bCs/>
          <w:sz w:val="22"/>
          <w:szCs w:val="22"/>
        </w:rPr>
        <w:t>Rodrigo de Oliveira</w:t>
      </w:r>
      <w:r w:rsidR="00EF49B1" w:rsidRPr="00700C77">
        <w:rPr>
          <w:rFonts w:ascii="Calibri Light" w:hAnsi="Calibri Light" w:cs="Calibri Light"/>
          <w:sz w:val="22"/>
          <w:szCs w:val="22"/>
        </w:rPr>
        <w:t xml:space="preserve"> e </w:t>
      </w:r>
      <w:r w:rsidR="00EF49B1" w:rsidRPr="00700C77">
        <w:rPr>
          <w:rFonts w:ascii="Calibri Light" w:hAnsi="Calibri Light" w:cs="Calibri Light"/>
          <w:b/>
          <w:bCs/>
          <w:sz w:val="22"/>
          <w:szCs w:val="22"/>
        </w:rPr>
        <w:t xml:space="preserve">Wagner </w:t>
      </w:r>
      <w:r w:rsidR="00EF49B1" w:rsidRPr="00DA27E1">
        <w:rPr>
          <w:rFonts w:ascii="Calibri Light" w:hAnsi="Calibri Light" w:cs="Calibri Light"/>
          <w:b/>
          <w:bCs/>
          <w:sz w:val="22"/>
          <w:szCs w:val="22"/>
        </w:rPr>
        <w:t>Oliveira</w:t>
      </w:r>
      <w:r w:rsidR="00EF49B1" w:rsidRPr="00DA27E1">
        <w:rPr>
          <w:rFonts w:ascii="Calibri Light" w:hAnsi="Calibri Light" w:cs="Calibri Light"/>
          <w:sz w:val="22"/>
          <w:szCs w:val="22"/>
        </w:rPr>
        <w:t>, o violista</w:t>
      </w:r>
      <w:r w:rsidR="00C74452" w:rsidRPr="00DA27E1">
        <w:rPr>
          <w:rFonts w:ascii="Calibri Light" w:hAnsi="Calibri Light" w:cs="Calibri Light"/>
          <w:sz w:val="22"/>
          <w:szCs w:val="22"/>
        </w:rPr>
        <w:t xml:space="preserve"> </w:t>
      </w:r>
      <w:r w:rsidR="00C74452" w:rsidRPr="00DA27E1">
        <w:rPr>
          <w:rFonts w:ascii="Calibri Light" w:hAnsi="Calibri Light" w:cs="Calibri Light"/>
          <w:b/>
          <w:bCs/>
          <w:sz w:val="22"/>
          <w:szCs w:val="22"/>
        </w:rPr>
        <w:t>Daniel Mendes</w:t>
      </w:r>
      <w:r w:rsidR="00C74452" w:rsidRPr="00DA27E1">
        <w:rPr>
          <w:rFonts w:ascii="Calibri Light" w:hAnsi="Calibri Light" w:cs="Calibri Light"/>
          <w:sz w:val="22"/>
          <w:szCs w:val="22"/>
        </w:rPr>
        <w:t xml:space="preserve"> e o violoncelista </w:t>
      </w:r>
      <w:r w:rsidR="00EF49B1" w:rsidRPr="00DA27E1">
        <w:rPr>
          <w:rFonts w:ascii="Calibri Light" w:hAnsi="Calibri Light" w:cs="Calibri Light"/>
          <w:b/>
          <w:bCs/>
          <w:sz w:val="22"/>
          <w:szCs w:val="22"/>
        </w:rPr>
        <w:t>William Neres</w:t>
      </w:r>
      <w:r w:rsidR="00AA41C1" w:rsidRPr="00DA27E1">
        <w:rPr>
          <w:rFonts w:ascii="Calibri Light" w:hAnsi="Calibri Light" w:cs="Calibri Light"/>
          <w:b/>
          <w:bCs/>
          <w:sz w:val="22"/>
          <w:szCs w:val="22"/>
        </w:rPr>
        <w:t xml:space="preserve"> </w:t>
      </w:r>
      <w:r w:rsidR="00AA41C1" w:rsidRPr="00DA27E1">
        <w:rPr>
          <w:rFonts w:ascii="Calibri Light" w:hAnsi="Calibri Light" w:cs="Calibri Light"/>
          <w:sz w:val="22"/>
          <w:szCs w:val="22"/>
        </w:rPr>
        <w:t>interpretam</w:t>
      </w:r>
      <w:r w:rsidR="00AA41C1" w:rsidRPr="00DA27E1">
        <w:rPr>
          <w:rFonts w:ascii="Calibri Light" w:hAnsi="Calibri Light" w:cs="Calibri Light"/>
          <w:b/>
          <w:bCs/>
          <w:sz w:val="22"/>
          <w:szCs w:val="22"/>
        </w:rPr>
        <w:t xml:space="preserve"> </w:t>
      </w:r>
      <w:r w:rsidR="00AA41C1" w:rsidRPr="00DA27E1">
        <w:rPr>
          <w:rFonts w:ascii="Calibri Light" w:hAnsi="Calibri Light" w:cs="Calibri Light"/>
          <w:i/>
          <w:iCs/>
          <w:sz w:val="22"/>
          <w:szCs w:val="22"/>
        </w:rPr>
        <w:t>o</w:t>
      </w:r>
      <w:r w:rsidR="00AA41C1" w:rsidRPr="00DA27E1">
        <w:rPr>
          <w:rFonts w:ascii="Calibri Light" w:hAnsi="Calibri Light" w:cs="Calibri Light"/>
          <w:b/>
          <w:bCs/>
          <w:i/>
          <w:iCs/>
          <w:sz w:val="22"/>
          <w:szCs w:val="22"/>
        </w:rPr>
        <w:t xml:space="preserve"> </w:t>
      </w:r>
      <w:r w:rsidR="00AA41C1" w:rsidRPr="00DA27E1">
        <w:rPr>
          <w:rFonts w:ascii="Calibri Light" w:hAnsi="Calibri Light" w:cs="Calibri Light"/>
          <w:i/>
          <w:iCs/>
          <w:sz w:val="22"/>
          <w:szCs w:val="22"/>
        </w:rPr>
        <w:t>Quarteto nº 3 em Fá maior, op. 73</w:t>
      </w:r>
      <w:r w:rsidR="00AA41C1" w:rsidRPr="00DA27E1">
        <w:rPr>
          <w:rFonts w:ascii="Calibri Light" w:hAnsi="Calibri Light" w:cs="Calibri Light"/>
          <w:sz w:val="22"/>
          <w:szCs w:val="22"/>
        </w:rPr>
        <w:t>, de</w:t>
      </w:r>
      <w:r w:rsidR="00AA41C1" w:rsidRPr="00DA27E1">
        <w:rPr>
          <w:rFonts w:ascii="Calibri Light" w:hAnsi="Calibri Light" w:cs="Calibri Light"/>
          <w:b/>
          <w:bCs/>
          <w:sz w:val="22"/>
          <w:szCs w:val="22"/>
        </w:rPr>
        <w:t xml:space="preserve"> </w:t>
      </w:r>
      <w:proofErr w:type="spellStart"/>
      <w:r w:rsidR="00AA41C1" w:rsidRPr="00DA27E1">
        <w:rPr>
          <w:rFonts w:ascii="Calibri Light" w:hAnsi="Calibri Light" w:cs="Calibri Light"/>
          <w:b/>
          <w:bCs/>
          <w:sz w:val="22"/>
          <w:szCs w:val="22"/>
        </w:rPr>
        <w:t>Shost</w:t>
      </w:r>
      <w:r w:rsidR="00A070C8" w:rsidRPr="00DA27E1">
        <w:rPr>
          <w:rFonts w:ascii="Calibri Light" w:hAnsi="Calibri Light" w:cs="Calibri Light"/>
          <w:b/>
          <w:bCs/>
          <w:sz w:val="22"/>
          <w:szCs w:val="22"/>
        </w:rPr>
        <w:t>akovic</w:t>
      </w:r>
      <w:r w:rsidR="00F36EAD" w:rsidRPr="00DA27E1">
        <w:rPr>
          <w:rFonts w:ascii="Calibri Light" w:hAnsi="Calibri Light" w:cs="Calibri Light"/>
          <w:b/>
          <w:bCs/>
          <w:sz w:val="22"/>
          <w:szCs w:val="22"/>
        </w:rPr>
        <w:t>h</w:t>
      </w:r>
      <w:proofErr w:type="spellEnd"/>
      <w:r w:rsidR="00A479C1" w:rsidRPr="00DA27E1">
        <w:rPr>
          <w:rFonts w:ascii="Calibri Light" w:hAnsi="Calibri Light" w:cs="Calibri Light"/>
          <w:sz w:val="22"/>
          <w:szCs w:val="22"/>
        </w:rPr>
        <w:t xml:space="preserve">. </w:t>
      </w:r>
      <w:r w:rsidR="00FC43DA" w:rsidRPr="00DA27E1">
        <w:rPr>
          <w:rFonts w:ascii="Calibri Light" w:hAnsi="Calibri Light" w:cs="Calibri Light"/>
          <w:sz w:val="22"/>
          <w:szCs w:val="22"/>
        </w:rPr>
        <w:t xml:space="preserve">Com a </w:t>
      </w:r>
      <w:r w:rsidR="00E0308A" w:rsidRPr="00DA27E1">
        <w:rPr>
          <w:rFonts w:ascii="Calibri Light" w:hAnsi="Calibri Light" w:cs="Calibri Light"/>
          <w:i/>
          <w:iCs/>
          <w:sz w:val="22"/>
          <w:szCs w:val="22"/>
        </w:rPr>
        <w:t>Suíte para flauta e trio de jazz</w:t>
      </w:r>
      <w:r w:rsidR="00DF425B" w:rsidRPr="00DA27E1">
        <w:rPr>
          <w:rFonts w:ascii="Calibri Light" w:hAnsi="Calibri Light" w:cs="Calibri Light"/>
          <w:sz w:val="22"/>
          <w:szCs w:val="22"/>
        </w:rPr>
        <w:t xml:space="preserve">, </w:t>
      </w:r>
      <w:r w:rsidR="00C25491" w:rsidRPr="00DA27E1">
        <w:rPr>
          <w:rFonts w:ascii="Calibri Light" w:hAnsi="Calibri Light" w:cs="Calibri Light"/>
          <w:sz w:val="22"/>
          <w:szCs w:val="22"/>
        </w:rPr>
        <w:t>de</w:t>
      </w:r>
      <w:r w:rsidR="00C25491" w:rsidRPr="00DA27E1">
        <w:rPr>
          <w:rFonts w:ascii="Calibri Light" w:hAnsi="Calibri Light" w:cs="Calibri Light"/>
          <w:b/>
          <w:bCs/>
          <w:sz w:val="22"/>
          <w:szCs w:val="22"/>
        </w:rPr>
        <w:t xml:space="preserve"> </w:t>
      </w:r>
      <w:r w:rsidR="008C1490" w:rsidRPr="00DA27E1">
        <w:rPr>
          <w:rFonts w:ascii="Calibri Light" w:hAnsi="Calibri Light" w:cs="Calibri Light"/>
          <w:b/>
          <w:bCs/>
          <w:sz w:val="22"/>
          <w:szCs w:val="22"/>
        </w:rPr>
        <w:t xml:space="preserve">Claude </w:t>
      </w:r>
      <w:proofErr w:type="spellStart"/>
      <w:r w:rsidR="00C25491" w:rsidRPr="00DA27E1">
        <w:rPr>
          <w:rFonts w:ascii="Calibri Light" w:hAnsi="Calibri Light" w:cs="Calibri Light"/>
          <w:b/>
          <w:bCs/>
          <w:sz w:val="22"/>
          <w:szCs w:val="22"/>
        </w:rPr>
        <w:t>Bolling</w:t>
      </w:r>
      <w:proofErr w:type="spellEnd"/>
      <w:r w:rsidR="00C25491" w:rsidRPr="00DA27E1">
        <w:rPr>
          <w:rFonts w:ascii="Calibri Light" w:hAnsi="Calibri Light" w:cs="Calibri Light"/>
          <w:sz w:val="22"/>
          <w:szCs w:val="22"/>
        </w:rPr>
        <w:t>,</w:t>
      </w:r>
      <w:r w:rsidR="00F23ACB" w:rsidRPr="00DA27E1">
        <w:rPr>
          <w:rFonts w:ascii="Calibri Light" w:hAnsi="Calibri Light" w:cs="Calibri Light"/>
          <w:sz w:val="22"/>
          <w:szCs w:val="22"/>
        </w:rPr>
        <w:t xml:space="preserve"> a flautista </w:t>
      </w:r>
      <w:r w:rsidR="00F23ACB" w:rsidRPr="00DA27E1">
        <w:rPr>
          <w:rFonts w:ascii="Calibri Light" w:hAnsi="Calibri Light" w:cs="Calibri Light"/>
          <w:b/>
          <w:bCs/>
          <w:sz w:val="22"/>
          <w:szCs w:val="22"/>
        </w:rPr>
        <w:t>Renata Xavier</w:t>
      </w:r>
      <w:r w:rsidR="00F23ACB" w:rsidRPr="00DA27E1">
        <w:rPr>
          <w:rFonts w:ascii="Calibri Light" w:hAnsi="Calibri Light" w:cs="Calibri Light"/>
          <w:sz w:val="22"/>
          <w:szCs w:val="22"/>
        </w:rPr>
        <w:t xml:space="preserve">, o percussionista </w:t>
      </w:r>
      <w:r w:rsidR="00F23ACB" w:rsidRPr="00DA27E1">
        <w:rPr>
          <w:rFonts w:ascii="Calibri Light" w:hAnsi="Calibri Light" w:cs="Calibri Light"/>
          <w:b/>
          <w:bCs/>
          <w:sz w:val="22"/>
          <w:szCs w:val="22"/>
        </w:rPr>
        <w:t>Rafael Alberto</w:t>
      </w:r>
      <w:r w:rsidR="00F23ACB" w:rsidRPr="00DA27E1">
        <w:rPr>
          <w:rFonts w:ascii="Calibri Light" w:hAnsi="Calibri Light" w:cs="Calibri Light"/>
          <w:sz w:val="22"/>
          <w:szCs w:val="22"/>
        </w:rPr>
        <w:t xml:space="preserve">, o contrabaixista </w:t>
      </w:r>
      <w:r w:rsidR="00F23ACB" w:rsidRPr="00DA27E1">
        <w:rPr>
          <w:rFonts w:ascii="Calibri Light" w:hAnsi="Calibri Light" w:cs="Calibri Light"/>
          <w:b/>
          <w:bCs/>
          <w:sz w:val="22"/>
          <w:szCs w:val="22"/>
        </w:rPr>
        <w:t xml:space="preserve">Pablo </w:t>
      </w:r>
      <w:proofErr w:type="spellStart"/>
      <w:r w:rsidR="00F23ACB" w:rsidRPr="00DA27E1">
        <w:rPr>
          <w:rFonts w:ascii="Calibri Light" w:hAnsi="Calibri Light" w:cs="Calibri Light"/>
          <w:b/>
          <w:bCs/>
          <w:sz w:val="22"/>
          <w:szCs w:val="22"/>
        </w:rPr>
        <w:t>Guinez</w:t>
      </w:r>
      <w:proofErr w:type="spellEnd"/>
      <w:r w:rsidR="00F23ACB" w:rsidRPr="00DA27E1">
        <w:rPr>
          <w:rFonts w:ascii="Calibri Light" w:hAnsi="Calibri Light" w:cs="Calibri Light"/>
          <w:sz w:val="22"/>
          <w:szCs w:val="22"/>
        </w:rPr>
        <w:t xml:space="preserve"> e a pianista </w:t>
      </w:r>
      <w:proofErr w:type="spellStart"/>
      <w:r w:rsidR="00F23ACB" w:rsidRPr="00DA27E1">
        <w:rPr>
          <w:rFonts w:ascii="Calibri Light" w:hAnsi="Calibri Light" w:cs="Calibri Light"/>
          <w:b/>
          <w:bCs/>
          <w:sz w:val="22"/>
          <w:szCs w:val="22"/>
        </w:rPr>
        <w:t>Ayumi</w:t>
      </w:r>
      <w:proofErr w:type="spellEnd"/>
      <w:r w:rsidR="00C73198" w:rsidRPr="00DA27E1">
        <w:rPr>
          <w:rFonts w:ascii="Calibri Light" w:hAnsi="Calibri Light" w:cs="Calibri Light"/>
          <w:b/>
          <w:bCs/>
          <w:sz w:val="22"/>
          <w:szCs w:val="22"/>
        </w:rPr>
        <w:t xml:space="preserve"> </w:t>
      </w:r>
      <w:proofErr w:type="spellStart"/>
      <w:r w:rsidR="00C73198" w:rsidRPr="00DA27E1">
        <w:rPr>
          <w:rFonts w:ascii="Calibri Light" w:hAnsi="Calibri Light" w:cs="Calibri Light"/>
          <w:b/>
          <w:bCs/>
          <w:sz w:val="22"/>
          <w:szCs w:val="22"/>
        </w:rPr>
        <w:t>Shigeta</w:t>
      </w:r>
      <w:proofErr w:type="spellEnd"/>
      <w:r w:rsidR="008C1490" w:rsidRPr="00DA27E1">
        <w:rPr>
          <w:rFonts w:ascii="Calibri Light" w:hAnsi="Calibri Light" w:cs="Calibri Light"/>
          <w:b/>
          <w:bCs/>
          <w:sz w:val="22"/>
          <w:szCs w:val="22"/>
        </w:rPr>
        <w:t xml:space="preserve"> </w:t>
      </w:r>
      <w:r w:rsidR="00BC4F75" w:rsidRPr="00DA27E1">
        <w:rPr>
          <w:rFonts w:ascii="Calibri Light" w:hAnsi="Calibri Light" w:cs="Calibri Light"/>
          <w:sz w:val="22"/>
          <w:szCs w:val="22"/>
        </w:rPr>
        <w:t>se dedicam à</w:t>
      </w:r>
      <w:r w:rsidR="008C1490" w:rsidRPr="00DA27E1">
        <w:rPr>
          <w:rFonts w:ascii="Calibri Light" w:hAnsi="Calibri Light" w:cs="Calibri Light"/>
          <w:sz w:val="22"/>
          <w:szCs w:val="22"/>
        </w:rPr>
        <w:t xml:space="preserve"> inventividade do compositor francês</w:t>
      </w:r>
      <w:r w:rsidR="00AA00DB" w:rsidRPr="00DA27E1">
        <w:rPr>
          <w:rFonts w:ascii="Calibri Light" w:hAnsi="Calibri Light" w:cs="Calibri Light"/>
          <w:sz w:val="22"/>
          <w:szCs w:val="22"/>
        </w:rPr>
        <w:t>. O</w:t>
      </w:r>
      <w:r w:rsidR="00130A2D" w:rsidRPr="00DA27E1">
        <w:rPr>
          <w:rFonts w:ascii="Calibri Light" w:hAnsi="Calibri Light" w:cs="Calibri Light"/>
          <w:sz w:val="22"/>
          <w:szCs w:val="22"/>
        </w:rPr>
        <w:t xml:space="preserve"> </w:t>
      </w:r>
      <w:proofErr w:type="spellStart"/>
      <w:r w:rsidR="00130A2D" w:rsidRPr="00DA27E1">
        <w:rPr>
          <w:rFonts w:ascii="Calibri Light" w:hAnsi="Calibri Light" w:cs="Calibri Light"/>
          <w:i/>
          <w:iCs/>
          <w:sz w:val="22"/>
          <w:szCs w:val="22"/>
        </w:rPr>
        <w:t>Libertango</w:t>
      </w:r>
      <w:proofErr w:type="spellEnd"/>
      <w:r w:rsidR="00130A2D" w:rsidRPr="00DA27E1">
        <w:rPr>
          <w:rFonts w:ascii="Calibri Light" w:hAnsi="Calibri Light" w:cs="Calibri Light"/>
          <w:sz w:val="22"/>
          <w:szCs w:val="22"/>
        </w:rPr>
        <w:t xml:space="preserve">, de </w:t>
      </w:r>
      <w:proofErr w:type="spellStart"/>
      <w:r w:rsidR="00130A2D" w:rsidRPr="00DA27E1">
        <w:rPr>
          <w:rFonts w:ascii="Calibri Light" w:hAnsi="Calibri Light" w:cs="Calibri Light"/>
          <w:b/>
          <w:bCs/>
          <w:sz w:val="22"/>
          <w:szCs w:val="22"/>
        </w:rPr>
        <w:t>Piazzol</w:t>
      </w:r>
      <w:r w:rsidR="00FB1FD7" w:rsidRPr="00DA27E1">
        <w:rPr>
          <w:rFonts w:ascii="Calibri Light" w:hAnsi="Calibri Light" w:cs="Calibri Light"/>
          <w:b/>
          <w:bCs/>
          <w:sz w:val="22"/>
          <w:szCs w:val="22"/>
        </w:rPr>
        <w:t>la</w:t>
      </w:r>
      <w:proofErr w:type="spellEnd"/>
      <w:r w:rsidR="00AA00DB" w:rsidRPr="00DA27E1">
        <w:rPr>
          <w:rFonts w:ascii="Calibri Light" w:hAnsi="Calibri Light" w:cs="Calibri Light"/>
          <w:sz w:val="22"/>
          <w:szCs w:val="22"/>
        </w:rPr>
        <w:t>,</w:t>
      </w:r>
      <w:r w:rsidR="00AA00DB" w:rsidRPr="00DA27E1">
        <w:rPr>
          <w:rFonts w:ascii="Calibri Light" w:hAnsi="Calibri Light" w:cs="Calibri Light"/>
          <w:bCs/>
          <w:sz w:val="22"/>
          <w:szCs w:val="22"/>
        </w:rPr>
        <w:t xml:space="preserve"> </w:t>
      </w:r>
      <w:r w:rsidR="00F36EAD" w:rsidRPr="00DA27E1">
        <w:rPr>
          <w:rFonts w:ascii="Calibri Light" w:hAnsi="Calibri Light" w:cs="Calibri Light"/>
          <w:bCs/>
          <w:sz w:val="22"/>
          <w:szCs w:val="22"/>
        </w:rPr>
        <w:t xml:space="preserve">em versão para quinteto de sopros, </w:t>
      </w:r>
      <w:r w:rsidR="00AA00DB" w:rsidRPr="00DA27E1">
        <w:rPr>
          <w:rFonts w:ascii="Calibri Light" w:hAnsi="Calibri Light" w:cs="Calibri Light"/>
          <w:sz w:val="22"/>
          <w:szCs w:val="22"/>
        </w:rPr>
        <w:t xml:space="preserve">encerra a noite com a interpretação </w:t>
      </w:r>
      <w:r w:rsidR="00F36EAD" w:rsidRPr="00DA27E1">
        <w:rPr>
          <w:rFonts w:ascii="Calibri Light" w:hAnsi="Calibri Light" w:cs="Calibri Light"/>
          <w:sz w:val="22"/>
          <w:szCs w:val="22"/>
        </w:rPr>
        <w:t>d</w:t>
      </w:r>
      <w:r w:rsidR="00AA00DB" w:rsidRPr="00DA27E1">
        <w:rPr>
          <w:rFonts w:ascii="Calibri Light" w:hAnsi="Calibri Light" w:cs="Calibri Light"/>
          <w:sz w:val="22"/>
          <w:szCs w:val="22"/>
        </w:rPr>
        <w:t>o oboísta</w:t>
      </w:r>
      <w:r w:rsidR="00AA00DB">
        <w:rPr>
          <w:rFonts w:ascii="Calibri Light" w:hAnsi="Calibri Light" w:cs="Calibri Light"/>
          <w:b/>
          <w:bCs/>
          <w:sz w:val="22"/>
          <w:szCs w:val="22"/>
        </w:rPr>
        <w:t xml:space="preserve"> </w:t>
      </w:r>
      <w:r w:rsidR="001B289C" w:rsidRPr="00DA27E1">
        <w:rPr>
          <w:rFonts w:ascii="Calibri Light" w:hAnsi="Calibri Light" w:cs="Calibri Light"/>
          <w:b/>
          <w:bCs/>
          <w:sz w:val="22"/>
          <w:szCs w:val="22"/>
        </w:rPr>
        <w:t>Alexandre Barros</w:t>
      </w:r>
      <w:r w:rsidR="001B289C" w:rsidRPr="00DA27E1">
        <w:rPr>
          <w:rFonts w:ascii="Calibri Light" w:hAnsi="Calibri Light" w:cs="Calibri Light"/>
          <w:sz w:val="22"/>
          <w:szCs w:val="22"/>
        </w:rPr>
        <w:t xml:space="preserve">, </w:t>
      </w:r>
      <w:r w:rsidR="00A930DC" w:rsidRPr="00DA27E1">
        <w:rPr>
          <w:rFonts w:ascii="Calibri Light" w:hAnsi="Calibri Light" w:cs="Calibri Light"/>
          <w:sz w:val="22"/>
          <w:szCs w:val="22"/>
        </w:rPr>
        <w:t xml:space="preserve">da flautista </w:t>
      </w:r>
      <w:r w:rsidR="00A930DC" w:rsidRPr="00DA27E1">
        <w:rPr>
          <w:rFonts w:ascii="Calibri Light" w:hAnsi="Calibri Light" w:cs="Calibri Light"/>
          <w:b/>
          <w:bCs/>
          <w:sz w:val="22"/>
          <w:szCs w:val="22"/>
        </w:rPr>
        <w:t>Renata Xavier</w:t>
      </w:r>
      <w:r w:rsidR="00F36EAD" w:rsidRPr="00DA27E1">
        <w:rPr>
          <w:rFonts w:ascii="Calibri Light" w:hAnsi="Calibri Light" w:cs="Calibri Light"/>
          <w:sz w:val="22"/>
          <w:szCs w:val="22"/>
        </w:rPr>
        <w:t>, do clar</w:t>
      </w:r>
      <w:r w:rsidR="00A930DC" w:rsidRPr="00DA27E1">
        <w:rPr>
          <w:rFonts w:ascii="Calibri Light" w:hAnsi="Calibri Light" w:cs="Calibri Light"/>
          <w:sz w:val="22"/>
          <w:szCs w:val="22"/>
        </w:rPr>
        <w:t xml:space="preserve">inetista </w:t>
      </w:r>
      <w:r w:rsidR="00A930DC" w:rsidRPr="00DA27E1">
        <w:rPr>
          <w:rFonts w:ascii="Calibri Light" w:hAnsi="Calibri Light" w:cs="Calibri Light"/>
          <w:b/>
          <w:bCs/>
          <w:sz w:val="22"/>
          <w:szCs w:val="22"/>
        </w:rPr>
        <w:t>Alexandre Silva</w:t>
      </w:r>
      <w:r w:rsidR="00A930DC" w:rsidRPr="00DA27E1">
        <w:rPr>
          <w:rFonts w:ascii="Calibri Light" w:hAnsi="Calibri Light" w:cs="Calibri Light"/>
          <w:sz w:val="22"/>
          <w:szCs w:val="22"/>
        </w:rPr>
        <w:t>, do fagotista</w:t>
      </w:r>
      <w:r w:rsidR="00A930DC">
        <w:rPr>
          <w:rFonts w:ascii="Calibri Light" w:hAnsi="Calibri Light" w:cs="Calibri Light"/>
          <w:sz w:val="22"/>
          <w:szCs w:val="22"/>
        </w:rPr>
        <w:t xml:space="preserve"> </w:t>
      </w:r>
      <w:r w:rsidR="00A930DC" w:rsidRPr="002F10A2">
        <w:rPr>
          <w:rFonts w:ascii="Calibri Light" w:hAnsi="Calibri Light" w:cs="Calibri Light"/>
          <w:b/>
          <w:bCs/>
          <w:sz w:val="22"/>
          <w:szCs w:val="22"/>
        </w:rPr>
        <w:t>Francisco Silva</w:t>
      </w:r>
      <w:r w:rsidR="00A930DC">
        <w:rPr>
          <w:rFonts w:ascii="Calibri Light" w:hAnsi="Calibri Light" w:cs="Calibri Light"/>
          <w:sz w:val="22"/>
          <w:szCs w:val="22"/>
        </w:rPr>
        <w:t xml:space="preserve"> e do trompista </w:t>
      </w:r>
      <w:r w:rsidR="00A930DC" w:rsidRPr="002F10A2">
        <w:rPr>
          <w:rFonts w:ascii="Calibri Light" w:hAnsi="Calibri Light" w:cs="Calibri Light"/>
          <w:b/>
          <w:bCs/>
          <w:sz w:val="22"/>
          <w:szCs w:val="22"/>
        </w:rPr>
        <w:t>José Francisco dos Santos</w:t>
      </w:r>
      <w:r w:rsidR="00A930DC">
        <w:rPr>
          <w:rFonts w:ascii="Calibri Light" w:hAnsi="Calibri Light" w:cs="Calibri Light"/>
          <w:sz w:val="22"/>
          <w:szCs w:val="22"/>
        </w:rPr>
        <w:t xml:space="preserve">. </w:t>
      </w:r>
      <w:r w:rsidR="00542D93">
        <w:rPr>
          <w:rFonts w:ascii="Calibri Light" w:hAnsi="Calibri Light" w:cs="Calibri Light"/>
          <w:sz w:val="22"/>
          <w:szCs w:val="22"/>
        </w:rPr>
        <w:t xml:space="preserve">Os ingressos a </w:t>
      </w:r>
      <w:r w:rsidR="00542D93" w:rsidRPr="009C07BD">
        <w:rPr>
          <w:rFonts w:ascii="Calibri Light" w:hAnsi="Calibri Light" w:cs="Calibri Light"/>
          <w:b/>
          <w:bCs/>
          <w:sz w:val="22"/>
          <w:szCs w:val="22"/>
        </w:rPr>
        <w:t>R$ 30 (inteira)</w:t>
      </w:r>
      <w:r w:rsidR="00542D93">
        <w:rPr>
          <w:rFonts w:ascii="Calibri Light" w:hAnsi="Calibri Light" w:cs="Calibri Light"/>
          <w:sz w:val="22"/>
          <w:szCs w:val="22"/>
        </w:rPr>
        <w:t xml:space="preserve"> e </w:t>
      </w:r>
      <w:r w:rsidR="00542D93" w:rsidRPr="009C07BD">
        <w:rPr>
          <w:rFonts w:ascii="Calibri Light" w:hAnsi="Calibri Light" w:cs="Calibri Light"/>
          <w:b/>
          <w:bCs/>
          <w:sz w:val="22"/>
          <w:szCs w:val="22"/>
        </w:rPr>
        <w:t>R$ 15</w:t>
      </w:r>
      <w:r w:rsidR="00542D93">
        <w:rPr>
          <w:rFonts w:ascii="Calibri Light" w:hAnsi="Calibri Light" w:cs="Calibri Light"/>
          <w:sz w:val="22"/>
          <w:szCs w:val="22"/>
        </w:rPr>
        <w:t xml:space="preserve"> </w:t>
      </w:r>
      <w:r w:rsidR="00542D93" w:rsidRPr="009C07BD">
        <w:rPr>
          <w:rFonts w:ascii="Calibri Light" w:hAnsi="Calibri Light" w:cs="Calibri Light"/>
          <w:b/>
          <w:bCs/>
          <w:sz w:val="22"/>
          <w:szCs w:val="22"/>
        </w:rPr>
        <w:t>(meia)</w:t>
      </w:r>
      <w:r w:rsidR="00542D93">
        <w:rPr>
          <w:rFonts w:ascii="Calibri Light" w:hAnsi="Calibri Light" w:cs="Calibri Light"/>
          <w:sz w:val="22"/>
          <w:szCs w:val="22"/>
        </w:rPr>
        <w:t xml:space="preserve"> estão à venda no site </w:t>
      </w:r>
      <w:hyperlink r:id="rId7" w:history="1">
        <w:r w:rsidR="00542D93" w:rsidRPr="007904EC">
          <w:rPr>
            <w:rStyle w:val="Hyperlink"/>
            <w:rFonts w:ascii="Calibri Light" w:hAnsi="Calibri Light" w:cs="Calibri Light"/>
            <w:sz w:val="22"/>
            <w:szCs w:val="22"/>
          </w:rPr>
          <w:t>www.filarmonica.art.br</w:t>
        </w:r>
      </w:hyperlink>
      <w:r w:rsidR="00542D93">
        <w:rPr>
          <w:rFonts w:ascii="Calibri Light" w:hAnsi="Calibri Light" w:cs="Calibri Light"/>
          <w:sz w:val="22"/>
          <w:szCs w:val="22"/>
        </w:rPr>
        <w:t xml:space="preserve"> </w:t>
      </w:r>
      <w:r w:rsidR="00741138">
        <w:rPr>
          <w:rFonts w:ascii="Calibri Light" w:hAnsi="Calibri Light" w:cs="Calibri Light"/>
          <w:sz w:val="22"/>
          <w:szCs w:val="22"/>
        </w:rPr>
        <w:t xml:space="preserve">e na bilheteria da Sala Minas Gerais. </w:t>
      </w:r>
    </w:p>
    <w:p w14:paraId="4536A5C7" w14:textId="77777777" w:rsidR="001B289C" w:rsidRPr="00FB1FD7" w:rsidRDefault="001B289C" w:rsidP="00700C77">
      <w:pPr>
        <w:pStyle w:val="NormalWeb"/>
        <w:spacing w:before="0" w:beforeAutospacing="0" w:after="0" w:afterAutospacing="0"/>
        <w:jc w:val="both"/>
        <w:rPr>
          <w:rFonts w:ascii="Calibri Light" w:hAnsi="Calibri Light" w:cs="Calibri Light"/>
          <w:b/>
          <w:bCs/>
          <w:sz w:val="22"/>
          <w:szCs w:val="22"/>
        </w:rPr>
      </w:pPr>
    </w:p>
    <w:p w14:paraId="0F04AF0F" w14:textId="77777777" w:rsidR="00ED0F91" w:rsidRPr="00DA27E1" w:rsidRDefault="00ED0F91" w:rsidP="00ED0F91">
      <w:pPr>
        <w:jc w:val="both"/>
        <w:rPr>
          <w:rStyle w:val="Hyperlink"/>
          <w:rFonts w:ascii="Calibri Light" w:eastAsiaTheme="minorHAnsi" w:hAnsi="Calibri Light" w:cs="Calibri Light"/>
        </w:rPr>
      </w:pPr>
      <w:r>
        <w:rPr>
          <w:rFonts w:ascii="Calibri Light" w:hAnsi="Calibri Light" w:cs="Calibri Light"/>
        </w:rPr>
        <w:t xml:space="preserve">De acordo com as orientações da Prefeitura de Belo Horizonte para a prevenção da covid-19 </w:t>
      </w:r>
      <w:r w:rsidRPr="00DA27E1">
        <w:rPr>
          <w:rFonts w:ascii="Calibri Light" w:hAnsi="Calibri Light" w:cs="Calibri Light"/>
        </w:rPr>
        <w:t xml:space="preserve">em ambientes fechados (Portaria nº 375/2022, publicada no dia 14 de junho de 2022), o uso de máscara é obrigatório na Sala Minas Gerais. Veja mais orientações no “Guia de Acesso à Sala”, no site da Orquestra: </w:t>
      </w:r>
      <w:r w:rsidRPr="00DA27E1">
        <w:rPr>
          <w:rStyle w:val="Hyperlink"/>
          <w:rFonts w:ascii="Calibri Light" w:hAnsi="Calibri Light" w:cs="Calibri Light"/>
        </w:rPr>
        <w:t>fil.mg/</w:t>
      </w:r>
      <w:proofErr w:type="spellStart"/>
      <w:r w:rsidRPr="00DA27E1">
        <w:rPr>
          <w:rStyle w:val="Hyperlink"/>
          <w:rFonts w:ascii="Calibri Light" w:hAnsi="Calibri Light" w:cs="Calibri Light"/>
        </w:rPr>
        <w:t>acessoasala</w:t>
      </w:r>
      <w:proofErr w:type="spellEnd"/>
      <w:r w:rsidRPr="00DA27E1">
        <w:rPr>
          <w:rStyle w:val="Hyperlink"/>
          <w:rFonts w:ascii="Calibri Light" w:hAnsi="Calibri Light" w:cs="Calibri Light"/>
        </w:rPr>
        <w:t>.</w:t>
      </w:r>
    </w:p>
    <w:p w14:paraId="68F43EBD" w14:textId="1EFF3E75" w:rsidR="00F36EAD" w:rsidRPr="00DA27E1" w:rsidRDefault="00F36EAD" w:rsidP="005A5D8D">
      <w:pPr>
        <w:jc w:val="both"/>
        <w:rPr>
          <w:rFonts w:ascii="Calibri Light" w:hAnsi="Calibri Light" w:cs="Calibri Light"/>
        </w:rPr>
      </w:pPr>
      <w:r w:rsidRPr="00DA27E1">
        <w:rPr>
          <w:rFonts w:ascii="Calibri Light" w:hAnsi="Calibri Light" w:cs="Calibri Light"/>
        </w:rPr>
        <w:t xml:space="preserve">Este projeto é apresentado pelo Ministério do Turismo e </w:t>
      </w:r>
      <w:r w:rsidRPr="00DA27E1">
        <w:rPr>
          <w:rFonts w:ascii="Calibri Light" w:hAnsi="Calibri Light" w:cs="Calibri Light"/>
          <w:bCs/>
          <w:color w:val="000000" w:themeColor="text1"/>
        </w:rPr>
        <w:t>Usiminas,</w:t>
      </w:r>
      <w:r w:rsidRPr="00DA27E1">
        <w:rPr>
          <w:rFonts w:ascii="Calibri Light" w:hAnsi="Calibri Light" w:cs="Calibri Light"/>
        </w:rPr>
        <w:t xml:space="preserve"> com o apoio cultural da </w:t>
      </w:r>
      <w:proofErr w:type="spellStart"/>
      <w:r w:rsidRPr="00DA27E1">
        <w:rPr>
          <w:rFonts w:ascii="Calibri Light" w:hAnsi="Calibri Light" w:cs="Calibri Light"/>
          <w:bCs/>
          <w:color w:val="000000" w:themeColor="text1"/>
        </w:rPr>
        <w:t>Minasmáquinas</w:t>
      </w:r>
      <w:proofErr w:type="spellEnd"/>
      <w:r w:rsidRPr="00DA27E1">
        <w:rPr>
          <w:rFonts w:ascii="Calibri Light" w:hAnsi="Calibri Light" w:cs="Calibri Light"/>
          <w:bCs/>
          <w:color w:val="000000" w:themeColor="text1"/>
        </w:rPr>
        <w:t>,</w:t>
      </w:r>
      <w:r w:rsidRPr="00DA27E1">
        <w:rPr>
          <w:rFonts w:ascii="Calibri Light" w:hAnsi="Calibri Light" w:cs="Calibri Light"/>
          <w:b/>
          <w:bCs/>
          <w:color w:val="000000" w:themeColor="text1"/>
        </w:rPr>
        <w:t xml:space="preserve"> </w:t>
      </w:r>
      <w:r w:rsidRPr="00DA27E1">
        <w:rPr>
          <w:rFonts w:ascii="Calibri Light" w:hAnsi="Calibri Light" w:cs="Calibri Light"/>
        </w:rPr>
        <w:t>por meio da Lei Federal de Incentivo à Cultura. Realização: Instituto Cultural Filarmônica, Secretaria Especial da Cultura e Ministério do Turismo.</w:t>
      </w:r>
    </w:p>
    <w:p w14:paraId="12191F50" w14:textId="77777777" w:rsidR="00F36EAD" w:rsidRPr="00DA27E1" w:rsidRDefault="00F36EAD" w:rsidP="005A5D8D">
      <w:pPr>
        <w:jc w:val="both"/>
        <w:rPr>
          <w:rFonts w:ascii="Calibri Light" w:hAnsi="Calibri Light" w:cs="Calibri Light"/>
        </w:rPr>
      </w:pPr>
    </w:p>
    <w:p w14:paraId="1571EA9D" w14:textId="7D17B8CA" w:rsidR="00976335" w:rsidRDefault="00976335" w:rsidP="005A5D8D">
      <w:pPr>
        <w:jc w:val="both"/>
        <w:rPr>
          <w:rFonts w:ascii="Calibri Light" w:hAnsi="Calibri Light" w:cs="Calibri Light"/>
        </w:rPr>
      </w:pPr>
      <w:r w:rsidRPr="00CF7F09">
        <w:rPr>
          <w:rFonts w:ascii="Calibri Light" w:hAnsi="Calibri Light" w:cs="Calibri Light"/>
          <w:b/>
        </w:rPr>
        <w:t>PROGRAMA</w:t>
      </w:r>
    </w:p>
    <w:p w14:paraId="4E1B6374" w14:textId="77777777" w:rsidR="004F54D0" w:rsidRPr="00CB300A" w:rsidRDefault="004F54D0" w:rsidP="004F54D0">
      <w:pPr>
        <w:spacing w:after="0" w:line="240" w:lineRule="auto"/>
        <w:jc w:val="both"/>
        <w:rPr>
          <w:rFonts w:ascii="Calibri Light" w:hAnsi="Calibri Light" w:cs="Calibri Light"/>
          <w:b/>
          <w:bCs/>
        </w:rPr>
      </w:pPr>
      <w:r w:rsidRPr="00CB300A">
        <w:rPr>
          <w:rFonts w:ascii="Calibri Light" w:hAnsi="Calibri Light" w:cs="Calibri Light"/>
          <w:b/>
          <w:bCs/>
        </w:rPr>
        <w:t>Filarmônica em Câmara</w:t>
      </w:r>
    </w:p>
    <w:p w14:paraId="0BC34A70" w14:textId="77777777" w:rsidR="004F54D0" w:rsidRPr="00CB300A" w:rsidRDefault="004F54D0" w:rsidP="004F54D0">
      <w:pPr>
        <w:spacing w:after="0" w:line="240" w:lineRule="auto"/>
        <w:jc w:val="both"/>
        <w:rPr>
          <w:rFonts w:ascii="Calibri Light" w:hAnsi="Calibri Light" w:cs="Calibri Light"/>
          <w:b/>
          <w:bCs/>
        </w:rPr>
      </w:pPr>
      <w:r w:rsidRPr="00CB300A">
        <w:rPr>
          <w:rFonts w:ascii="Calibri Light" w:hAnsi="Calibri Light" w:cs="Calibri Light"/>
          <w:b/>
          <w:bCs/>
        </w:rPr>
        <w:t>9 de agosto – 20h30</w:t>
      </w:r>
    </w:p>
    <w:p w14:paraId="5E0B5060" w14:textId="77777777" w:rsidR="004F54D0" w:rsidRPr="00CB300A" w:rsidRDefault="004F54D0" w:rsidP="004F54D0">
      <w:pPr>
        <w:spacing w:after="0" w:line="240" w:lineRule="auto"/>
        <w:jc w:val="both"/>
        <w:rPr>
          <w:rFonts w:ascii="Calibri Light" w:hAnsi="Calibri Light" w:cs="Calibri Light"/>
          <w:b/>
          <w:bCs/>
        </w:rPr>
      </w:pPr>
      <w:r w:rsidRPr="00CB300A">
        <w:rPr>
          <w:rFonts w:ascii="Calibri Light" w:hAnsi="Calibri Light" w:cs="Calibri Light"/>
          <w:b/>
          <w:bCs/>
        </w:rPr>
        <w:t>Sala Minas Gerais</w:t>
      </w:r>
    </w:p>
    <w:p w14:paraId="73175AB9" w14:textId="77777777" w:rsidR="004F54D0" w:rsidRPr="0023798D" w:rsidRDefault="004F54D0" w:rsidP="004F54D0">
      <w:pPr>
        <w:pStyle w:val="NormalWeb"/>
        <w:spacing w:before="0" w:beforeAutospacing="0" w:after="0" w:afterAutospacing="0"/>
        <w:ind w:left="142"/>
        <w:rPr>
          <w:rFonts w:ascii="Calibri Light" w:hAnsi="Calibri Light" w:cs="Calibri Light"/>
        </w:rPr>
      </w:pPr>
    </w:p>
    <w:p w14:paraId="620061F7" w14:textId="77777777" w:rsidR="004F54D0" w:rsidRPr="0023798D" w:rsidRDefault="004F54D0" w:rsidP="004F54D0">
      <w:pPr>
        <w:pStyle w:val="NormalWeb"/>
        <w:spacing w:before="0" w:beforeAutospacing="0" w:after="0" w:afterAutospacing="0"/>
        <w:rPr>
          <w:rFonts w:ascii="Calibri Light" w:hAnsi="Calibri Light" w:cs="Calibri Light"/>
        </w:rPr>
      </w:pPr>
      <w:r w:rsidRPr="0023798D">
        <w:rPr>
          <w:rFonts w:ascii="Calibri Light" w:hAnsi="Calibri Light" w:cs="Calibri Light"/>
          <w:b/>
          <w:bCs/>
        </w:rPr>
        <w:t>SHOSTAKOVICH</w:t>
      </w:r>
      <w:r w:rsidRPr="0023798D">
        <w:rPr>
          <w:rFonts w:ascii="Calibri Light" w:hAnsi="Calibri Light" w:cs="Calibri Light"/>
        </w:rPr>
        <w:t xml:space="preserve">  </w:t>
      </w:r>
      <w:r>
        <w:rPr>
          <w:rFonts w:ascii="Calibri Light" w:hAnsi="Calibri Light" w:cs="Calibri Light"/>
        </w:rPr>
        <w:t xml:space="preserve">   </w:t>
      </w:r>
      <w:r w:rsidRPr="0023798D">
        <w:rPr>
          <w:rFonts w:ascii="Calibri Light" w:hAnsi="Calibri Light" w:cs="Calibri Light"/>
          <w:i/>
          <w:iCs/>
        </w:rPr>
        <w:t>Quarteto nº</w:t>
      </w:r>
      <w:r>
        <w:rPr>
          <w:rFonts w:ascii="Calibri Light" w:hAnsi="Calibri Light" w:cs="Calibri Light"/>
          <w:i/>
          <w:iCs/>
        </w:rPr>
        <w:t xml:space="preserve"> </w:t>
      </w:r>
      <w:r w:rsidRPr="0023798D">
        <w:rPr>
          <w:rFonts w:ascii="Calibri Light" w:hAnsi="Calibri Light" w:cs="Calibri Light"/>
          <w:i/>
          <w:iCs/>
        </w:rPr>
        <w:t>3 em Fá maior, op. 73</w:t>
      </w:r>
      <w:r w:rsidRPr="0023798D">
        <w:rPr>
          <w:rFonts w:ascii="Calibri Light" w:hAnsi="Calibri Light" w:cs="Calibri Light"/>
        </w:rPr>
        <w:t> </w:t>
      </w:r>
    </w:p>
    <w:p w14:paraId="43BB3D30" w14:textId="77777777" w:rsidR="004F54D0" w:rsidRPr="0023798D" w:rsidRDefault="004F54D0" w:rsidP="004F54D0">
      <w:pPr>
        <w:pStyle w:val="NormalWeb"/>
        <w:spacing w:before="0" w:beforeAutospacing="0" w:after="0" w:afterAutospacing="0"/>
        <w:ind w:left="142"/>
        <w:rPr>
          <w:rFonts w:ascii="Calibri Light" w:hAnsi="Calibri Light" w:cs="Calibri Light"/>
        </w:rPr>
      </w:pPr>
    </w:p>
    <w:p w14:paraId="012728F7"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05103A">
        <w:rPr>
          <w:rFonts w:ascii="Calibri Light" w:hAnsi="Calibri Light" w:cs="Calibri Light"/>
          <w:sz w:val="22"/>
          <w:szCs w:val="22"/>
        </w:rPr>
        <w:t>Rodrigo de Oliveira, violino</w:t>
      </w:r>
    </w:p>
    <w:p w14:paraId="565B4CFE"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05103A">
        <w:rPr>
          <w:rFonts w:ascii="Calibri Light" w:hAnsi="Calibri Light" w:cs="Calibri Light"/>
          <w:sz w:val="22"/>
          <w:szCs w:val="22"/>
        </w:rPr>
        <w:t>Wagner Oliveira, violino</w:t>
      </w:r>
    </w:p>
    <w:p w14:paraId="07A58E22"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05103A">
        <w:rPr>
          <w:rFonts w:ascii="Calibri Light" w:hAnsi="Calibri Light" w:cs="Calibri Light"/>
          <w:sz w:val="22"/>
          <w:szCs w:val="22"/>
        </w:rPr>
        <w:t>Daniel Mendes, viola</w:t>
      </w:r>
    </w:p>
    <w:p w14:paraId="754A75D5"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05103A">
        <w:rPr>
          <w:rFonts w:ascii="Calibri Light" w:hAnsi="Calibri Light" w:cs="Calibri Light"/>
          <w:sz w:val="22"/>
          <w:szCs w:val="22"/>
        </w:rPr>
        <w:t>William Neres, violoncelo</w:t>
      </w:r>
    </w:p>
    <w:p w14:paraId="44975128" w14:textId="77777777" w:rsidR="004F54D0" w:rsidRPr="0023798D" w:rsidRDefault="004F54D0" w:rsidP="004F54D0">
      <w:pPr>
        <w:pStyle w:val="NormalWeb"/>
        <w:spacing w:before="0" w:beforeAutospacing="0" w:after="0" w:afterAutospacing="0"/>
        <w:ind w:left="142"/>
        <w:rPr>
          <w:rFonts w:ascii="Calibri Light" w:hAnsi="Calibri Light" w:cs="Calibri Light"/>
        </w:rPr>
      </w:pPr>
    </w:p>
    <w:p w14:paraId="7C115135" w14:textId="77777777" w:rsidR="004F54D0" w:rsidRPr="0023798D" w:rsidRDefault="004F54D0" w:rsidP="00417A10">
      <w:pPr>
        <w:pStyle w:val="NormalWeb"/>
        <w:spacing w:before="0" w:beforeAutospacing="0" w:after="0" w:afterAutospacing="0"/>
        <w:rPr>
          <w:rFonts w:ascii="Calibri Light" w:hAnsi="Calibri Light" w:cs="Calibri Light"/>
        </w:rPr>
      </w:pPr>
      <w:r w:rsidRPr="0023798D">
        <w:rPr>
          <w:rFonts w:ascii="Calibri Light" w:hAnsi="Calibri Light" w:cs="Calibri Light"/>
          <w:b/>
          <w:bCs/>
        </w:rPr>
        <w:t>BOLLING</w:t>
      </w:r>
      <w:r w:rsidRPr="0023798D">
        <w:rPr>
          <w:rFonts w:ascii="Calibri Light" w:hAnsi="Calibri Light" w:cs="Calibri Light"/>
        </w:rPr>
        <w:t xml:space="preserve">  </w:t>
      </w:r>
      <w:r>
        <w:rPr>
          <w:rFonts w:ascii="Calibri Light" w:hAnsi="Calibri Light" w:cs="Calibri Light"/>
        </w:rPr>
        <w:t xml:space="preserve">      </w:t>
      </w:r>
      <w:r w:rsidRPr="0023798D">
        <w:rPr>
          <w:rFonts w:ascii="Calibri Light" w:hAnsi="Calibri Light" w:cs="Calibri Light"/>
          <w:i/>
          <w:iCs/>
        </w:rPr>
        <w:t>Suíte para flauta e trio de jazz</w:t>
      </w:r>
      <w:r w:rsidRPr="0023798D">
        <w:rPr>
          <w:rFonts w:ascii="Calibri Light" w:hAnsi="Calibri Light" w:cs="Calibri Light"/>
          <w:b/>
          <w:bCs/>
        </w:rPr>
        <w:t> </w:t>
      </w:r>
    </w:p>
    <w:p w14:paraId="3F654AC0" w14:textId="77777777" w:rsidR="004F54D0" w:rsidRPr="0005103A" w:rsidRDefault="004F54D0" w:rsidP="004F54D0">
      <w:pPr>
        <w:pStyle w:val="NormalWeb"/>
        <w:spacing w:before="0" w:beforeAutospacing="0" w:after="0" w:afterAutospacing="0"/>
        <w:ind w:left="142"/>
        <w:rPr>
          <w:rFonts w:ascii="Calibri Light" w:hAnsi="Calibri Light" w:cs="Calibri Light"/>
          <w:b/>
          <w:bCs/>
          <w:sz w:val="22"/>
          <w:szCs w:val="22"/>
        </w:rPr>
      </w:pPr>
    </w:p>
    <w:p w14:paraId="2BF18231"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05103A">
        <w:rPr>
          <w:rFonts w:ascii="Calibri Light" w:hAnsi="Calibri Light" w:cs="Calibri Light"/>
          <w:sz w:val="22"/>
          <w:szCs w:val="22"/>
        </w:rPr>
        <w:t>Renata Xavier, flauta</w:t>
      </w:r>
    </w:p>
    <w:p w14:paraId="6B1C4E7E" w14:textId="7BC4445A"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DA27E1">
        <w:rPr>
          <w:rFonts w:ascii="Calibri Light" w:hAnsi="Calibri Light" w:cs="Calibri Light"/>
          <w:sz w:val="22"/>
          <w:szCs w:val="22"/>
        </w:rPr>
        <w:t xml:space="preserve">Rafael Alberto, </w:t>
      </w:r>
      <w:r w:rsidR="00F36EAD" w:rsidRPr="00DA27E1">
        <w:rPr>
          <w:rFonts w:ascii="Calibri Light" w:hAnsi="Calibri Light" w:cs="Calibri Light"/>
          <w:sz w:val="22"/>
          <w:szCs w:val="22"/>
        </w:rPr>
        <w:t>bateria</w:t>
      </w:r>
      <w:bookmarkStart w:id="0" w:name="_GoBack"/>
      <w:bookmarkEnd w:id="0"/>
    </w:p>
    <w:p w14:paraId="37FC168F"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05103A">
        <w:rPr>
          <w:rFonts w:ascii="Calibri Light" w:hAnsi="Calibri Light" w:cs="Calibri Light"/>
          <w:sz w:val="22"/>
          <w:szCs w:val="22"/>
        </w:rPr>
        <w:t xml:space="preserve">Pablo </w:t>
      </w:r>
      <w:proofErr w:type="spellStart"/>
      <w:r w:rsidRPr="0005103A">
        <w:rPr>
          <w:rFonts w:ascii="Calibri Light" w:hAnsi="Calibri Light" w:cs="Calibri Light"/>
          <w:sz w:val="22"/>
          <w:szCs w:val="22"/>
        </w:rPr>
        <w:t>Guinez</w:t>
      </w:r>
      <w:proofErr w:type="spellEnd"/>
      <w:r w:rsidRPr="0005103A">
        <w:rPr>
          <w:rFonts w:ascii="Calibri Light" w:hAnsi="Calibri Light" w:cs="Calibri Light"/>
          <w:sz w:val="22"/>
          <w:szCs w:val="22"/>
        </w:rPr>
        <w:t>, contrabaixo</w:t>
      </w:r>
    </w:p>
    <w:p w14:paraId="5CFA3D3F"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proofErr w:type="spellStart"/>
      <w:r w:rsidRPr="0005103A">
        <w:rPr>
          <w:rFonts w:ascii="Calibri Light" w:hAnsi="Calibri Light" w:cs="Calibri Light"/>
          <w:sz w:val="22"/>
          <w:szCs w:val="22"/>
        </w:rPr>
        <w:t>Ayumi</w:t>
      </w:r>
      <w:proofErr w:type="spellEnd"/>
      <w:r w:rsidRPr="0005103A">
        <w:rPr>
          <w:rFonts w:ascii="Calibri Light" w:hAnsi="Calibri Light" w:cs="Calibri Light"/>
          <w:sz w:val="22"/>
          <w:szCs w:val="22"/>
        </w:rPr>
        <w:t xml:space="preserve"> </w:t>
      </w:r>
      <w:proofErr w:type="spellStart"/>
      <w:r w:rsidRPr="0005103A">
        <w:rPr>
          <w:rFonts w:ascii="Calibri Light" w:hAnsi="Calibri Light" w:cs="Calibri Light"/>
          <w:sz w:val="22"/>
          <w:szCs w:val="22"/>
        </w:rPr>
        <w:t>Shigeta</w:t>
      </w:r>
      <w:proofErr w:type="spellEnd"/>
      <w:r w:rsidRPr="0005103A">
        <w:rPr>
          <w:rFonts w:ascii="Calibri Light" w:hAnsi="Calibri Light" w:cs="Calibri Light"/>
          <w:sz w:val="22"/>
          <w:szCs w:val="22"/>
        </w:rPr>
        <w:t>, piano </w:t>
      </w:r>
    </w:p>
    <w:p w14:paraId="070C76CD" w14:textId="77777777" w:rsidR="004F54D0" w:rsidRPr="0023798D" w:rsidRDefault="004F54D0" w:rsidP="004F54D0">
      <w:pPr>
        <w:pStyle w:val="NormalWeb"/>
        <w:spacing w:before="0" w:beforeAutospacing="0" w:after="0" w:afterAutospacing="0"/>
        <w:ind w:left="142"/>
        <w:rPr>
          <w:rFonts w:ascii="Calibri Light" w:hAnsi="Calibri Light" w:cs="Calibri Light"/>
        </w:rPr>
      </w:pPr>
      <w:r w:rsidRPr="0023798D">
        <w:rPr>
          <w:rFonts w:ascii="Calibri Light" w:hAnsi="Calibri Light" w:cs="Calibri Light"/>
        </w:rPr>
        <w:t> </w:t>
      </w:r>
    </w:p>
    <w:p w14:paraId="043652F2" w14:textId="77777777" w:rsidR="004F54D0" w:rsidRDefault="004F54D0" w:rsidP="00417A10">
      <w:pPr>
        <w:pStyle w:val="NormalWeb"/>
        <w:spacing w:before="0" w:beforeAutospacing="0" w:after="0" w:afterAutospacing="0"/>
        <w:rPr>
          <w:rFonts w:ascii="Calibri Light" w:hAnsi="Calibri Light" w:cs="Calibri Light"/>
          <w:i/>
          <w:iCs/>
        </w:rPr>
      </w:pPr>
      <w:r w:rsidRPr="0023798D">
        <w:rPr>
          <w:rFonts w:ascii="Calibri Light" w:hAnsi="Calibri Light" w:cs="Calibri Light"/>
          <w:b/>
          <w:bCs/>
        </w:rPr>
        <w:lastRenderedPageBreak/>
        <w:t>PIAZZOLLA</w:t>
      </w:r>
      <w:r>
        <w:rPr>
          <w:rFonts w:ascii="Calibri Light" w:hAnsi="Calibri Light" w:cs="Calibri Light"/>
          <w:b/>
          <w:bCs/>
        </w:rPr>
        <w:t>/Scott</w:t>
      </w:r>
      <w:r w:rsidRPr="0023798D">
        <w:rPr>
          <w:rFonts w:ascii="Calibri Light" w:hAnsi="Calibri Light" w:cs="Calibri Light"/>
        </w:rPr>
        <w:t xml:space="preserve">  </w:t>
      </w:r>
      <w:r>
        <w:rPr>
          <w:rFonts w:ascii="Calibri Light" w:hAnsi="Calibri Light" w:cs="Calibri Light"/>
          <w:b/>
          <w:bCs/>
        </w:rPr>
        <w:t xml:space="preserve">     </w:t>
      </w:r>
      <w:proofErr w:type="spellStart"/>
      <w:r w:rsidRPr="0023798D">
        <w:rPr>
          <w:rFonts w:ascii="Calibri Light" w:hAnsi="Calibri Light" w:cs="Calibri Light"/>
          <w:i/>
          <w:iCs/>
        </w:rPr>
        <w:t>Libertango</w:t>
      </w:r>
      <w:proofErr w:type="spellEnd"/>
    </w:p>
    <w:p w14:paraId="3318B16E" w14:textId="77777777" w:rsidR="004F54D0" w:rsidRPr="0023798D" w:rsidRDefault="004F54D0" w:rsidP="004F54D0">
      <w:pPr>
        <w:pStyle w:val="NormalWeb"/>
        <w:spacing w:before="0" w:beforeAutospacing="0" w:after="0" w:afterAutospacing="0"/>
        <w:ind w:left="142"/>
        <w:rPr>
          <w:rFonts w:ascii="Calibri Light" w:hAnsi="Calibri Light" w:cs="Calibri Light"/>
        </w:rPr>
      </w:pPr>
      <w:r w:rsidRPr="0023798D">
        <w:rPr>
          <w:rFonts w:ascii="Calibri Light" w:hAnsi="Calibri Light" w:cs="Calibri Light"/>
        </w:rPr>
        <w:t> </w:t>
      </w:r>
    </w:p>
    <w:p w14:paraId="555BA68C" w14:textId="77777777" w:rsidR="004F54D0" w:rsidRPr="0023798D" w:rsidRDefault="004F54D0" w:rsidP="004F54D0">
      <w:pPr>
        <w:pStyle w:val="NormalWeb"/>
        <w:spacing w:before="0" w:beforeAutospacing="0" w:after="0" w:afterAutospacing="0"/>
        <w:ind w:left="142"/>
        <w:rPr>
          <w:rFonts w:ascii="Calibri Light" w:hAnsi="Calibri Light" w:cs="Calibri Light"/>
        </w:rPr>
      </w:pPr>
    </w:p>
    <w:p w14:paraId="38111DAE"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05103A">
        <w:rPr>
          <w:rFonts w:ascii="Calibri Light" w:hAnsi="Calibri Light" w:cs="Calibri Light"/>
          <w:sz w:val="22"/>
          <w:szCs w:val="22"/>
        </w:rPr>
        <w:t>Alexandre Barros, oboé</w:t>
      </w:r>
    </w:p>
    <w:p w14:paraId="03AC675E"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05103A">
        <w:rPr>
          <w:rFonts w:ascii="Calibri Light" w:hAnsi="Calibri Light" w:cs="Calibri Light"/>
          <w:sz w:val="22"/>
          <w:szCs w:val="22"/>
        </w:rPr>
        <w:t>Renata Xavier, flauta</w:t>
      </w:r>
    </w:p>
    <w:p w14:paraId="08063BBF"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05103A">
        <w:rPr>
          <w:rFonts w:ascii="Calibri Light" w:hAnsi="Calibri Light" w:cs="Calibri Light"/>
          <w:sz w:val="22"/>
          <w:szCs w:val="22"/>
        </w:rPr>
        <w:t>Alexandre Silva, clarinete</w:t>
      </w:r>
    </w:p>
    <w:p w14:paraId="722EC382"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05103A">
        <w:rPr>
          <w:rFonts w:ascii="Calibri Light" w:hAnsi="Calibri Light" w:cs="Calibri Light"/>
          <w:sz w:val="22"/>
          <w:szCs w:val="22"/>
        </w:rPr>
        <w:t>Francisco Silva, fagote</w:t>
      </w:r>
    </w:p>
    <w:p w14:paraId="070F4A1E" w14:textId="77777777" w:rsidR="004F54D0" w:rsidRPr="0005103A" w:rsidRDefault="004F54D0" w:rsidP="004F54D0">
      <w:pPr>
        <w:pStyle w:val="NormalWeb"/>
        <w:spacing w:before="0" w:beforeAutospacing="0" w:after="0" w:afterAutospacing="0"/>
        <w:ind w:left="142"/>
        <w:rPr>
          <w:rFonts w:ascii="Calibri Light" w:hAnsi="Calibri Light" w:cs="Calibri Light"/>
          <w:sz w:val="22"/>
          <w:szCs w:val="22"/>
        </w:rPr>
      </w:pPr>
      <w:r w:rsidRPr="0005103A">
        <w:rPr>
          <w:rFonts w:ascii="Calibri Light" w:hAnsi="Calibri Light" w:cs="Calibri Light"/>
          <w:sz w:val="22"/>
          <w:szCs w:val="22"/>
        </w:rPr>
        <w:t>José Francisco dos Santos, trompa</w:t>
      </w:r>
    </w:p>
    <w:p w14:paraId="709B05FC" w14:textId="77777777" w:rsidR="004F54D0" w:rsidRDefault="004F54D0" w:rsidP="004F54D0">
      <w:pPr>
        <w:pStyle w:val="NormalWeb"/>
        <w:spacing w:before="0" w:beforeAutospacing="0" w:after="0" w:afterAutospacing="0"/>
        <w:ind w:left="142"/>
        <w:rPr>
          <w:rFonts w:ascii="Calibri Light" w:hAnsi="Calibri Light" w:cs="Calibri Light"/>
        </w:rPr>
      </w:pPr>
    </w:p>
    <w:p w14:paraId="06459083" w14:textId="77777777" w:rsidR="00CC60AB" w:rsidRPr="0081527E" w:rsidRDefault="00CC60AB" w:rsidP="00CC60AB">
      <w:pPr>
        <w:spacing w:before="10"/>
        <w:jc w:val="both"/>
        <w:rPr>
          <w:rFonts w:ascii="Calibri Light" w:hAnsi="Calibri Light" w:cs="Calibri Light"/>
          <w:color w:val="000000" w:themeColor="text1"/>
        </w:rPr>
      </w:pPr>
      <w:r w:rsidRPr="0081527E">
        <w:rPr>
          <w:rFonts w:ascii="Calibri Light" w:hAnsi="Calibri Light" w:cs="Calibri Light"/>
          <w:b/>
          <w:bCs/>
          <w:color w:val="000000" w:themeColor="text1"/>
        </w:rPr>
        <w:t>Ingressos a R$ 30 (inteira) e R$ 15 (meia)</w:t>
      </w:r>
      <w:r w:rsidRPr="0081527E">
        <w:rPr>
          <w:rFonts w:ascii="Calibri Light" w:hAnsi="Calibri Light" w:cs="Calibri Light"/>
          <w:color w:val="000000" w:themeColor="text1"/>
        </w:rPr>
        <w:t xml:space="preserve"> </w:t>
      </w:r>
    </w:p>
    <w:p w14:paraId="7C42F8DC" w14:textId="77777777" w:rsidR="00CC60AB" w:rsidRPr="0081527E" w:rsidRDefault="00CC60AB" w:rsidP="00CC60AB">
      <w:pPr>
        <w:spacing w:after="0" w:line="240" w:lineRule="auto"/>
        <w:jc w:val="both"/>
        <w:rPr>
          <w:rStyle w:val="Hyperlink"/>
          <w:rFonts w:ascii="Calibri Light" w:hAnsi="Calibri Light" w:cs="Calibri Light"/>
        </w:rPr>
      </w:pPr>
      <w:r w:rsidRPr="0081527E">
        <w:rPr>
          <w:rFonts w:ascii="Calibri Light" w:hAnsi="Calibri Light" w:cs="Calibri Light"/>
        </w:rPr>
        <w:t xml:space="preserve">Informações: (31) 3219-9000 ou </w:t>
      </w:r>
      <w:hyperlink r:id="rId8" w:history="1">
        <w:r w:rsidRPr="0081527E">
          <w:rPr>
            <w:rStyle w:val="Hyperlink"/>
            <w:rFonts w:ascii="Calibri Light" w:hAnsi="Calibri Light" w:cs="Calibri Light"/>
          </w:rPr>
          <w:t>www.filarmonica.art.br</w:t>
        </w:r>
      </w:hyperlink>
    </w:p>
    <w:p w14:paraId="305205A3" w14:textId="77777777" w:rsidR="00CC60AB" w:rsidRPr="0081527E" w:rsidRDefault="00CC60AB" w:rsidP="00CC60AB">
      <w:pPr>
        <w:spacing w:after="0" w:line="240" w:lineRule="auto"/>
        <w:jc w:val="both"/>
        <w:rPr>
          <w:rFonts w:ascii="Calibri Light" w:hAnsi="Calibri Light" w:cs="Calibri Light"/>
        </w:rPr>
      </w:pPr>
    </w:p>
    <w:p w14:paraId="55AEFF7A" w14:textId="77777777" w:rsidR="00CC60AB" w:rsidRPr="0081527E" w:rsidRDefault="00CC60AB" w:rsidP="00CC60AB">
      <w:pPr>
        <w:shd w:val="clear" w:color="auto" w:fill="FFFFFF"/>
        <w:spacing w:after="0" w:line="240" w:lineRule="auto"/>
        <w:rPr>
          <w:rFonts w:ascii="Calibri Light" w:hAnsi="Calibri Light" w:cs="Calibri Light"/>
        </w:rPr>
      </w:pPr>
      <w:r w:rsidRPr="0081527E">
        <w:rPr>
          <w:rFonts w:ascii="Calibri Light" w:hAnsi="Calibri Light" w:cs="Calibri Light"/>
        </w:rPr>
        <w:t>Bilheteria da Sala Minas Gerais</w:t>
      </w:r>
    </w:p>
    <w:p w14:paraId="358BCD2D" w14:textId="77777777" w:rsidR="00CC60AB" w:rsidRPr="0081527E" w:rsidRDefault="00CC60AB" w:rsidP="00CC60AB">
      <w:pPr>
        <w:shd w:val="clear" w:color="auto" w:fill="FFFFFF"/>
        <w:spacing w:after="0" w:line="240" w:lineRule="auto"/>
        <w:rPr>
          <w:rFonts w:ascii="Calibri Light" w:hAnsi="Calibri Light" w:cs="Calibri Light"/>
        </w:rPr>
      </w:pPr>
    </w:p>
    <w:p w14:paraId="4F4B19BA" w14:textId="77777777" w:rsidR="00CC60AB" w:rsidRPr="0081527E" w:rsidRDefault="00CC60AB" w:rsidP="00CC60AB">
      <w:pPr>
        <w:shd w:val="clear" w:color="auto" w:fill="FFFFFF"/>
        <w:spacing w:after="0" w:line="240" w:lineRule="auto"/>
        <w:rPr>
          <w:rFonts w:ascii="Calibri Light" w:hAnsi="Calibri Light" w:cs="Calibri Light"/>
        </w:rPr>
      </w:pPr>
      <w:r w:rsidRPr="0081527E">
        <w:rPr>
          <w:rFonts w:ascii="Calibri Light" w:hAnsi="Calibri Light" w:cs="Calibri Light"/>
        </w:rPr>
        <w:t>Horário de funcionamento</w:t>
      </w:r>
    </w:p>
    <w:p w14:paraId="0F26E15F" w14:textId="77777777" w:rsidR="00CC60AB" w:rsidRPr="0081527E" w:rsidRDefault="00CC60AB" w:rsidP="00CC60AB">
      <w:pPr>
        <w:shd w:val="clear" w:color="auto" w:fill="FFFFFF"/>
        <w:spacing w:after="0" w:line="240" w:lineRule="auto"/>
        <w:rPr>
          <w:rFonts w:ascii="Calibri Light" w:hAnsi="Calibri Light" w:cs="Calibri Light"/>
        </w:rPr>
      </w:pPr>
    </w:p>
    <w:p w14:paraId="61A0A318"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Dias sem concerto:</w:t>
      </w:r>
    </w:p>
    <w:p w14:paraId="6A9DC8A7"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3ª a 6ª — 12h a 20h</w:t>
      </w:r>
    </w:p>
    <w:p w14:paraId="42278EF3"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Sábado — 12h a 18h </w:t>
      </w:r>
    </w:p>
    <w:p w14:paraId="02A3E9C8" w14:textId="77777777" w:rsidR="00CC60AB" w:rsidRPr="0081527E" w:rsidRDefault="00CC60AB" w:rsidP="00CC60AB">
      <w:pPr>
        <w:spacing w:after="0" w:line="240" w:lineRule="auto"/>
        <w:rPr>
          <w:rFonts w:ascii="Calibri Light" w:hAnsi="Calibri Light" w:cs="Calibri Light"/>
        </w:rPr>
      </w:pPr>
    </w:p>
    <w:p w14:paraId="654C478A"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Em dias de concerto, o horário da bilheteria é diferente:</w:t>
      </w:r>
    </w:p>
    <w:p w14:paraId="3A616795"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 12h a 22h — quando o concerto é durante a semana </w:t>
      </w:r>
    </w:p>
    <w:p w14:paraId="45CF7F91"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 12h a 20h — quando o concerto é no sábado </w:t>
      </w:r>
    </w:p>
    <w:p w14:paraId="445DBF9B" w14:textId="77777777" w:rsidR="00CC60AB" w:rsidRPr="0081527E" w:rsidRDefault="00CC60AB" w:rsidP="00CC60AB">
      <w:pPr>
        <w:spacing w:after="0" w:line="240" w:lineRule="auto"/>
        <w:rPr>
          <w:rFonts w:ascii="Calibri Light" w:hAnsi="Calibri Light" w:cs="Calibri Light"/>
        </w:rPr>
      </w:pPr>
      <w:r w:rsidRPr="0081527E">
        <w:rPr>
          <w:rFonts w:ascii="Calibri Light" w:hAnsi="Calibri Light" w:cs="Calibri Light"/>
        </w:rPr>
        <w:t>— 09h a 13h — quando o concerto é no domingo</w:t>
      </w:r>
    </w:p>
    <w:p w14:paraId="5B8C86A8" w14:textId="77777777" w:rsidR="00CC60AB" w:rsidRPr="0081527E" w:rsidRDefault="00CC60AB" w:rsidP="00CC60AB">
      <w:pPr>
        <w:spacing w:after="0" w:line="240" w:lineRule="auto"/>
        <w:rPr>
          <w:rFonts w:ascii="Calibri Light" w:hAnsi="Calibri Light" w:cs="Calibri Light"/>
        </w:rPr>
      </w:pPr>
    </w:p>
    <w:p w14:paraId="3916C3B5" w14:textId="77777777" w:rsidR="00CC60AB" w:rsidRPr="0081527E" w:rsidRDefault="00CC60AB" w:rsidP="00CC60AB">
      <w:pPr>
        <w:spacing w:after="0" w:line="240" w:lineRule="auto"/>
        <w:jc w:val="both"/>
        <w:rPr>
          <w:rFonts w:ascii="Calibri Light" w:hAnsi="Calibri Light" w:cs="Calibri Light"/>
          <w:b/>
          <w:bCs/>
        </w:rPr>
      </w:pPr>
      <w:r w:rsidRPr="0081527E">
        <w:rPr>
          <w:rFonts w:ascii="Calibri Light" w:hAnsi="Calibri Light" w:cs="Calibri Light"/>
          <w:b/>
          <w:bCs/>
        </w:rPr>
        <w:t>Cartões e vale aceitos:</w:t>
      </w:r>
    </w:p>
    <w:p w14:paraId="395EC714" w14:textId="77777777" w:rsidR="00CC60AB" w:rsidRPr="0081527E" w:rsidRDefault="00CC60AB" w:rsidP="00CC60AB">
      <w:pPr>
        <w:spacing w:after="0" w:line="240" w:lineRule="auto"/>
        <w:jc w:val="both"/>
        <w:rPr>
          <w:rFonts w:ascii="Calibri Light" w:hAnsi="Calibri Light" w:cs="Calibri Light"/>
        </w:rPr>
      </w:pPr>
      <w:r w:rsidRPr="0081527E">
        <w:rPr>
          <w:rFonts w:ascii="Calibri Light" w:hAnsi="Calibri Light" w:cs="Calibri Light"/>
        </w:rPr>
        <w:t>Cartões das bandeiras American Express, Elo, Hipercard, Mastercard e Visa.</w:t>
      </w:r>
    </w:p>
    <w:p w14:paraId="04081952" w14:textId="77777777" w:rsidR="00CC60AB" w:rsidRPr="0081527E" w:rsidRDefault="00CC60AB" w:rsidP="00CC60AB">
      <w:pPr>
        <w:spacing w:after="0" w:line="240" w:lineRule="auto"/>
        <w:jc w:val="both"/>
        <w:rPr>
          <w:rFonts w:ascii="Calibri Light" w:hAnsi="Calibri Light" w:cs="Calibri Light"/>
        </w:rPr>
      </w:pPr>
      <w:r w:rsidRPr="0081527E">
        <w:rPr>
          <w:rFonts w:ascii="Calibri Light" w:hAnsi="Calibri Light" w:cs="Calibri Light"/>
        </w:rPr>
        <w:t xml:space="preserve">Vale-cultura das bandeiras Ticket e </w:t>
      </w:r>
      <w:proofErr w:type="spellStart"/>
      <w:r w:rsidRPr="0081527E">
        <w:rPr>
          <w:rFonts w:ascii="Calibri Light" w:hAnsi="Calibri Light" w:cs="Calibri Light"/>
        </w:rPr>
        <w:t>Sodexo</w:t>
      </w:r>
      <w:proofErr w:type="spellEnd"/>
      <w:r w:rsidRPr="0081527E">
        <w:rPr>
          <w:rFonts w:ascii="Calibri Light" w:hAnsi="Calibri Light" w:cs="Calibri Light"/>
        </w:rPr>
        <w:t>.</w:t>
      </w:r>
    </w:p>
    <w:p w14:paraId="59787659" w14:textId="0E181366" w:rsidR="00625A50" w:rsidRDefault="00625A50" w:rsidP="00FC0465">
      <w:pPr>
        <w:spacing w:after="0" w:line="240" w:lineRule="auto"/>
        <w:rPr>
          <w:rFonts w:ascii="Calibri Light" w:eastAsia="Times New Roman" w:hAnsi="Calibri Light" w:cs="Calibri Light"/>
        </w:rPr>
      </w:pPr>
    </w:p>
    <w:p w14:paraId="7E4C669C" w14:textId="01864B76" w:rsidR="00AE3A16" w:rsidRPr="00AE3A16" w:rsidRDefault="00AE3A16" w:rsidP="00AE3A16">
      <w:pPr>
        <w:jc w:val="both"/>
        <w:rPr>
          <w:rFonts w:ascii="Calibri Light" w:hAnsi="Calibri Light" w:cs="Calibri Light"/>
          <w:b/>
          <w:bCs/>
        </w:rPr>
      </w:pPr>
      <w:r w:rsidRPr="00AE3A16">
        <w:rPr>
          <w:rFonts w:ascii="Calibri Light" w:hAnsi="Calibri Light" w:cs="Calibri Light"/>
          <w:b/>
          <w:bCs/>
        </w:rPr>
        <w:t>Sobre a Orquestra</w:t>
      </w:r>
    </w:p>
    <w:p w14:paraId="0A650850" w14:textId="77777777" w:rsidR="00AE3A16" w:rsidRPr="00AE3A16" w:rsidRDefault="00AE3A16" w:rsidP="00AE3A16">
      <w:pPr>
        <w:jc w:val="both"/>
        <w:rPr>
          <w:rFonts w:ascii="Calibri Light" w:hAnsi="Calibri Light" w:cs="Calibri Light"/>
          <w:shd w:val="clear" w:color="auto" w:fill="FFFFFF"/>
        </w:rPr>
      </w:pPr>
      <w:r w:rsidRPr="00AE3A16">
        <w:rPr>
          <w:rFonts w:ascii="Calibri Light" w:hAnsi="Calibri Light" w:cs="Calibri Light"/>
          <w:shd w:val="clear" w:color="auto" w:fill="FFFFFF"/>
        </w:rPr>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sidRPr="00AE3A16">
        <w:rPr>
          <w:rFonts w:ascii="Calibri Light" w:hAnsi="Calibri Light" w:cs="Calibri Light"/>
          <w:shd w:val="clear" w:color="auto" w:fill="FFFFFF"/>
        </w:rPr>
        <w:t>Mechetti</w:t>
      </w:r>
      <w:proofErr w:type="spellEnd"/>
      <w:r w:rsidRPr="00AE3A16">
        <w:rPr>
          <w:rFonts w:ascii="Calibri Light" w:hAnsi="Calibri Light" w:cs="Calibri Light"/>
          <w:shd w:val="clear" w:color="auto" w:fill="FFFFFF"/>
        </w:rPr>
        <w:t>,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AE3A16">
        <w:rPr>
          <w:rFonts w:ascii="Calibri Light" w:hAnsi="Calibri Light" w:cs="Calibri Light"/>
          <w:i/>
          <w:iCs/>
          <w:shd w:val="clear" w:color="auto" w:fill="FFFFFF"/>
        </w:rPr>
        <w:t>Almeida Prado – obras para piano e orquestra</w:t>
      </w:r>
      <w:r w:rsidRPr="00AE3A16">
        <w:rPr>
          <w:rFonts w:ascii="Calibri Light" w:hAnsi="Calibri Light" w:cs="Calibri Light"/>
          <w:shd w:val="clear" w:color="auto" w:fill="FFFFFF"/>
        </w:rPr>
        <w:t xml:space="preserve">, com Fabio </w:t>
      </w:r>
      <w:proofErr w:type="spellStart"/>
      <w:r w:rsidRPr="00AE3A16">
        <w:rPr>
          <w:rFonts w:ascii="Calibri Light" w:hAnsi="Calibri Light" w:cs="Calibri Light"/>
          <w:shd w:val="clear" w:color="auto" w:fill="FFFFFF"/>
        </w:rPr>
        <w:t>Mechetti</w:t>
      </w:r>
      <w:proofErr w:type="spellEnd"/>
      <w:r w:rsidRPr="00AE3A16">
        <w:rPr>
          <w:rFonts w:ascii="Calibri Light" w:hAnsi="Calibri Light" w:cs="Calibri Light"/>
          <w:shd w:val="clear" w:color="auto" w:fill="FFFFFF"/>
        </w:rPr>
        <w:t xml:space="preserve"> e Sonia </w:t>
      </w:r>
      <w:proofErr w:type="spellStart"/>
      <w:r w:rsidRPr="00AE3A16">
        <w:rPr>
          <w:rFonts w:ascii="Calibri Light" w:hAnsi="Calibri Light" w:cs="Calibri Light"/>
          <w:shd w:val="clear" w:color="auto" w:fill="FFFFFF"/>
        </w:rPr>
        <w:t>Rubinsky</w:t>
      </w:r>
      <w:proofErr w:type="spellEnd"/>
      <w:r w:rsidRPr="00AE3A16">
        <w:rPr>
          <w:rFonts w:ascii="Calibri Light" w:hAnsi="Calibri Light" w:cs="Calibri Light"/>
          <w:shd w:val="clear" w:color="auto" w:fill="FFFFFF"/>
        </w:rPr>
        <w:t xml:space="preserve">, lançado em 2020 pelo selo internacional </w:t>
      </w:r>
      <w:proofErr w:type="spellStart"/>
      <w:r w:rsidRPr="00AE3A16">
        <w:rPr>
          <w:rFonts w:ascii="Calibri Light" w:hAnsi="Calibri Light" w:cs="Calibri Light"/>
          <w:shd w:val="clear" w:color="auto" w:fill="FFFFFF"/>
        </w:rPr>
        <w:t>Naxos</w:t>
      </w:r>
      <w:proofErr w:type="spellEnd"/>
      <w:r w:rsidRPr="00AE3A16">
        <w:rPr>
          <w:rFonts w:ascii="Calibri Light" w:hAnsi="Calibri Light" w:cs="Calibri Light"/>
          <w:shd w:val="clear" w:color="auto" w:fill="FFFFFF"/>
        </w:rPr>
        <w:t xml:space="preserve"> em parceria com o Itamaraty, foi indicado ao Grammy Latino 2020. A premiação dada pela Revista Concerto teve como tema “Reinvenção na Pandemia” e destacou as transmissões ao vivo de concertos realizadas pela Filarmônica em 2020, em sua Maratona Beethoven, e ações educacionais como a Academia Virtual.</w:t>
      </w:r>
    </w:p>
    <w:p w14:paraId="56A28A39" w14:textId="77777777" w:rsidR="00AE3A16" w:rsidRPr="00AE3A16" w:rsidRDefault="00AE3A16" w:rsidP="00AE3A16">
      <w:pPr>
        <w:jc w:val="both"/>
        <w:rPr>
          <w:rFonts w:ascii="Calibri Light" w:hAnsi="Calibri Light" w:cs="Calibri Light"/>
        </w:rPr>
      </w:pPr>
      <w:r w:rsidRPr="00AE3A16">
        <w:rPr>
          <w:rFonts w:ascii="Calibri Light" w:hAnsi="Calibri Light" w:cs="Calibri Light"/>
        </w:rPr>
        <w:lastRenderedPageBreak/>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1E52EB97" w14:textId="77777777" w:rsidR="00AE3A16" w:rsidRPr="00AE3A16" w:rsidRDefault="00AE3A16" w:rsidP="00AE3A16">
      <w:pPr>
        <w:jc w:val="both"/>
        <w:rPr>
          <w:rFonts w:ascii="Calibri Light" w:hAnsi="Calibri Light" w:cs="Calibri Light"/>
        </w:rPr>
      </w:pPr>
      <w:r w:rsidRPr="00AE3A16">
        <w:rPr>
          <w:rFonts w:ascii="Calibri Light" w:hAnsi="Calibri Light" w:cs="Calibri Light"/>
        </w:rPr>
        <w:t xml:space="preserve">A Orquestra possui 9 álbuns gravados, entre eles dois que integram o projeto Brasil em Concerto, do selo internacional </w:t>
      </w:r>
      <w:proofErr w:type="spellStart"/>
      <w:r w:rsidRPr="00AE3A16">
        <w:rPr>
          <w:rFonts w:ascii="Calibri Light" w:hAnsi="Calibri Light" w:cs="Calibri Light"/>
        </w:rPr>
        <w:t>Naxos</w:t>
      </w:r>
      <w:proofErr w:type="spellEnd"/>
      <w:r w:rsidRPr="00AE3A16">
        <w:rPr>
          <w:rFonts w:ascii="Calibri Light" w:hAnsi="Calibri Light" w:cs="Calibri Light"/>
        </w:rPr>
        <w:t xml:space="preserve"> junto ao Itamaraty, com obras dos compositores brasileiros Alberto Nepomuceno e Almeida Prado. O álbum de Almeida Prado, lançado em 2020, foi indicado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10F7F5F1" w14:textId="77777777" w:rsidR="00AE3A16" w:rsidRPr="00AE3A16" w:rsidRDefault="00AE3A16" w:rsidP="00AE3A16">
      <w:pPr>
        <w:rPr>
          <w:rFonts w:ascii="Calibri Light" w:hAnsi="Calibri Light" w:cs="Calibri Light"/>
          <w:b/>
          <w:bCs/>
        </w:rPr>
      </w:pPr>
      <w:r w:rsidRPr="00AE3A16">
        <w:rPr>
          <w:rFonts w:ascii="Calibri Light" w:hAnsi="Calibri Light" w:cs="Calibri Light"/>
          <w:b/>
          <w:bCs/>
        </w:rPr>
        <w:t>Informações para a imprensa:</w:t>
      </w:r>
    </w:p>
    <w:p w14:paraId="13A2DE05" w14:textId="77777777" w:rsidR="00AE3A16" w:rsidRPr="00AE3A16" w:rsidRDefault="00AE3A16" w:rsidP="00AE3A16">
      <w:pPr>
        <w:spacing w:after="0" w:line="240" w:lineRule="auto"/>
        <w:rPr>
          <w:rFonts w:ascii="Calibri Light" w:hAnsi="Calibri Light" w:cs="Calibri Light"/>
        </w:rPr>
      </w:pPr>
      <w:proofErr w:type="spellStart"/>
      <w:r w:rsidRPr="00AE3A16">
        <w:rPr>
          <w:rFonts w:ascii="Calibri Light" w:hAnsi="Calibri Light" w:cs="Calibri Light"/>
        </w:rPr>
        <w:t>Personal</w:t>
      </w:r>
      <w:proofErr w:type="spellEnd"/>
      <w:r w:rsidRPr="00AE3A16">
        <w:rPr>
          <w:rFonts w:ascii="Calibri Light" w:hAnsi="Calibri Light" w:cs="Calibri Light"/>
        </w:rPr>
        <w:t xml:space="preserve"> Press </w:t>
      </w:r>
    </w:p>
    <w:p w14:paraId="6A2C1385" w14:textId="77777777" w:rsidR="00AE3A16" w:rsidRPr="00AE3A16" w:rsidRDefault="00AE3A16" w:rsidP="00AE3A16">
      <w:pPr>
        <w:spacing w:after="0" w:line="240" w:lineRule="auto"/>
        <w:ind w:left="283"/>
        <w:rPr>
          <w:rFonts w:ascii="Calibri Light" w:hAnsi="Calibri Light" w:cs="Calibri Light"/>
        </w:rPr>
      </w:pPr>
    </w:p>
    <w:p w14:paraId="37F5CDE0" w14:textId="77777777" w:rsidR="00AE3A16" w:rsidRPr="00AE3A16" w:rsidRDefault="00AE3A16" w:rsidP="00AE3A16">
      <w:pPr>
        <w:spacing w:after="0" w:line="240" w:lineRule="auto"/>
        <w:rPr>
          <w:rFonts w:ascii="Calibri Light" w:hAnsi="Calibri Light" w:cs="Calibri Light"/>
        </w:rPr>
      </w:pPr>
      <w:proofErr w:type="spellStart"/>
      <w:r w:rsidRPr="00AE3A16">
        <w:rPr>
          <w:rFonts w:ascii="Calibri Light" w:hAnsi="Calibri Light" w:cs="Calibri Light"/>
        </w:rPr>
        <w:t>Polliane</w:t>
      </w:r>
      <w:proofErr w:type="spellEnd"/>
      <w:r w:rsidRPr="00AE3A16">
        <w:rPr>
          <w:rFonts w:ascii="Calibri Light" w:hAnsi="Calibri Light" w:cs="Calibri Light"/>
        </w:rPr>
        <w:t xml:space="preserve"> </w:t>
      </w:r>
      <w:proofErr w:type="spellStart"/>
      <w:r w:rsidRPr="00AE3A16">
        <w:rPr>
          <w:rFonts w:ascii="Calibri Light" w:hAnsi="Calibri Light" w:cs="Calibri Light"/>
        </w:rPr>
        <w:t>Eliziário</w:t>
      </w:r>
      <w:proofErr w:type="spellEnd"/>
      <w:r w:rsidRPr="00AE3A16">
        <w:rPr>
          <w:rFonts w:ascii="Calibri Light" w:hAnsi="Calibri Light" w:cs="Calibri Light"/>
        </w:rPr>
        <w:t xml:space="preserve"> </w:t>
      </w:r>
    </w:p>
    <w:p w14:paraId="6BE7EE2D" w14:textId="77777777" w:rsidR="00AE3A16" w:rsidRPr="00AE3A16" w:rsidRDefault="00AE3A16" w:rsidP="00AE3A16">
      <w:pPr>
        <w:spacing w:after="0" w:line="240" w:lineRule="auto"/>
        <w:rPr>
          <w:rFonts w:ascii="Calibri Light" w:hAnsi="Calibri Light" w:cs="Calibri Light"/>
        </w:rPr>
      </w:pPr>
      <w:r w:rsidRPr="00AE3A16">
        <w:rPr>
          <w:rFonts w:ascii="Calibri Light" w:hAnsi="Calibri Light" w:cs="Calibri Light"/>
        </w:rPr>
        <w:t>polliane.eliziario@personalpress.jor.br | (31) 9 9788-3029</w:t>
      </w:r>
    </w:p>
    <w:p w14:paraId="79E705ED" w14:textId="77777777" w:rsidR="00B15EFD" w:rsidRPr="00AE3A16" w:rsidRDefault="00B15EFD" w:rsidP="00AE3A16">
      <w:pPr>
        <w:rPr>
          <w:rFonts w:ascii="Calibri Light" w:hAnsi="Calibri Light" w:cs="Calibri Light"/>
        </w:rPr>
      </w:pPr>
    </w:p>
    <w:sectPr w:rsidR="00B15EFD" w:rsidRPr="00AE3A16" w:rsidSect="00203C23">
      <w:headerReference w:type="default" r:id="rId9"/>
      <w:pgSz w:w="11900" w:h="16840"/>
      <w:pgMar w:top="252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55AF6" w14:textId="77777777" w:rsidR="00FB0971" w:rsidRDefault="00FB0971" w:rsidP="00203C23">
      <w:r>
        <w:separator/>
      </w:r>
    </w:p>
  </w:endnote>
  <w:endnote w:type="continuationSeparator" w:id="0">
    <w:p w14:paraId="222402E2" w14:textId="77777777" w:rsidR="00FB0971" w:rsidRDefault="00FB0971" w:rsidP="0020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0DE75" w14:textId="77777777" w:rsidR="00FB0971" w:rsidRDefault="00FB0971" w:rsidP="00203C23">
      <w:r>
        <w:separator/>
      </w:r>
    </w:p>
  </w:footnote>
  <w:footnote w:type="continuationSeparator" w:id="0">
    <w:p w14:paraId="7A50F310" w14:textId="77777777" w:rsidR="00FB0971" w:rsidRDefault="00FB0971" w:rsidP="0020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74971" w14:textId="77777777" w:rsidR="00203C23" w:rsidRDefault="00203C23">
    <w:pPr>
      <w:pStyle w:val="Cabealho"/>
    </w:pPr>
    <w:r>
      <w:rPr>
        <w:noProof/>
        <w:lang w:val="pt-BR" w:eastAsia="pt-BR"/>
      </w:rPr>
      <w:drawing>
        <wp:anchor distT="0" distB="0" distL="114300" distR="114300" simplePos="0" relativeHeight="251658240" behindDoc="1" locked="0" layoutInCell="1" allowOverlap="1" wp14:anchorId="456BABE1" wp14:editId="4EADA02B">
          <wp:simplePos x="0" y="0"/>
          <wp:positionH relativeFrom="margin">
            <wp:posOffset>-1136650</wp:posOffset>
          </wp:positionH>
          <wp:positionV relativeFrom="margin">
            <wp:posOffset>-1600200</wp:posOffset>
          </wp:positionV>
          <wp:extent cx="7543800" cy="10674985"/>
          <wp:effectExtent l="0" t="0" r="0" b="0"/>
          <wp:wrapThrough wrapText="bothSides">
            <wp:wrapPolygon edited="0">
              <wp:start x="15055" y="977"/>
              <wp:lineTo x="2109" y="1131"/>
              <wp:lineTo x="2109" y="1902"/>
              <wp:lineTo x="1164" y="2518"/>
              <wp:lineTo x="1527" y="2724"/>
              <wp:lineTo x="1673" y="2878"/>
              <wp:lineTo x="1964" y="2878"/>
              <wp:lineTo x="20436" y="2621"/>
              <wp:lineTo x="19345" y="1902"/>
              <wp:lineTo x="19273" y="977"/>
              <wp:lineTo x="15055" y="97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_T2022_Timbrado-PB.pdf"/>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49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8C"/>
    <w:rsid w:val="000023DA"/>
    <w:rsid w:val="00022975"/>
    <w:rsid w:val="00045A9A"/>
    <w:rsid w:val="00045F1F"/>
    <w:rsid w:val="0005103A"/>
    <w:rsid w:val="0006169F"/>
    <w:rsid w:val="00062839"/>
    <w:rsid w:val="00071E56"/>
    <w:rsid w:val="00077D2C"/>
    <w:rsid w:val="00077E1A"/>
    <w:rsid w:val="000A193B"/>
    <w:rsid w:val="000A50BE"/>
    <w:rsid w:val="000B1575"/>
    <w:rsid w:val="000B5561"/>
    <w:rsid w:val="000E5E15"/>
    <w:rsid w:val="00114BDD"/>
    <w:rsid w:val="00116B86"/>
    <w:rsid w:val="00130036"/>
    <w:rsid w:val="00130A2D"/>
    <w:rsid w:val="00174FC4"/>
    <w:rsid w:val="00176194"/>
    <w:rsid w:val="001908D2"/>
    <w:rsid w:val="001A7B58"/>
    <w:rsid w:val="001B154A"/>
    <w:rsid w:val="001B289C"/>
    <w:rsid w:val="001D42EE"/>
    <w:rsid w:val="001E26E2"/>
    <w:rsid w:val="001F3CD5"/>
    <w:rsid w:val="001F4821"/>
    <w:rsid w:val="00203C23"/>
    <w:rsid w:val="0021012B"/>
    <w:rsid w:val="0023401C"/>
    <w:rsid w:val="0024448D"/>
    <w:rsid w:val="00246F8F"/>
    <w:rsid w:val="0027602D"/>
    <w:rsid w:val="0028673D"/>
    <w:rsid w:val="002A546C"/>
    <w:rsid w:val="002A6509"/>
    <w:rsid w:val="002B00C4"/>
    <w:rsid w:val="002C6CB8"/>
    <w:rsid w:val="002F10A2"/>
    <w:rsid w:val="002F14CA"/>
    <w:rsid w:val="002F4D6F"/>
    <w:rsid w:val="002F5336"/>
    <w:rsid w:val="00307EB2"/>
    <w:rsid w:val="00316CF6"/>
    <w:rsid w:val="003261ED"/>
    <w:rsid w:val="0033281C"/>
    <w:rsid w:val="00335889"/>
    <w:rsid w:val="003471FD"/>
    <w:rsid w:val="003562C0"/>
    <w:rsid w:val="00374C79"/>
    <w:rsid w:val="00376ED9"/>
    <w:rsid w:val="00392E06"/>
    <w:rsid w:val="00392ECE"/>
    <w:rsid w:val="003A420D"/>
    <w:rsid w:val="003B2B0A"/>
    <w:rsid w:val="003B6B91"/>
    <w:rsid w:val="003C77DB"/>
    <w:rsid w:val="003D309D"/>
    <w:rsid w:val="00417A10"/>
    <w:rsid w:val="00431E8C"/>
    <w:rsid w:val="0044620F"/>
    <w:rsid w:val="004568DA"/>
    <w:rsid w:val="004646F4"/>
    <w:rsid w:val="00473834"/>
    <w:rsid w:val="004919FC"/>
    <w:rsid w:val="00492E19"/>
    <w:rsid w:val="00497B2D"/>
    <w:rsid w:val="004B2357"/>
    <w:rsid w:val="004D32AE"/>
    <w:rsid w:val="004E39DC"/>
    <w:rsid w:val="004E426E"/>
    <w:rsid w:val="004E4FC6"/>
    <w:rsid w:val="004E6295"/>
    <w:rsid w:val="004F54D0"/>
    <w:rsid w:val="00520A06"/>
    <w:rsid w:val="00542D93"/>
    <w:rsid w:val="00565F36"/>
    <w:rsid w:val="005A1063"/>
    <w:rsid w:val="005A2B1B"/>
    <w:rsid w:val="005A5D8D"/>
    <w:rsid w:val="005B2F1F"/>
    <w:rsid w:val="005B6E95"/>
    <w:rsid w:val="005D092E"/>
    <w:rsid w:val="005D67AB"/>
    <w:rsid w:val="005F3658"/>
    <w:rsid w:val="006104FE"/>
    <w:rsid w:val="006231FA"/>
    <w:rsid w:val="00625A50"/>
    <w:rsid w:val="006435E6"/>
    <w:rsid w:val="006473E4"/>
    <w:rsid w:val="00660AA0"/>
    <w:rsid w:val="00671587"/>
    <w:rsid w:val="0068524C"/>
    <w:rsid w:val="00693E72"/>
    <w:rsid w:val="006946E1"/>
    <w:rsid w:val="006A2DBF"/>
    <w:rsid w:val="006A7C82"/>
    <w:rsid w:val="006C6582"/>
    <w:rsid w:val="006D428C"/>
    <w:rsid w:val="006E4ACE"/>
    <w:rsid w:val="006E5436"/>
    <w:rsid w:val="00700C77"/>
    <w:rsid w:val="00701274"/>
    <w:rsid w:val="00720CF7"/>
    <w:rsid w:val="00741138"/>
    <w:rsid w:val="007476A2"/>
    <w:rsid w:val="00783ED3"/>
    <w:rsid w:val="007904A7"/>
    <w:rsid w:val="007B059F"/>
    <w:rsid w:val="007B18E7"/>
    <w:rsid w:val="007B4E16"/>
    <w:rsid w:val="007C13BA"/>
    <w:rsid w:val="007C7522"/>
    <w:rsid w:val="007D37EF"/>
    <w:rsid w:val="007D3FF9"/>
    <w:rsid w:val="007D4C94"/>
    <w:rsid w:val="007D5C56"/>
    <w:rsid w:val="008114AD"/>
    <w:rsid w:val="0086423B"/>
    <w:rsid w:val="00865696"/>
    <w:rsid w:val="00867090"/>
    <w:rsid w:val="00871B0B"/>
    <w:rsid w:val="008806AE"/>
    <w:rsid w:val="008817E8"/>
    <w:rsid w:val="008867AC"/>
    <w:rsid w:val="00896677"/>
    <w:rsid w:val="00896A93"/>
    <w:rsid w:val="008A296D"/>
    <w:rsid w:val="008C1490"/>
    <w:rsid w:val="008D6EDB"/>
    <w:rsid w:val="00901D1C"/>
    <w:rsid w:val="009176FF"/>
    <w:rsid w:val="00963D43"/>
    <w:rsid w:val="00976335"/>
    <w:rsid w:val="009806BF"/>
    <w:rsid w:val="00983CEE"/>
    <w:rsid w:val="00996B53"/>
    <w:rsid w:val="009B792C"/>
    <w:rsid w:val="009C07BD"/>
    <w:rsid w:val="009C0ACF"/>
    <w:rsid w:val="009C6210"/>
    <w:rsid w:val="009D5B36"/>
    <w:rsid w:val="009E2B9D"/>
    <w:rsid w:val="009F38CC"/>
    <w:rsid w:val="00A070C8"/>
    <w:rsid w:val="00A10914"/>
    <w:rsid w:val="00A1248F"/>
    <w:rsid w:val="00A154D5"/>
    <w:rsid w:val="00A172F6"/>
    <w:rsid w:val="00A2257C"/>
    <w:rsid w:val="00A2673D"/>
    <w:rsid w:val="00A321E4"/>
    <w:rsid w:val="00A33C66"/>
    <w:rsid w:val="00A36DCD"/>
    <w:rsid w:val="00A406A3"/>
    <w:rsid w:val="00A433C3"/>
    <w:rsid w:val="00A43919"/>
    <w:rsid w:val="00A479C1"/>
    <w:rsid w:val="00A515A8"/>
    <w:rsid w:val="00A54B2C"/>
    <w:rsid w:val="00A57731"/>
    <w:rsid w:val="00A84759"/>
    <w:rsid w:val="00A8770C"/>
    <w:rsid w:val="00A930DC"/>
    <w:rsid w:val="00AA00DB"/>
    <w:rsid w:val="00AA41C1"/>
    <w:rsid w:val="00AB71D6"/>
    <w:rsid w:val="00AC19AF"/>
    <w:rsid w:val="00AC1FFD"/>
    <w:rsid w:val="00AD4697"/>
    <w:rsid w:val="00AD5EC0"/>
    <w:rsid w:val="00AE0A47"/>
    <w:rsid w:val="00AE3A16"/>
    <w:rsid w:val="00B04F32"/>
    <w:rsid w:val="00B10651"/>
    <w:rsid w:val="00B15B55"/>
    <w:rsid w:val="00B15EFD"/>
    <w:rsid w:val="00B205E3"/>
    <w:rsid w:val="00B5286C"/>
    <w:rsid w:val="00B56032"/>
    <w:rsid w:val="00B60991"/>
    <w:rsid w:val="00B723F3"/>
    <w:rsid w:val="00B8173B"/>
    <w:rsid w:val="00B94A9F"/>
    <w:rsid w:val="00B9542E"/>
    <w:rsid w:val="00B96566"/>
    <w:rsid w:val="00B96E9E"/>
    <w:rsid w:val="00BA0BE0"/>
    <w:rsid w:val="00BC4F75"/>
    <w:rsid w:val="00BE187A"/>
    <w:rsid w:val="00BE18AC"/>
    <w:rsid w:val="00BE4FCD"/>
    <w:rsid w:val="00BF1FF1"/>
    <w:rsid w:val="00C03225"/>
    <w:rsid w:val="00C16AAB"/>
    <w:rsid w:val="00C25491"/>
    <w:rsid w:val="00C45DA7"/>
    <w:rsid w:val="00C73198"/>
    <w:rsid w:val="00C74452"/>
    <w:rsid w:val="00C74603"/>
    <w:rsid w:val="00C749DB"/>
    <w:rsid w:val="00C776E7"/>
    <w:rsid w:val="00CA0D76"/>
    <w:rsid w:val="00CA3B79"/>
    <w:rsid w:val="00CB39E5"/>
    <w:rsid w:val="00CC60AB"/>
    <w:rsid w:val="00CE79EB"/>
    <w:rsid w:val="00CF7F09"/>
    <w:rsid w:val="00D03446"/>
    <w:rsid w:val="00D13314"/>
    <w:rsid w:val="00D1377D"/>
    <w:rsid w:val="00D213C9"/>
    <w:rsid w:val="00D31071"/>
    <w:rsid w:val="00D3544D"/>
    <w:rsid w:val="00D70975"/>
    <w:rsid w:val="00D809C3"/>
    <w:rsid w:val="00D855CE"/>
    <w:rsid w:val="00DA065E"/>
    <w:rsid w:val="00DA27E1"/>
    <w:rsid w:val="00DC075D"/>
    <w:rsid w:val="00DD334A"/>
    <w:rsid w:val="00DD5BBE"/>
    <w:rsid w:val="00DF425B"/>
    <w:rsid w:val="00E0308A"/>
    <w:rsid w:val="00E11B77"/>
    <w:rsid w:val="00E16035"/>
    <w:rsid w:val="00E17065"/>
    <w:rsid w:val="00E248E6"/>
    <w:rsid w:val="00E45633"/>
    <w:rsid w:val="00E64B59"/>
    <w:rsid w:val="00E70FD7"/>
    <w:rsid w:val="00EA3CAB"/>
    <w:rsid w:val="00EA68D8"/>
    <w:rsid w:val="00EB1C2A"/>
    <w:rsid w:val="00EB2878"/>
    <w:rsid w:val="00ED0F91"/>
    <w:rsid w:val="00EF49B1"/>
    <w:rsid w:val="00F00E03"/>
    <w:rsid w:val="00F03C35"/>
    <w:rsid w:val="00F1200F"/>
    <w:rsid w:val="00F23ACB"/>
    <w:rsid w:val="00F3599E"/>
    <w:rsid w:val="00F36EAD"/>
    <w:rsid w:val="00F5128D"/>
    <w:rsid w:val="00F52638"/>
    <w:rsid w:val="00F536C1"/>
    <w:rsid w:val="00F57ABC"/>
    <w:rsid w:val="00F63C5F"/>
    <w:rsid w:val="00F66C45"/>
    <w:rsid w:val="00F9134B"/>
    <w:rsid w:val="00F926AF"/>
    <w:rsid w:val="00F970BF"/>
    <w:rsid w:val="00FA36AF"/>
    <w:rsid w:val="00FA6506"/>
    <w:rsid w:val="00FB0971"/>
    <w:rsid w:val="00FB1FD7"/>
    <w:rsid w:val="00FC0465"/>
    <w:rsid w:val="00FC43DA"/>
    <w:rsid w:val="00FC694E"/>
    <w:rsid w:val="00FD17E4"/>
    <w:rsid w:val="00FD2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3C0DF06"/>
  <w14:defaultImageDpi w14:val="300"/>
  <w15:docId w15:val="{07C309ED-0BEA-4142-ABB0-397526B0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C66"/>
    <w:pPr>
      <w:spacing w:after="200" w:line="276" w:lineRule="auto"/>
    </w:pPr>
    <w:rPr>
      <w:rFonts w:ascii="Calibri" w:eastAsia="Calibri" w:hAnsi="Calibri" w:cs="Calibri"/>
      <w:sz w:val="22"/>
      <w:szCs w:val="22"/>
      <w:lang w:val="pt-BR" w:eastAsia="pt-BR"/>
    </w:rPr>
  </w:style>
  <w:style w:type="paragraph" w:styleId="Ttulo1">
    <w:name w:val="heading 1"/>
    <w:basedOn w:val="Normal"/>
    <w:link w:val="Ttulo1Char"/>
    <w:uiPriority w:val="9"/>
    <w:qFormat/>
    <w:rsid w:val="00DC07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CabealhoChar">
    <w:name w:val="Cabeçalho Char"/>
    <w:basedOn w:val="Fontepargpadro"/>
    <w:link w:val="Cabealho"/>
    <w:uiPriority w:val="99"/>
    <w:rsid w:val="00203C23"/>
  </w:style>
  <w:style w:type="paragraph" w:styleId="Rodap">
    <w:name w:val="footer"/>
    <w:basedOn w:val="Normal"/>
    <w:link w:val="Rodap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RodapChar">
    <w:name w:val="Rodapé Char"/>
    <w:basedOn w:val="Fontepargpadro"/>
    <w:link w:val="Rodap"/>
    <w:uiPriority w:val="99"/>
    <w:rsid w:val="00203C23"/>
  </w:style>
  <w:style w:type="paragraph" w:styleId="Textodebalo">
    <w:name w:val="Balloon Text"/>
    <w:basedOn w:val="Normal"/>
    <w:link w:val="TextodebaloChar"/>
    <w:uiPriority w:val="99"/>
    <w:semiHidden/>
    <w:unhideWhenUsed/>
    <w:rsid w:val="00203C23"/>
    <w:pPr>
      <w:spacing w:after="0" w:line="240" w:lineRule="auto"/>
    </w:pPr>
    <w:rPr>
      <w:rFonts w:ascii="Lucida Grande" w:eastAsiaTheme="minorEastAsia" w:hAnsi="Lucida Grande" w:cs="Lucida Grande"/>
      <w:sz w:val="18"/>
      <w:szCs w:val="18"/>
      <w:lang w:val="en-US" w:eastAsia="en-US"/>
    </w:rPr>
  </w:style>
  <w:style w:type="character" w:customStyle="1" w:styleId="TextodebaloChar">
    <w:name w:val="Texto de balão Char"/>
    <w:basedOn w:val="Fontepargpadro"/>
    <w:link w:val="Textodebalo"/>
    <w:uiPriority w:val="99"/>
    <w:semiHidden/>
    <w:rsid w:val="00203C23"/>
    <w:rPr>
      <w:rFonts w:ascii="Lucida Grande" w:hAnsi="Lucida Grande" w:cs="Lucida Grande"/>
      <w:sz w:val="18"/>
      <w:szCs w:val="18"/>
    </w:rPr>
  </w:style>
  <w:style w:type="character" w:styleId="Hyperlink">
    <w:name w:val="Hyperlink"/>
    <w:basedOn w:val="Fontepargpadro"/>
    <w:uiPriority w:val="99"/>
    <w:unhideWhenUsed/>
    <w:rsid w:val="00AE3A16"/>
    <w:rPr>
      <w:color w:val="0000FF"/>
      <w:u w:val="single"/>
    </w:rPr>
  </w:style>
  <w:style w:type="paragraph" w:customStyle="1" w:styleId="BasicParagraph">
    <w:name w:val="[Basic Paragraph]"/>
    <w:basedOn w:val="Normal"/>
    <w:uiPriority w:val="99"/>
    <w:rsid w:val="00AE3A16"/>
    <w:pPr>
      <w:widowControl w:val="0"/>
      <w:autoSpaceDE w:val="0"/>
      <w:autoSpaceDN w:val="0"/>
      <w:adjustRightInd w:val="0"/>
      <w:spacing w:after="0" w:line="288" w:lineRule="auto"/>
    </w:pPr>
    <w:rPr>
      <w:rFonts w:ascii="Times-Roman" w:eastAsiaTheme="minorEastAsia" w:hAnsi="Times-Roman" w:cs="Times-Roman"/>
      <w:color w:val="000000"/>
      <w:sz w:val="24"/>
      <w:szCs w:val="24"/>
      <w:lang w:val="en-US" w:eastAsia="en-US"/>
    </w:rPr>
  </w:style>
  <w:style w:type="paragraph" w:styleId="Reviso">
    <w:name w:val="Revision"/>
    <w:hidden/>
    <w:uiPriority w:val="99"/>
    <w:semiHidden/>
    <w:rsid w:val="00DD5BBE"/>
    <w:rPr>
      <w:rFonts w:ascii="Calibri" w:eastAsia="Calibri" w:hAnsi="Calibri" w:cs="Calibri"/>
      <w:sz w:val="22"/>
      <w:szCs w:val="22"/>
      <w:lang w:val="pt-BR" w:eastAsia="pt-BR"/>
    </w:rPr>
  </w:style>
  <w:style w:type="character" w:customStyle="1" w:styleId="s2">
    <w:name w:val="s2"/>
    <w:basedOn w:val="Fontepargpadro"/>
    <w:rsid w:val="003B2B0A"/>
  </w:style>
  <w:style w:type="paragraph" w:styleId="NormalWeb">
    <w:name w:val="Normal (Web)"/>
    <w:basedOn w:val="Normal"/>
    <w:uiPriority w:val="99"/>
    <w:unhideWhenUsed/>
    <w:rsid w:val="00CF7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pple-tab-span">
    <w:name w:val="gmail-apple-tab-span"/>
    <w:basedOn w:val="Fontepargpadro"/>
    <w:rsid w:val="00DD334A"/>
  </w:style>
  <w:style w:type="character" w:customStyle="1" w:styleId="Ttulo1Char">
    <w:name w:val="Título 1 Char"/>
    <w:basedOn w:val="Fontepargpadro"/>
    <w:link w:val="Ttulo1"/>
    <w:uiPriority w:val="9"/>
    <w:rsid w:val="00DC075D"/>
    <w:rPr>
      <w:rFonts w:ascii="Times New Roman" w:eastAsia="Times New Roman" w:hAnsi="Times New Roman" w:cs="Times New Roman"/>
      <w:b/>
      <w:bCs/>
      <w:kern w:val="36"/>
      <w:sz w:val="48"/>
      <w:szCs w:val="48"/>
      <w:lang w:val="pt-BR" w:eastAsia="pt-BR"/>
    </w:rPr>
  </w:style>
  <w:style w:type="character" w:customStyle="1" w:styleId="UnresolvedMention">
    <w:name w:val="Unresolved Mention"/>
    <w:basedOn w:val="Fontepargpadro"/>
    <w:uiPriority w:val="99"/>
    <w:semiHidden/>
    <w:unhideWhenUsed/>
    <w:rsid w:val="00542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2222">
      <w:bodyDiv w:val="1"/>
      <w:marLeft w:val="0"/>
      <w:marRight w:val="0"/>
      <w:marTop w:val="0"/>
      <w:marBottom w:val="0"/>
      <w:divBdr>
        <w:top w:val="none" w:sz="0" w:space="0" w:color="auto"/>
        <w:left w:val="none" w:sz="0" w:space="0" w:color="auto"/>
        <w:bottom w:val="none" w:sz="0" w:space="0" w:color="auto"/>
        <w:right w:val="none" w:sz="0" w:space="0" w:color="auto"/>
      </w:divBdr>
    </w:div>
    <w:div w:id="250969515">
      <w:bodyDiv w:val="1"/>
      <w:marLeft w:val="0"/>
      <w:marRight w:val="0"/>
      <w:marTop w:val="0"/>
      <w:marBottom w:val="0"/>
      <w:divBdr>
        <w:top w:val="none" w:sz="0" w:space="0" w:color="auto"/>
        <w:left w:val="none" w:sz="0" w:space="0" w:color="auto"/>
        <w:bottom w:val="none" w:sz="0" w:space="0" w:color="auto"/>
        <w:right w:val="none" w:sz="0" w:space="0" w:color="auto"/>
      </w:divBdr>
    </w:div>
    <w:div w:id="365645862">
      <w:bodyDiv w:val="1"/>
      <w:marLeft w:val="0"/>
      <w:marRight w:val="0"/>
      <w:marTop w:val="0"/>
      <w:marBottom w:val="0"/>
      <w:divBdr>
        <w:top w:val="none" w:sz="0" w:space="0" w:color="auto"/>
        <w:left w:val="none" w:sz="0" w:space="0" w:color="auto"/>
        <w:bottom w:val="none" w:sz="0" w:space="0" w:color="auto"/>
        <w:right w:val="none" w:sz="0" w:space="0" w:color="auto"/>
      </w:divBdr>
    </w:div>
    <w:div w:id="572663303">
      <w:bodyDiv w:val="1"/>
      <w:marLeft w:val="0"/>
      <w:marRight w:val="0"/>
      <w:marTop w:val="0"/>
      <w:marBottom w:val="0"/>
      <w:divBdr>
        <w:top w:val="none" w:sz="0" w:space="0" w:color="auto"/>
        <w:left w:val="none" w:sz="0" w:space="0" w:color="auto"/>
        <w:bottom w:val="none" w:sz="0" w:space="0" w:color="auto"/>
        <w:right w:val="none" w:sz="0" w:space="0" w:color="auto"/>
      </w:divBdr>
    </w:div>
    <w:div w:id="754983742">
      <w:bodyDiv w:val="1"/>
      <w:marLeft w:val="0"/>
      <w:marRight w:val="0"/>
      <w:marTop w:val="0"/>
      <w:marBottom w:val="0"/>
      <w:divBdr>
        <w:top w:val="none" w:sz="0" w:space="0" w:color="auto"/>
        <w:left w:val="none" w:sz="0" w:space="0" w:color="auto"/>
        <w:bottom w:val="none" w:sz="0" w:space="0" w:color="auto"/>
        <w:right w:val="none" w:sz="0" w:space="0" w:color="auto"/>
      </w:divBdr>
    </w:div>
    <w:div w:id="787049931">
      <w:bodyDiv w:val="1"/>
      <w:marLeft w:val="0"/>
      <w:marRight w:val="0"/>
      <w:marTop w:val="0"/>
      <w:marBottom w:val="0"/>
      <w:divBdr>
        <w:top w:val="none" w:sz="0" w:space="0" w:color="auto"/>
        <w:left w:val="none" w:sz="0" w:space="0" w:color="auto"/>
        <w:bottom w:val="none" w:sz="0" w:space="0" w:color="auto"/>
        <w:right w:val="none" w:sz="0" w:space="0" w:color="auto"/>
      </w:divBdr>
    </w:div>
    <w:div w:id="1065374377">
      <w:bodyDiv w:val="1"/>
      <w:marLeft w:val="0"/>
      <w:marRight w:val="0"/>
      <w:marTop w:val="0"/>
      <w:marBottom w:val="0"/>
      <w:divBdr>
        <w:top w:val="none" w:sz="0" w:space="0" w:color="auto"/>
        <w:left w:val="none" w:sz="0" w:space="0" w:color="auto"/>
        <w:bottom w:val="none" w:sz="0" w:space="0" w:color="auto"/>
        <w:right w:val="none" w:sz="0" w:space="0" w:color="auto"/>
      </w:divBdr>
      <w:divsChild>
        <w:div w:id="2130274601">
          <w:marLeft w:val="0"/>
          <w:marRight w:val="0"/>
          <w:marTop w:val="0"/>
          <w:marBottom w:val="0"/>
          <w:divBdr>
            <w:top w:val="none" w:sz="0" w:space="0" w:color="auto"/>
            <w:left w:val="none" w:sz="0" w:space="0" w:color="auto"/>
            <w:bottom w:val="none" w:sz="0" w:space="0" w:color="auto"/>
            <w:right w:val="none" w:sz="0" w:space="0" w:color="auto"/>
          </w:divBdr>
          <w:divsChild>
            <w:div w:id="106313301">
              <w:marLeft w:val="0"/>
              <w:marRight w:val="0"/>
              <w:marTop w:val="0"/>
              <w:marBottom w:val="0"/>
              <w:divBdr>
                <w:top w:val="none" w:sz="0" w:space="0" w:color="auto"/>
                <w:left w:val="none" w:sz="0" w:space="0" w:color="auto"/>
                <w:bottom w:val="none" w:sz="0" w:space="0" w:color="auto"/>
                <w:right w:val="none" w:sz="0" w:space="0" w:color="auto"/>
              </w:divBdr>
            </w:div>
            <w:div w:id="1638953012">
              <w:marLeft w:val="0"/>
              <w:marRight w:val="0"/>
              <w:marTop w:val="0"/>
              <w:marBottom w:val="0"/>
              <w:divBdr>
                <w:top w:val="none" w:sz="0" w:space="0" w:color="auto"/>
                <w:left w:val="none" w:sz="0" w:space="0" w:color="auto"/>
                <w:bottom w:val="none" w:sz="0" w:space="0" w:color="auto"/>
                <w:right w:val="none" w:sz="0" w:space="0" w:color="auto"/>
              </w:divBdr>
            </w:div>
            <w:div w:id="732587799">
              <w:marLeft w:val="0"/>
              <w:marRight w:val="0"/>
              <w:marTop w:val="0"/>
              <w:marBottom w:val="0"/>
              <w:divBdr>
                <w:top w:val="none" w:sz="0" w:space="0" w:color="auto"/>
                <w:left w:val="none" w:sz="0" w:space="0" w:color="auto"/>
                <w:bottom w:val="none" w:sz="0" w:space="0" w:color="auto"/>
                <w:right w:val="none" w:sz="0" w:space="0" w:color="auto"/>
              </w:divBdr>
            </w:div>
          </w:divsChild>
        </w:div>
        <w:div w:id="1909653845">
          <w:marLeft w:val="0"/>
          <w:marRight w:val="0"/>
          <w:marTop w:val="0"/>
          <w:marBottom w:val="0"/>
          <w:divBdr>
            <w:top w:val="none" w:sz="0" w:space="0" w:color="auto"/>
            <w:left w:val="none" w:sz="0" w:space="0" w:color="auto"/>
            <w:bottom w:val="none" w:sz="0" w:space="0" w:color="auto"/>
            <w:right w:val="none" w:sz="0" w:space="0" w:color="auto"/>
          </w:divBdr>
        </w:div>
        <w:div w:id="324669716">
          <w:marLeft w:val="0"/>
          <w:marRight w:val="0"/>
          <w:marTop w:val="0"/>
          <w:marBottom w:val="0"/>
          <w:divBdr>
            <w:top w:val="none" w:sz="0" w:space="0" w:color="auto"/>
            <w:left w:val="none" w:sz="0" w:space="0" w:color="auto"/>
            <w:bottom w:val="none" w:sz="0" w:space="0" w:color="auto"/>
            <w:right w:val="none" w:sz="0" w:space="0" w:color="auto"/>
          </w:divBdr>
          <w:divsChild>
            <w:div w:id="642541271">
              <w:marLeft w:val="0"/>
              <w:marRight w:val="0"/>
              <w:marTop w:val="0"/>
              <w:marBottom w:val="0"/>
              <w:divBdr>
                <w:top w:val="none" w:sz="0" w:space="0" w:color="auto"/>
                <w:left w:val="none" w:sz="0" w:space="0" w:color="auto"/>
                <w:bottom w:val="none" w:sz="0" w:space="0" w:color="auto"/>
                <w:right w:val="none" w:sz="0" w:space="0" w:color="auto"/>
              </w:divBdr>
            </w:div>
            <w:div w:id="1638610700">
              <w:marLeft w:val="0"/>
              <w:marRight w:val="0"/>
              <w:marTop w:val="0"/>
              <w:marBottom w:val="0"/>
              <w:divBdr>
                <w:top w:val="none" w:sz="0" w:space="0" w:color="auto"/>
                <w:left w:val="none" w:sz="0" w:space="0" w:color="auto"/>
                <w:bottom w:val="none" w:sz="0" w:space="0" w:color="auto"/>
                <w:right w:val="none" w:sz="0" w:space="0" w:color="auto"/>
              </w:divBdr>
            </w:div>
            <w:div w:id="1484544638">
              <w:marLeft w:val="0"/>
              <w:marRight w:val="0"/>
              <w:marTop w:val="0"/>
              <w:marBottom w:val="0"/>
              <w:divBdr>
                <w:top w:val="none" w:sz="0" w:space="0" w:color="auto"/>
                <w:left w:val="none" w:sz="0" w:space="0" w:color="auto"/>
                <w:bottom w:val="none" w:sz="0" w:space="0" w:color="auto"/>
                <w:right w:val="none" w:sz="0" w:space="0" w:color="auto"/>
              </w:divBdr>
            </w:div>
            <w:div w:id="8496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922">
      <w:bodyDiv w:val="1"/>
      <w:marLeft w:val="0"/>
      <w:marRight w:val="0"/>
      <w:marTop w:val="0"/>
      <w:marBottom w:val="0"/>
      <w:divBdr>
        <w:top w:val="none" w:sz="0" w:space="0" w:color="auto"/>
        <w:left w:val="none" w:sz="0" w:space="0" w:color="auto"/>
        <w:bottom w:val="none" w:sz="0" w:space="0" w:color="auto"/>
        <w:right w:val="none" w:sz="0" w:space="0" w:color="auto"/>
      </w:divBdr>
    </w:div>
    <w:div w:id="1432043027">
      <w:bodyDiv w:val="1"/>
      <w:marLeft w:val="0"/>
      <w:marRight w:val="0"/>
      <w:marTop w:val="0"/>
      <w:marBottom w:val="0"/>
      <w:divBdr>
        <w:top w:val="none" w:sz="0" w:space="0" w:color="auto"/>
        <w:left w:val="none" w:sz="0" w:space="0" w:color="auto"/>
        <w:bottom w:val="none" w:sz="0" w:space="0" w:color="auto"/>
        <w:right w:val="none" w:sz="0" w:space="0" w:color="auto"/>
      </w:divBdr>
    </w:div>
    <w:div w:id="1888056801">
      <w:bodyDiv w:val="1"/>
      <w:marLeft w:val="0"/>
      <w:marRight w:val="0"/>
      <w:marTop w:val="0"/>
      <w:marBottom w:val="0"/>
      <w:divBdr>
        <w:top w:val="none" w:sz="0" w:space="0" w:color="auto"/>
        <w:left w:val="none" w:sz="0" w:space="0" w:color="auto"/>
        <w:bottom w:val="none" w:sz="0" w:space="0" w:color="auto"/>
        <w:right w:val="none" w:sz="0" w:space="0" w:color="auto"/>
      </w:divBdr>
    </w:div>
    <w:div w:id="1952471593">
      <w:bodyDiv w:val="1"/>
      <w:marLeft w:val="0"/>
      <w:marRight w:val="0"/>
      <w:marTop w:val="0"/>
      <w:marBottom w:val="0"/>
      <w:divBdr>
        <w:top w:val="none" w:sz="0" w:space="0" w:color="auto"/>
        <w:left w:val="none" w:sz="0" w:space="0" w:color="auto"/>
        <w:bottom w:val="none" w:sz="0" w:space="0" w:color="auto"/>
        <w:right w:val="none" w:sz="0" w:space="0" w:color="auto"/>
      </w:divBdr>
    </w:div>
    <w:div w:id="1987397787">
      <w:bodyDiv w:val="1"/>
      <w:marLeft w:val="0"/>
      <w:marRight w:val="0"/>
      <w:marTop w:val="0"/>
      <w:marBottom w:val="0"/>
      <w:divBdr>
        <w:top w:val="none" w:sz="0" w:space="0" w:color="auto"/>
        <w:left w:val="none" w:sz="0" w:space="0" w:color="auto"/>
        <w:bottom w:val="none" w:sz="0" w:space="0" w:color="auto"/>
        <w:right w:val="none" w:sz="0" w:space="0" w:color="auto"/>
      </w:divBdr>
    </w:div>
    <w:div w:id="205581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armonica.art.br" TargetMode="External"/><Relationship Id="rId3" Type="http://schemas.openxmlformats.org/officeDocument/2006/relationships/settings" Target="settings.xml"/><Relationship Id="rId7" Type="http://schemas.openxmlformats.org/officeDocument/2006/relationships/hyperlink" Target="http://www.filarmonica.art.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liane\AppData\Local\Microsoft\Windows\INetCache\Content.Outlook\SMCDUKU5\2021_T2022_Timbrado-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35ABE6-4929-4FAC-9F91-5FE503A4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2021_T2022_Timbrado-PB</Template>
  <TotalTime>1</TotalTime>
  <Pages>3</Pages>
  <Words>891</Words>
  <Characters>4815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2</cp:revision>
  <dcterms:created xsi:type="dcterms:W3CDTF">2022-08-05T18:28:00Z</dcterms:created>
  <dcterms:modified xsi:type="dcterms:W3CDTF">2022-08-05T18:28:00Z</dcterms:modified>
</cp:coreProperties>
</file>