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2A993" w14:textId="6C5CE6F7" w:rsidR="00376ED9" w:rsidRDefault="00E17065" w:rsidP="003C77DB">
      <w:pPr>
        <w:spacing w:after="0" w:line="240" w:lineRule="auto"/>
        <w:jc w:val="center"/>
        <w:rPr>
          <w:rFonts w:ascii="Calibri Light" w:hAnsi="Calibri Light" w:cs="Calibri Light"/>
          <w:b/>
          <w:bCs/>
        </w:rPr>
      </w:pPr>
      <w:r>
        <w:rPr>
          <w:rFonts w:ascii="Calibri Light" w:hAnsi="Calibri Light" w:cs="Calibri Light"/>
          <w:b/>
          <w:bCs/>
        </w:rPr>
        <w:t xml:space="preserve">NA </w:t>
      </w:r>
      <w:r w:rsidR="00376ED9" w:rsidRPr="00D3544D">
        <w:rPr>
          <w:rFonts w:ascii="Calibri Light" w:hAnsi="Calibri Light" w:cs="Calibri Light"/>
          <w:b/>
          <w:bCs/>
        </w:rPr>
        <w:t xml:space="preserve">SÉRIE </w:t>
      </w:r>
      <w:r w:rsidR="00AE3A16" w:rsidRPr="00D3544D">
        <w:rPr>
          <w:rFonts w:ascii="Calibri Light" w:hAnsi="Calibri Light" w:cs="Calibri Light"/>
          <w:b/>
          <w:bCs/>
        </w:rPr>
        <w:t xml:space="preserve">FILARMÔNICA </w:t>
      </w:r>
      <w:r w:rsidR="00B56032" w:rsidRPr="00D3544D">
        <w:rPr>
          <w:rFonts w:ascii="Calibri Light" w:hAnsi="Calibri Light" w:cs="Calibri Light"/>
          <w:b/>
          <w:bCs/>
        </w:rPr>
        <w:t>EM CÂMARA</w:t>
      </w:r>
      <w:r>
        <w:rPr>
          <w:rFonts w:ascii="Calibri Light" w:hAnsi="Calibri Light" w:cs="Calibri Light"/>
          <w:b/>
          <w:bCs/>
        </w:rPr>
        <w:t>, MÚSICOS DA ORQUESTRA SE APRESENTAM EM FO</w:t>
      </w:r>
      <w:r w:rsidR="00F03C35">
        <w:rPr>
          <w:rFonts w:ascii="Calibri Light" w:hAnsi="Calibri Light" w:cs="Calibri Light"/>
          <w:b/>
          <w:bCs/>
        </w:rPr>
        <w:t>R</w:t>
      </w:r>
      <w:r>
        <w:rPr>
          <w:rFonts w:ascii="Calibri Light" w:hAnsi="Calibri Light" w:cs="Calibri Light"/>
          <w:b/>
          <w:bCs/>
        </w:rPr>
        <w:t>MAÇÕES E REPERTÓRIOS DIVERSIFICADOS</w:t>
      </w:r>
    </w:p>
    <w:p w14:paraId="77C88A12" w14:textId="6365CF92" w:rsidR="00DC075D" w:rsidRDefault="00DC075D" w:rsidP="003C77DB">
      <w:pPr>
        <w:spacing w:after="0" w:line="240" w:lineRule="auto"/>
        <w:jc w:val="center"/>
        <w:rPr>
          <w:rFonts w:ascii="Calibri Light" w:hAnsi="Calibri Light" w:cs="Calibri Light"/>
          <w:b/>
          <w:bCs/>
        </w:rPr>
      </w:pPr>
    </w:p>
    <w:p w14:paraId="5B6042B8" w14:textId="77777777" w:rsidR="00376ED9" w:rsidRPr="00D3544D" w:rsidRDefault="00376ED9" w:rsidP="00B56032">
      <w:pPr>
        <w:spacing w:after="0" w:line="240" w:lineRule="auto"/>
        <w:jc w:val="center"/>
        <w:rPr>
          <w:rFonts w:ascii="Calibri Light" w:hAnsi="Calibri Light" w:cs="Calibri Light"/>
          <w:b/>
          <w:bCs/>
        </w:rPr>
      </w:pPr>
    </w:p>
    <w:p w14:paraId="725FD508" w14:textId="71AEC6C2" w:rsidR="00896677" w:rsidRDefault="00896677" w:rsidP="008867AC">
      <w:pPr>
        <w:jc w:val="both"/>
        <w:rPr>
          <w:rFonts w:ascii="Calibri Light" w:hAnsi="Calibri Light" w:cs="Calibri Light"/>
          <w:b/>
          <w:bCs/>
        </w:rPr>
      </w:pPr>
      <w:r w:rsidRPr="00D3544D">
        <w:rPr>
          <w:rFonts w:ascii="Calibri Light" w:hAnsi="Calibri Light" w:cs="Calibri Light"/>
          <w:color w:val="000000" w:themeColor="text1"/>
        </w:rPr>
        <w:t xml:space="preserve">No dia </w:t>
      </w:r>
      <w:r w:rsidR="003C77DB">
        <w:rPr>
          <w:rFonts w:ascii="Calibri Light" w:hAnsi="Calibri Light" w:cs="Calibri Light"/>
          <w:b/>
          <w:bCs/>
          <w:color w:val="000000" w:themeColor="text1"/>
        </w:rPr>
        <w:t>31</w:t>
      </w:r>
      <w:r w:rsidRPr="00D3544D">
        <w:rPr>
          <w:rFonts w:ascii="Calibri Light" w:hAnsi="Calibri Light" w:cs="Calibri Light"/>
          <w:b/>
          <w:bCs/>
          <w:color w:val="000000" w:themeColor="text1"/>
        </w:rPr>
        <w:t xml:space="preserve"> de </w:t>
      </w:r>
      <w:r w:rsidR="003C77DB">
        <w:rPr>
          <w:rFonts w:ascii="Calibri Light" w:hAnsi="Calibri Light" w:cs="Calibri Light"/>
          <w:b/>
          <w:bCs/>
          <w:color w:val="000000" w:themeColor="text1"/>
        </w:rPr>
        <w:t>maio</w:t>
      </w:r>
      <w:r w:rsidRPr="00D3544D">
        <w:rPr>
          <w:rFonts w:ascii="Calibri Light" w:hAnsi="Calibri Light" w:cs="Calibri Light"/>
          <w:b/>
          <w:bCs/>
          <w:color w:val="000000" w:themeColor="text1"/>
        </w:rPr>
        <w:t>, às 20h30, na Sala Minas Gerais,</w:t>
      </w:r>
      <w:r w:rsidRPr="00D3544D">
        <w:rPr>
          <w:rFonts w:ascii="Calibri Light" w:hAnsi="Calibri Light" w:cs="Calibri Light"/>
          <w:color w:val="000000" w:themeColor="text1"/>
        </w:rPr>
        <w:t xml:space="preserve"> será realizada a</w:t>
      </w:r>
      <w:r w:rsidR="003C77DB">
        <w:rPr>
          <w:rFonts w:ascii="Calibri Light" w:hAnsi="Calibri Light" w:cs="Calibri Light"/>
          <w:color w:val="000000" w:themeColor="text1"/>
        </w:rPr>
        <w:t xml:space="preserve"> segunda</w:t>
      </w:r>
      <w:r w:rsidRPr="00D3544D">
        <w:rPr>
          <w:rFonts w:ascii="Calibri Light" w:hAnsi="Calibri Light" w:cs="Calibri Light"/>
          <w:color w:val="000000" w:themeColor="text1"/>
        </w:rPr>
        <w:t xml:space="preserve"> apresentação da série </w:t>
      </w:r>
      <w:r w:rsidRPr="00A1248F">
        <w:rPr>
          <w:rFonts w:ascii="Calibri Light" w:hAnsi="Calibri Light" w:cs="Calibri Light"/>
          <w:b/>
          <w:bCs/>
          <w:color w:val="000000" w:themeColor="text1"/>
        </w:rPr>
        <w:t>“Filarmônica em Câmara”</w:t>
      </w:r>
      <w:r w:rsidRPr="00D3544D">
        <w:rPr>
          <w:rFonts w:ascii="Calibri Light" w:hAnsi="Calibri Light" w:cs="Calibri Light"/>
          <w:color w:val="000000" w:themeColor="text1"/>
        </w:rPr>
        <w:t xml:space="preserve"> d</w:t>
      </w:r>
      <w:r w:rsidR="0027602D">
        <w:rPr>
          <w:rFonts w:ascii="Calibri Light" w:hAnsi="Calibri Light" w:cs="Calibri Light"/>
          <w:color w:val="000000" w:themeColor="text1"/>
        </w:rPr>
        <w:t>o ano</w:t>
      </w:r>
      <w:r w:rsidR="00F03C35">
        <w:rPr>
          <w:rFonts w:ascii="Calibri Light" w:hAnsi="Calibri Light" w:cs="Calibri Light"/>
          <w:color w:val="000000" w:themeColor="text1"/>
        </w:rPr>
        <w:t>.</w:t>
      </w:r>
      <w:r w:rsidR="00F52638">
        <w:rPr>
          <w:rFonts w:ascii="Calibri Light" w:hAnsi="Calibri Light" w:cs="Calibri Light"/>
          <w:color w:val="000000" w:themeColor="text1"/>
        </w:rPr>
        <w:t xml:space="preserve"> O</w:t>
      </w:r>
      <w:r w:rsidR="004B2357">
        <w:rPr>
          <w:rFonts w:ascii="Calibri Light" w:hAnsi="Calibri Light" w:cs="Calibri Light"/>
          <w:color w:val="000000" w:themeColor="text1"/>
        </w:rPr>
        <w:t xml:space="preserve"> violinista </w:t>
      </w:r>
      <w:r w:rsidR="004B2357" w:rsidRPr="00783ED3">
        <w:rPr>
          <w:rFonts w:ascii="Calibri Light" w:hAnsi="Calibri Light" w:cs="Calibri Light"/>
          <w:b/>
          <w:bCs/>
          <w:color w:val="000000" w:themeColor="text1"/>
        </w:rPr>
        <w:t>Rodrigo Bustamante</w:t>
      </w:r>
      <w:r w:rsidR="004B2357">
        <w:rPr>
          <w:rFonts w:ascii="Calibri Light" w:hAnsi="Calibri Light" w:cs="Calibri Light"/>
          <w:color w:val="000000" w:themeColor="text1"/>
        </w:rPr>
        <w:t xml:space="preserve">, a violinista </w:t>
      </w:r>
      <w:r w:rsidR="004B2357" w:rsidRPr="00783ED3">
        <w:rPr>
          <w:rFonts w:ascii="Calibri Light" w:hAnsi="Calibri Light" w:cs="Calibri Light"/>
          <w:b/>
          <w:bCs/>
          <w:color w:val="000000" w:themeColor="text1"/>
        </w:rPr>
        <w:t>Laura von</w:t>
      </w:r>
      <w:r w:rsidR="004B2357">
        <w:rPr>
          <w:rFonts w:ascii="Calibri Light" w:hAnsi="Calibri Light" w:cs="Calibri Light"/>
          <w:color w:val="000000" w:themeColor="text1"/>
        </w:rPr>
        <w:t xml:space="preserve"> </w:t>
      </w:r>
      <w:proofErr w:type="spellStart"/>
      <w:r w:rsidR="004B2357" w:rsidRPr="00783ED3">
        <w:rPr>
          <w:rFonts w:ascii="Calibri Light" w:hAnsi="Calibri Light" w:cs="Calibri Light"/>
          <w:b/>
          <w:bCs/>
          <w:color w:val="000000" w:themeColor="text1"/>
        </w:rPr>
        <w:t>Atzinger</w:t>
      </w:r>
      <w:proofErr w:type="spellEnd"/>
      <w:r w:rsidR="00045A9A">
        <w:rPr>
          <w:rFonts w:ascii="Calibri Light" w:hAnsi="Calibri Light" w:cs="Calibri Light"/>
          <w:color w:val="000000" w:themeColor="text1"/>
        </w:rPr>
        <w:t xml:space="preserve">, o violista </w:t>
      </w:r>
      <w:r w:rsidR="00045A9A" w:rsidRPr="00783ED3">
        <w:rPr>
          <w:rFonts w:ascii="Calibri Light" w:hAnsi="Calibri Light" w:cs="Calibri Light"/>
          <w:b/>
          <w:bCs/>
          <w:color w:val="000000" w:themeColor="text1"/>
        </w:rPr>
        <w:t xml:space="preserve">Gerry </w:t>
      </w:r>
      <w:proofErr w:type="spellStart"/>
      <w:r w:rsidR="00045A9A" w:rsidRPr="00783ED3">
        <w:rPr>
          <w:rFonts w:ascii="Calibri Light" w:hAnsi="Calibri Light" w:cs="Calibri Light"/>
          <w:b/>
          <w:bCs/>
          <w:color w:val="000000" w:themeColor="text1"/>
        </w:rPr>
        <w:t>Varona</w:t>
      </w:r>
      <w:proofErr w:type="spellEnd"/>
      <w:r w:rsidR="006946E1">
        <w:rPr>
          <w:rFonts w:ascii="Calibri Light" w:hAnsi="Calibri Light" w:cs="Calibri Light"/>
          <w:color w:val="000000" w:themeColor="text1"/>
        </w:rPr>
        <w:t xml:space="preserve"> e a violoncelista </w:t>
      </w:r>
      <w:r w:rsidR="006946E1" w:rsidRPr="00783ED3">
        <w:rPr>
          <w:rFonts w:ascii="Calibri Light" w:hAnsi="Calibri Light" w:cs="Calibri Light"/>
          <w:b/>
          <w:bCs/>
          <w:color w:val="000000" w:themeColor="text1"/>
        </w:rPr>
        <w:t>Camilla Ribeiro</w:t>
      </w:r>
      <w:r w:rsidR="00CA3B79">
        <w:rPr>
          <w:rFonts w:ascii="Calibri Light" w:hAnsi="Calibri Light" w:cs="Calibri Light"/>
          <w:color w:val="000000" w:themeColor="text1"/>
        </w:rPr>
        <w:t xml:space="preserve"> </w:t>
      </w:r>
      <w:r w:rsidR="00A1248F">
        <w:rPr>
          <w:rFonts w:ascii="Calibri Light" w:hAnsi="Calibri Light" w:cs="Calibri Light"/>
          <w:color w:val="000000" w:themeColor="text1"/>
        </w:rPr>
        <w:t>abrem o concerto com</w:t>
      </w:r>
      <w:r w:rsidR="00783ED3">
        <w:rPr>
          <w:rFonts w:ascii="Calibri Light" w:hAnsi="Calibri Light" w:cs="Calibri Light"/>
          <w:color w:val="000000" w:themeColor="text1"/>
        </w:rPr>
        <w:t xml:space="preserve"> </w:t>
      </w:r>
      <w:r w:rsidR="00783ED3" w:rsidRPr="00783ED3">
        <w:rPr>
          <w:rFonts w:ascii="Calibri Light" w:hAnsi="Calibri Light" w:cs="Calibri Light"/>
          <w:i/>
          <w:iCs/>
          <w:color w:val="000000" w:themeColor="text1"/>
        </w:rPr>
        <w:t>Quarteto de cordas nº 4, “</w:t>
      </w:r>
      <w:proofErr w:type="spellStart"/>
      <w:r w:rsidR="00783ED3" w:rsidRPr="00783ED3">
        <w:rPr>
          <w:rFonts w:ascii="Calibri Light" w:hAnsi="Calibri Light" w:cs="Calibri Light"/>
          <w:i/>
          <w:iCs/>
          <w:color w:val="000000" w:themeColor="text1"/>
        </w:rPr>
        <w:t>Great</w:t>
      </w:r>
      <w:proofErr w:type="spellEnd"/>
      <w:r w:rsidR="00783ED3" w:rsidRPr="00783ED3">
        <w:rPr>
          <w:rFonts w:ascii="Calibri Light" w:hAnsi="Calibri Light" w:cs="Calibri Light"/>
          <w:i/>
          <w:iCs/>
          <w:color w:val="000000" w:themeColor="text1"/>
        </w:rPr>
        <w:t xml:space="preserve"> </w:t>
      </w:r>
      <w:proofErr w:type="spellStart"/>
      <w:r w:rsidR="00783ED3" w:rsidRPr="00783ED3">
        <w:rPr>
          <w:rFonts w:ascii="Calibri Light" w:hAnsi="Calibri Light" w:cs="Calibri Light"/>
          <w:i/>
          <w:iCs/>
          <w:color w:val="000000" w:themeColor="text1"/>
        </w:rPr>
        <w:t>Places</w:t>
      </w:r>
      <w:proofErr w:type="spellEnd"/>
      <w:r w:rsidR="00783ED3" w:rsidRPr="00783ED3">
        <w:rPr>
          <w:rFonts w:ascii="Calibri Light" w:hAnsi="Calibri Light" w:cs="Calibri Light"/>
          <w:i/>
          <w:iCs/>
          <w:color w:val="000000" w:themeColor="text1"/>
        </w:rPr>
        <w:t>”</w:t>
      </w:r>
      <w:r w:rsidR="00783ED3">
        <w:rPr>
          <w:rFonts w:ascii="Calibri Light" w:hAnsi="Calibri Light" w:cs="Calibri Light"/>
          <w:color w:val="000000" w:themeColor="text1"/>
        </w:rPr>
        <w:t xml:space="preserve">, de </w:t>
      </w:r>
      <w:r w:rsidR="00783ED3" w:rsidRPr="00783ED3">
        <w:rPr>
          <w:rFonts w:ascii="Calibri Light" w:hAnsi="Calibri Light" w:cs="Calibri Light"/>
          <w:b/>
          <w:bCs/>
          <w:color w:val="000000" w:themeColor="text1"/>
        </w:rPr>
        <w:t>Daniel Schnyder</w:t>
      </w:r>
      <w:r w:rsidR="00783ED3">
        <w:rPr>
          <w:rFonts w:ascii="Calibri Light" w:hAnsi="Calibri Light" w:cs="Calibri Light"/>
          <w:color w:val="000000" w:themeColor="text1"/>
        </w:rPr>
        <w:t>.</w:t>
      </w:r>
      <w:r w:rsidR="00896A93">
        <w:rPr>
          <w:rFonts w:ascii="Calibri Light" w:hAnsi="Calibri Light" w:cs="Calibri Light"/>
          <w:color w:val="000000" w:themeColor="text1"/>
        </w:rPr>
        <w:t xml:space="preserve"> </w:t>
      </w:r>
      <w:r w:rsidR="00A1248F">
        <w:rPr>
          <w:rFonts w:ascii="Calibri Light" w:hAnsi="Calibri Light" w:cs="Calibri Light"/>
          <w:color w:val="000000" w:themeColor="text1"/>
        </w:rPr>
        <w:t>Já o</w:t>
      </w:r>
      <w:r w:rsidR="00783ED3">
        <w:rPr>
          <w:rFonts w:ascii="Calibri Light" w:hAnsi="Calibri Light" w:cs="Calibri Light"/>
          <w:color w:val="000000" w:themeColor="text1"/>
        </w:rPr>
        <w:t xml:space="preserve"> flautista </w:t>
      </w:r>
      <w:r w:rsidR="00783ED3" w:rsidRPr="009D5B36">
        <w:rPr>
          <w:rFonts w:ascii="Calibri Light" w:hAnsi="Calibri Light" w:cs="Calibri Light"/>
          <w:b/>
          <w:bCs/>
          <w:color w:val="000000" w:themeColor="text1"/>
        </w:rPr>
        <w:t>Alexandre Braga</w:t>
      </w:r>
      <w:r w:rsidR="009D5B36">
        <w:rPr>
          <w:rFonts w:ascii="Calibri Light" w:hAnsi="Calibri Light" w:cs="Calibri Light"/>
          <w:b/>
          <w:bCs/>
          <w:color w:val="000000" w:themeColor="text1"/>
        </w:rPr>
        <w:t xml:space="preserve">, </w:t>
      </w:r>
      <w:r w:rsidR="009D5B36" w:rsidRPr="00176194">
        <w:rPr>
          <w:rFonts w:ascii="Calibri Light" w:hAnsi="Calibri Light" w:cs="Calibri Light"/>
          <w:color w:val="000000" w:themeColor="text1"/>
        </w:rPr>
        <w:t>o clarinetista</w:t>
      </w:r>
      <w:r w:rsidR="00176194">
        <w:rPr>
          <w:rFonts w:ascii="Calibri Light" w:hAnsi="Calibri Light" w:cs="Calibri Light"/>
          <w:color w:val="000000" w:themeColor="text1"/>
        </w:rPr>
        <w:t xml:space="preserve"> </w:t>
      </w:r>
      <w:r w:rsidR="00176194" w:rsidRPr="00497B2D">
        <w:rPr>
          <w:rFonts w:ascii="Calibri Light" w:hAnsi="Calibri Light" w:cs="Calibri Light"/>
          <w:b/>
          <w:bCs/>
          <w:color w:val="000000" w:themeColor="text1"/>
        </w:rPr>
        <w:t>Jonatas Bueno</w:t>
      </w:r>
      <w:r w:rsidR="00176194">
        <w:rPr>
          <w:rFonts w:ascii="Calibri Light" w:hAnsi="Calibri Light" w:cs="Calibri Light"/>
          <w:color w:val="000000" w:themeColor="text1"/>
        </w:rPr>
        <w:t xml:space="preserve">, o fagotista </w:t>
      </w:r>
      <w:r w:rsidR="00176194" w:rsidRPr="00497B2D">
        <w:rPr>
          <w:rFonts w:ascii="Calibri Light" w:hAnsi="Calibri Light" w:cs="Calibri Light"/>
          <w:b/>
          <w:bCs/>
          <w:color w:val="000000" w:themeColor="text1"/>
        </w:rPr>
        <w:t>Victor Morais</w:t>
      </w:r>
      <w:r w:rsidR="00497B2D">
        <w:rPr>
          <w:rFonts w:ascii="Calibri Light" w:hAnsi="Calibri Light" w:cs="Calibri Light"/>
          <w:color w:val="000000" w:themeColor="text1"/>
        </w:rPr>
        <w:t xml:space="preserve"> e o trompista </w:t>
      </w:r>
      <w:r w:rsidR="00497B2D" w:rsidRPr="00497B2D">
        <w:rPr>
          <w:rFonts w:ascii="Calibri Light" w:hAnsi="Calibri Light" w:cs="Calibri Light"/>
          <w:b/>
          <w:bCs/>
          <w:color w:val="000000" w:themeColor="text1"/>
        </w:rPr>
        <w:t>Lucas Filho</w:t>
      </w:r>
      <w:r w:rsidR="00497B2D">
        <w:rPr>
          <w:rFonts w:ascii="Calibri Light" w:hAnsi="Calibri Light" w:cs="Calibri Light"/>
          <w:color w:val="000000" w:themeColor="text1"/>
        </w:rPr>
        <w:t xml:space="preserve"> apresentam o </w:t>
      </w:r>
      <w:r w:rsidR="00497B2D" w:rsidRPr="00497B2D">
        <w:rPr>
          <w:rFonts w:ascii="Calibri Light" w:hAnsi="Calibri Light" w:cs="Calibri Light"/>
          <w:i/>
          <w:iCs/>
          <w:color w:val="000000" w:themeColor="text1"/>
        </w:rPr>
        <w:t>Quarteto nº 5 em Ré maior</w:t>
      </w:r>
      <w:r w:rsidR="00497B2D">
        <w:rPr>
          <w:rFonts w:ascii="Calibri Light" w:hAnsi="Calibri Light" w:cs="Calibri Light"/>
          <w:color w:val="000000" w:themeColor="text1"/>
        </w:rPr>
        <w:t xml:space="preserve">, de </w:t>
      </w:r>
      <w:r w:rsidR="00497B2D" w:rsidRPr="00497B2D">
        <w:rPr>
          <w:rFonts w:ascii="Calibri Light" w:hAnsi="Calibri Light" w:cs="Calibri Light"/>
          <w:b/>
          <w:bCs/>
          <w:color w:val="000000" w:themeColor="text1"/>
        </w:rPr>
        <w:t>Rossini</w:t>
      </w:r>
      <w:r w:rsidR="00783ED3">
        <w:rPr>
          <w:rFonts w:ascii="Calibri Light" w:hAnsi="Calibri Light" w:cs="Calibri Light"/>
          <w:color w:val="000000" w:themeColor="text1"/>
        </w:rPr>
        <w:t>.</w:t>
      </w:r>
      <w:r w:rsidR="00497B2D">
        <w:rPr>
          <w:rFonts w:ascii="Calibri Light" w:hAnsi="Calibri Light" w:cs="Calibri Light"/>
          <w:color w:val="000000" w:themeColor="text1"/>
        </w:rPr>
        <w:t xml:space="preserve"> Os trompetistas </w:t>
      </w:r>
      <w:r w:rsidR="00497B2D" w:rsidRPr="00497B2D">
        <w:rPr>
          <w:rFonts w:ascii="Calibri Light" w:hAnsi="Calibri Light" w:cs="Calibri Light"/>
          <w:b/>
          <w:bCs/>
          <w:color w:val="000000" w:themeColor="text1"/>
        </w:rPr>
        <w:t xml:space="preserve">Marlon </w:t>
      </w:r>
      <w:proofErr w:type="spellStart"/>
      <w:r w:rsidR="00497B2D" w:rsidRPr="00497B2D">
        <w:rPr>
          <w:rFonts w:ascii="Calibri Light" w:hAnsi="Calibri Light" w:cs="Calibri Light"/>
          <w:b/>
          <w:bCs/>
          <w:color w:val="000000" w:themeColor="text1"/>
        </w:rPr>
        <w:t>Humphreys</w:t>
      </w:r>
      <w:proofErr w:type="spellEnd"/>
      <w:r w:rsidR="00497B2D" w:rsidRPr="00497B2D">
        <w:rPr>
          <w:rFonts w:ascii="Calibri Light" w:hAnsi="Calibri Light" w:cs="Calibri Light"/>
          <w:b/>
          <w:bCs/>
          <w:color w:val="000000" w:themeColor="text1"/>
        </w:rPr>
        <w:t>-Lima</w:t>
      </w:r>
      <w:r w:rsidR="00497B2D">
        <w:rPr>
          <w:rFonts w:ascii="Calibri Light" w:hAnsi="Calibri Light" w:cs="Calibri Light"/>
          <w:color w:val="000000" w:themeColor="text1"/>
        </w:rPr>
        <w:t xml:space="preserve"> e </w:t>
      </w:r>
      <w:r w:rsidR="00497B2D" w:rsidRPr="00497B2D">
        <w:rPr>
          <w:rFonts w:ascii="Calibri Light" w:hAnsi="Calibri Light" w:cs="Calibri Light"/>
          <w:b/>
          <w:bCs/>
          <w:color w:val="000000" w:themeColor="text1"/>
        </w:rPr>
        <w:t>Érico Fonseca</w:t>
      </w:r>
      <w:r w:rsidR="00497B2D">
        <w:rPr>
          <w:rFonts w:ascii="Calibri Light" w:hAnsi="Calibri Light" w:cs="Calibri Light"/>
          <w:color w:val="000000" w:themeColor="text1"/>
        </w:rPr>
        <w:t xml:space="preserve">, o trompista </w:t>
      </w:r>
      <w:r w:rsidR="00497B2D" w:rsidRPr="00497B2D">
        <w:rPr>
          <w:rFonts w:ascii="Calibri Light" w:hAnsi="Calibri Light" w:cs="Calibri Light"/>
          <w:b/>
          <w:bCs/>
          <w:color w:val="000000" w:themeColor="text1"/>
        </w:rPr>
        <w:t xml:space="preserve">Evgueni </w:t>
      </w:r>
      <w:proofErr w:type="spellStart"/>
      <w:r w:rsidR="00497B2D" w:rsidRPr="00497B2D">
        <w:rPr>
          <w:rFonts w:ascii="Calibri Light" w:hAnsi="Calibri Light" w:cs="Calibri Light"/>
          <w:b/>
          <w:bCs/>
          <w:color w:val="000000" w:themeColor="text1"/>
        </w:rPr>
        <w:t>Gerassimov</w:t>
      </w:r>
      <w:proofErr w:type="spellEnd"/>
      <w:r w:rsidR="00497B2D">
        <w:rPr>
          <w:rFonts w:ascii="Calibri Light" w:hAnsi="Calibri Light" w:cs="Calibri Light"/>
          <w:color w:val="000000" w:themeColor="text1"/>
        </w:rPr>
        <w:t xml:space="preserve">, o trombonista </w:t>
      </w:r>
      <w:r w:rsidR="00497B2D" w:rsidRPr="00497B2D">
        <w:rPr>
          <w:rFonts w:ascii="Calibri Light" w:hAnsi="Calibri Light" w:cs="Calibri Light"/>
          <w:b/>
          <w:bCs/>
          <w:color w:val="000000" w:themeColor="text1"/>
        </w:rPr>
        <w:t xml:space="preserve">Mark John </w:t>
      </w:r>
      <w:proofErr w:type="spellStart"/>
      <w:r w:rsidR="00497B2D" w:rsidRPr="00497B2D">
        <w:rPr>
          <w:rFonts w:ascii="Calibri Light" w:hAnsi="Calibri Light" w:cs="Calibri Light"/>
          <w:b/>
          <w:bCs/>
          <w:color w:val="000000" w:themeColor="text1"/>
        </w:rPr>
        <w:t>Mulley</w:t>
      </w:r>
      <w:proofErr w:type="spellEnd"/>
      <w:r w:rsidR="00497B2D">
        <w:rPr>
          <w:rFonts w:ascii="Calibri Light" w:hAnsi="Calibri Light" w:cs="Calibri Light"/>
          <w:color w:val="000000" w:themeColor="text1"/>
        </w:rPr>
        <w:t xml:space="preserve"> e o tubista </w:t>
      </w:r>
      <w:r w:rsidR="00A57731" w:rsidRPr="00A57731">
        <w:rPr>
          <w:rFonts w:ascii="Calibri Light" w:hAnsi="Calibri Light" w:cs="Calibri Light"/>
          <w:b/>
          <w:bCs/>
          <w:color w:val="000000" w:themeColor="text1"/>
        </w:rPr>
        <w:t>Rafael</w:t>
      </w:r>
      <w:r w:rsidR="00A57731">
        <w:rPr>
          <w:rFonts w:ascii="Calibri Light" w:hAnsi="Calibri Light" w:cs="Calibri Light"/>
          <w:color w:val="000000" w:themeColor="text1"/>
        </w:rPr>
        <w:t xml:space="preserve"> </w:t>
      </w:r>
      <w:r w:rsidR="00A57731" w:rsidRPr="00A57731">
        <w:rPr>
          <w:rFonts w:ascii="Calibri Light" w:hAnsi="Calibri Light" w:cs="Calibri Light"/>
          <w:b/>
          <w:bCs/>
          <w:color w:val="000000" w:themeColor="text1"/>
        </w:rPr>
        <w:t>Mendes</w:t>
      </w:r>
      <w:r w:rsidR="00A1248F">
        <w:rPr>
          <w:rFonts w:ascii="Calibri Light" w:hAnsi="Calibri Light" w:cs="Calibri Light"/>
          <w:b/>
          <w:bCs/>
          <w:color w:val="000000" w:themeColor="text1"/>
        </w:rPr>
        <w:t xml:space="preserve"> </w:t>
      </w:r>
      <w:r w:rsidR="00A1248F" w:rsidRPr="00A1248F">
        <w:rPr>
          <w:rFonts w:ascii="Calibri Light" w:hAnsi="Calibri Light" w:cs="Calibri Light"/>
          <w:color w:val="000000" w:themeColor="text1"/>
        </w:rPr>
        <w:t>executam o</w:t>
      </w:r>
      <w:r w:rsidR="00A1248F">
        <w:rPr>
          <w:rFonts w:ascii="Calibri Light" w:hAnsi="Calibri Light" w:cs="Calibri Light"/>
          <w:b/>
          <w:bCs/>
          <w:color w:val="000000" w:themeColor="text1"/>
        </w:rPr>
        <w:t xml:space="preserve"> </w:t>
      </w:r>
      <w:r w:rsidR="00A1248F" w:rsidRPr="00A1248F">
        <w:rPr>
          <w:rFonts w:ascii="Calibri Light" w:hAnsi="Calibri Light" w:cs="Calibri Light"/>
          <w:i/>
          <w:iCs/>
          <w:color w:val="000000" w:themeColor="text1"/>
        </w:rPr>
        <w:t xml:space="preserve">Quinteto para metais </w:t>
      </w:r>
      <w:r w:rsidR="00A1248F" w:rsidRPr="00B7301B">
        <w:rPr>
          <w:rFonts w:ascii="Calibri Light" w:hAnsi="Calibri Light" w:cs="Calibri Light"/>
          <w:i/>
          <w:iCs/>
          <w:color w:val="000000" w:themeColor="text1"/>
        </w:rPr>
        <w:t>nº</w:t>
      </w:r>
      <w:r w:rsidR="00116B86" w:rsidRPr="00B7301B">
        <w:rPr>
          <w:rFonts w:ascii="Calibri Light" w:hAnsi="Calibri Light" w:cs="Calibri Light"/>
          <w:i/>
          <w:iCs/>
          <w:color w:val="000000" w:themeColor="text1"/>
        </w:rPr>
        <w:t xml:space="preserve"> </w:t>
      </w:r>
      <w:r w:rsidR="00A1248F" w:rsidRPr="00B7301B">
        <w:rPr>
          <w:rFonts w:ascii="Calibri Light" w:hAnsi="Calibri Light" w:cs="Calibri Light"/>
          <w:i/>
          <w:iCs/>
          <w:color w:val="000000" w:themeColor="text1"/>
        </w:rPr>
        <w:t>1</w:t>
      </w:r>
      <w:r w:rsidR="00A1248F" w:rsidRPr="00A1248F">
        <w:rPr>
          <w:rFonts w:ascii="Calibri Light" w:hAnsi="Calibri Light" w:cs="Calibri Light"/>
          <w:i/>
          <w:iCs/>
          <w:color w:val="000000" w:themeColor="text1"/>
        </w:rPr>
        <w:t xml:space="preserve"> em si bemol, op. 5</w:t>
      </w:r>
      <w:r w:rsidR="00A1248F" w:rsidRPr="00A1248F">
        <w:rPr>
          <w:rFonts w:ascii="Calibri Light" w:hAnsi="Calibri Light" w:cs="Calibri Light"/>
          <w:color w:val="000000" w:themeColor="text1"/>
        </w:rPr>
        <w:t>, de</w:t>
      </w:r>
      <w:r w:rsidR="00A1248F">
        <w:rPr>
          <w:rFonts w:ascii="Calibri Light" w:hAnsi="Calibri Light" w:cs="Calibri Light"/>
          <w:b/>
          <w:bCs/>
          <w:color w:val="000000" w:themeColor="text1"/>
        </w:rPr>
        <w:t xml:space="preserve"> Victor Ewald.</w:t>
      </w:r>
      <w:r w:rsidR="00497B2D">
        <w:rPr>
          <w:rFonts w:ascii="Calibri Light" w:hAnsi="Calibri Light" w:cs="Calibri Light"/>
          <w:color w:val="000000" w:themeColor="text1"/>
        </w:rPr>
        <w:t xml:space="preserve"> </w:t>
      </w:r>
      <w:r w:rsidR="00783ED3">
        <w:rPr>
          <w:rFonts w:ascii="Calibri Light" w:hAnsi="Calibri Light" w:cs="Calibri Light"/>
          <w:color w:val="000000" w:themeColor="text1"/>
        </w:rPr>
        <w:t xml:space="preserve"> A obra </w:t>
      </w:r>
      <w:r w:rsidR="00783ED3" w:rsidRPr="009D5B36">
        <w:rPr>
          <w:rFonts w:ascii="Calibri Light" w:hAnsi="Calibri Light" w:cs="Calibri Light"/>
          <w:i/>
          <w:iCs/>
          <w:color w:val="000000" w:themeColor="text1"/>
        </w:rPr>
        <w:t>Sexteto para cordas em ré menor, op. 70 “Souvenir de Florença”</w:t>
      </w:r>
      <w:r w:rsidR="009D5B36">
        <w:rPr>
          <w:rFonts w:ascii="Calibri Light" w:hAnsi="Calibri Light" w:cs="Calibri Light"/>
          <w:i/>
          <w:iCs/>
          <w:color w:val="000000" w:themeColor="text1"/>
        </w:rPr>
        <w:t xml:space="preserve">, </w:t>
      </w:r>
      <w:r w:rsidR="009D5B36" w:rsidRPr="009D5B36">
        <w:rPr>
          <w:rFonts w:ascii="Calibri Light" w:hAnsi="Calibri Light" w:cs="Calibri Light"/>
          <w:color w:val="000000" w:themeColor="text1"/>
        </w:rPr>
        <w:t xml:space="preserve">de </w:t>
      </w:r>
      <w:r w:rsidR="009D5B36" w:rsidRPr="009D5B36">
        <w:rPr>
          <w:rFonts w:ascii="Calibri Light" w:hAnsi="Calibri Light" w:cs="Calibri Light"/>
          <w:b/>
          <w:bCs/>
          <w:color w:val="000000" w:themeColor="text1"/>
        </w:rPr>
        <w:t>Tchaikovsky</w:t>
      </w:r>
      <w:r w:rsidR="009D5B36" w:rsidRPr="009D5B36">
        <w:rPr>
          <w:rFonts w:ascii="Calibri Light" w:hAnsi="Calibri Light" w:cs="Calibri Light"/>
          <w:color w:val="000000" w:themeColor="text1"/>
        </w:rPr>
        <w:t>,</w:t>
      </w:r>
      <w:r w:rsidR="00783ED3" w:rsidRPr="009D5B36">
        <w:rPr>
          <w:rFonts w:ascii="Calibri Light" w:hAnsi="Calibri Light" w:cs="Calibri Light"/>
          <w:i/>
          <w:iCs/>
          <w:color w:val="000000" w:themeColor="text1"/>
        </w:rPr>
        <w:t xml:space="preserve"> </w:t>
      </w:r>
      <w:r w:rsidR="00783ED3">
        <w:rPr>
          <w:rFonts w:ascii="Calibri Light" w:hAnsi="Calibri Light" w:cs="Calibri Light"/>
          <w:color w:val="000000" w:themeColor="text1"/>
        </w:rPr>
        <w:t xml:space="preserve">encerra o repertório da noite e será interpretada pelos violinistas </w:t>
      </w:r>
      <w:r w:rsidR="00783ED3" w:rsidRPr="009D5B36">
        <w:rPr>
          <w:rFonts w:ascii="Calibri Light" w:hAnsi="Calibri Light" w:cs="Calibri Light"/>
          <w:b/>
          <w:bCs/>
          <w:color w:val="000000" w:themeColor="text1"/>
        </w:rPr>
        <w:t xml:space="preserve">Luka </w:t>
      </w:r>
      <w:proofErr w:type="spellStart"/>
      <w:r w:rsidR="00783ED3" w:rsidRPr="009D5B36">
        <w:rPr>
          <w:rFonts w:ascii="Calibri Light" w:hAnsi="Calibri Light" w:cs="Calibri Light"/>
          <w:b/>
          <w:bCs/>
          <w:color w:val="000000" w:themeColor="text1"/>
        </w:rPr>
        <w:t>Milanovic</w:t>
      </w:r>
      <w:proofErr w:type="spellEnd"/>
      <w:r w:rsidR="00783ED3">
        <w:rPr>
          <w:rFonts w:ascii="Calibri Light" w:hAnsi="Calibri Light" w:cs="Calibri Light"/>
          <w:color w:val="000000" w:themeColor="text1"/>
        </w:rPr>
        <w:t xml:space="preserve"> e </w:t>
      </w:r>
      <w:r w:rsidR="00A57731">
        <w:rPr>
          <w:rFonts w:ascii="Calibri Light" w:hAnsi="Calibri Light" w:cs="Calibri Light"/>
          <w:b/>
          <w:bCs/>
          <w:color w:val="000000" w:themeColor="text1"/>
        </w:rPr>
        <w:t>Wesley Prates</w:t>
      </w:r>
      <w:r w:rsidR="00783ED3">
        <w:rPr>
          <w:rFonts w:ascii="Calibri Light" w:hAnsi="Calibri Light" w:cs="Calibri Light"/>
          <w:color w:val="000000" w:themeColor="text1"/>
        </w:rPr>
        <w:t xml:space="preserve">, o violista </w:t>
      </w:r>
      <w:r w:rsidR="00783ED3" w:rsidRPr="009D5B36">
        <w:rPr>
          <w:rFonts w:ascii="Calibri Light" w:hAnsi="Calibri Light" w:cs="Calibri Light"/>
          <w:b/>
          <w:bCs/>
          <w:color w:val="000000" w:themeColor="text1"/>
        </w:rPr>
        <w:t xml:space="preserve">Mikhail </w:t>
      </w:r>
      <w:proofErr w:type="spellStart"/>
      <w:r w:rsidR="00783ED3" w:rsidRPr="009D5B36">
        <w:rPr>
          <w:rFonts w:ascii="Calibri Light" w:hAnsi="Calibri Light" w:cs="Calibri Light"/>
          <w:b/>
          <w:bCs/>
          <w:color w:val="000000" w:themeColor="text1"/>
        </w:rPr>
        <w:t>Bugaev</w:t>
      </w:r>
      <w:proofErr w:type="spellEnd"/>
      <w:r w:rsidR="00783ED3">
        <w:rPr>
          <w:rFonts w:ascii="Calibri Light" w:hAnsi="Calibri Light" w:cs="Calibri Light"/>
          <w:color w:val="000000" w:themeColor="text1"/>
        </w:rPr>
        <w:t>,</w:t>
      </w:r>
      <w:r w:rsidR="009D5B36">
        <w:rPr>
          <w:rFonts w:ascii="Calibri Light" w:hAnsi="Calibri Light" w:cs="Calibri Light"/>
          <w:color w:val="000000" w:themeColor="text1"/>
        </w:rPr>
        <w:t xml:space="preserve"> a violista </w:t>
      </w:r>
      <w:r w:rsidR="009D5B36" w:rsidRPr="009D5B36">
        <w:rPr>
          <w:rFonts w:ascii="Calibri Light" w:hAnsi="Calibri Light" w:cs="Calibri Light"/>
          <w:b/>
          <w:bCs/>
          <w:color w:val="000000" w:themeColor="text1"/>
        </w:rPr>
        <w:t xml:space="preserve">Valentina </w:t>
      </w:r>
      <w:proofErr w:type="spellStart"/>
      <w:r w:rsidR="009D5B36" w:rsidRPr="009D5B36">
        <w:rPr>
          <w:rFonts w:ascii="Calibri Light" w:hAnsi="Calibri Light" w:cs="Calibri Light"/>
          <w:b/>
          <w:bCs/>
          <w:color w:val="000000" w:themeColor="text1"/>
        </w:rPr>
        <w:t>Shmyreva</w:t>
      </w:r>
      <w:proofErr w:type="spellEnd"/>
      <w:r w:rsidR="000023DA">
        <w:rPr>
          <w:rFonts w:ascii="Calibri Light" w:hAnsi="Calibri Light" w:cs="Calibri Light"/>
          <w:color w:val="000000" w:themeColor="text1"/>
        </w:rPr>
        <w:t>, o</w:t>
      </w:r>
      <w:r w:rsidR="009D5B36">
        <w:rPr>
          <w:rFonts w:ascii="Calibri Light" w:hAnsi="Calibri Light" w:cs="Calibri Light"/>
          <w:color w:val="000000" w:themeColor="text1"/>
        </w:rPr>
        <w:t xml:space="preserve"> violoncelista </w:t>
      </w:r>
      <w:r w:rsidR="009D5B36" w:rsidRPr="009D5B36">
        <w:rPr>
          <w:rFonts w:ascii="Calibri Light" w:hAnsi="Calibri Light" w:cs="Calibri Light"/>
          <w:b/>
          <w:bCs/>
          <w:color w:val="000000" w:themeColor="text1"/>
        </w:rPr>
        <w:t>Lucas Barros</w:t>
      </w:r>
      <w:r w:rsidR="009D5B36">
        <w:rPr>
          <w:rFonts w:ascii="Calibri Light" w:hAnsi="Calibri Light" w:cs="Calibri Light"/>
          <w:color w:val="000000" w:themeColor="text1"/>
        </w:rPr>
        <w:t xml:space="preserve"> e</w:t>
      </w:r>
      <w:r w:rsidR="000023DA">
        <w:rPr>
          <w:rFonts w:ascii="Calibri Light" w:hAnsi="Calibri Light" w:cs="Calibri Light"/>
          <w:color w:val="000000" w:themeColor="text1"/>
        </w:rPr>
        <w:t xml:space="preserve"> a violoncelista</w:t>
      </w:r>
      <w:r w:rsidR="009D5B36">
        <w:rPr>
          <w:rFonts w:ascii="Calibri Light" w:hAnsi="Calibri Light" w:cs="Calibri Light"/>
          <w:color w:val="000000" w:themeColor="text1"/>
        </w:rPr>
        <w:t xml:space="preserve"> </w:t>
      </w:r>
      <w:r w:rsidR="005D67AB">
        <w:rPr>
          <w:rFonts w:ascii="Calibri Light" w:hAnsi="Calibri Light" w:cs="Calibri Light"/>
          <w:b/>
          <w:bCs/>
          <w:color w:val="000000" w:themeColor="text1"/>
        </w:rPr>
        <w:t>Camilla Ribeiro</w:t>
      </w:r>
      <w:r w:rsidR="009D5B36">
        <w:rPr>
          <w:rFonts w:ascii="Calibri Light" w:hAnsi="Calibri Light" w:cs="Calibri Light"/>
          <w:color w:val="000000" w:themeColor="text1"/>
        </w:rPr>
        <w:t>.</w:t>
      </w:r>
      <w:r w:rsidRPr="00D3544D">
        <w:rPr>
          <w:rFonts w:ascii="Calibri Light" w:hAnsi="Calibri Light" w:cs="Calibri Light"/>
          <w:color w:val="000000" w:themeColor="text1"/>
        </w:rPr>
        <w:t xml:space="preserve"> </w:t>
      </w:r>
      <w:r w:rsidRPr="0081527E">
        <w:rPr>
          <w:rFonts w:ascii="Calibri Light" w:hAnsi="Calibri Light" w:cs="Calibri Light"/>
        </w:rPr>
        <w:t>Ingressos a R$ 30 (inteira) e R$ 15 (meia).</w:t>
      </w:r>
      <w:r w:rsidRPr="0081527E">
        <w:rPr>
          <w:rFonts w:ascii="Calibri Light" w:hAnsi="Calibri Light" w:cs="Calibri Light"/>
          <w:b/>
          <w:bCs/>
        </w:rPr>
        <w:t xml:space="preserve"> </w:t>
      </w:r>
    </w:p>
    <w:p w14:paraId="7C4B1433" w14:textId="3D3ADCAE" w:rsidR="00392ECE" w:rsidRDefault="00392ECE" w:rsidP="00392ECE">
      <w:pPr>
        <w:spacing w:before="10"/>
        <w:jc w:val="both"/>
        <w:rPr>
          <w:rStyle w:val="Hyperlink"/>
          <w:rFonts w:ascii="Calibri Light" w:hAnsi="Calibri Light" w:cs="Calibri Light"/>
        </w:rPr>
      </w:pPr>
      <w:r>
        <w:rPr>
          <w:rFonts w:ascii="Calibri Light" w:hAnsi="Calibri Light" w:cs="Calibri Light"/>
        </w:rPr>
        <w:t xml:space="preserve">De acordo com o decreto da Prefeitura de Belo Horizonte (nº 17.943), publicado no dia 28 de abril de 2022, com orientações sobre a prevenção da covid-19 em ambientes fechados, o uso de máscara </w:t>
      </w:r>
      <w:r w:rsidR="00116B86" w:rsidRPr="00B7301B">
        <w:rPr>
          <w:rFonts w:ascii="Calibri Light" w:hAnsi="Calibri Light" w:cs="Calibri Light"/>
        </w:rPr>
        <w:t>é</w:t>
      </w:r>
      <w:r w:rsidRPr="00B7301B">
        <w:rPr>
          <w:rFonts w:ascii="Calibri Light" w:hAnsi="Calibri Light" w:cs="Calibri Light"/>
        </w:rPr>
        <w:t xml:space="preserve"> o</w:t>
      </w:r>
      <w:r>
        <w:rPr>
          <w:rFonts w:ascii="Calibri Light" w:hAnsi="Calibri Light" w:cs="Calibri Light"/>
        </w:rPr>
        <w:t xml:space="preserve">pcional na Sala Minas Gerais. Veja mais orientações no “Guia de Acesso à Sala”, no site da Orquestra: </w:t>
      </w:r>
      <w:r>
        <w:rPr>
          <w:rStyle w:val="Hyperlink"/>
          <w:rFonts w:ascii="Calibri Light" w:hAnsi="Calibri Light" w:cs="Calibri Light"/>
        </w:rPr>
        <w:t>fil.mg/</w:t>
      </w:r>
      <w:proofErr w:type="spellStart"/>
      <w:r>
        <w:rPr>
          <w:rStyle w:val="Hyperlink"/>
          <w:rFonts w:ascii="Calibri Light" w:hAnsi="Calibri Light" w:cs="Calibri Light"/>
        </w:rPr>
        <w:t>acessoasala</w:t>
      </w:r>
      <w:proofErr w:type="spellEnd"/>
      <w:r>
        <w:rPr>
          <w:rStyle w:val="Hyperlink"/>
          <w:rFonts w:ascii="Calibri Light" w:hAnsi="Calibri Light" w:cs="Calibri Light"/>
        </w:rPr>
        <w:t>.</w:t>
      </w:r>
    </w:p>
    <w:p w14:paraId="437F204C" w14:textId="569EBFAE" w:rsidR="00CF7F09" w:rsidRDefault="00CF7F09" w:rsidP="005A5D8D">
      <w:pPr>
        <w:jc w:val="both"/>
        <w:rPr>
          <w:rFonts w:ascii="Calibri Light" w:hAnsi="Calibri Light" w:cs="Calibri Light"/>
        </w:rPr>
      </w:pPr>
      <w:r w:rsidRPr="00D3544D">
        <w:rPr>
          <w:rFonts w:ascii="Calibri Light" w:hAnsi="Calibri Light" w:cs="Calibri Light"/>
        </w:rPr>
        <w:t xml:space="preserve">Este projeto é apresentado pelo Ministério do Turismo, Governo de Minas Gerais e Usiminas, </w:t>
      </w:r>
      <w:r w:rsidR="00D70975">
        <w:rPr>
          <w:rFonts w:ascii="Calibri Light" w:hAnsi="Calibri Light" w:cs="Calibri Light"/>
        </w:rPr>
        <w:t xml:space="preserve">com apoio cultural da </w:t>
      </w:r>
      <w:proofErr w:type="spellStart"/>
      <w:r w:rsidR="00D70975">
        <w:rPr>
          <w:rFonts w:ascii="Calibri Light" w:hAnsi="Calibri Light" w:cs="Calibri Light"/>
        </w:rPr>
        <w:t>Minasmáquinas</w:t>
      </w:r>
      <w:proofErr w:type="spellEnd"/>
      <w:r w:rsidR="00D70975">
        <w:rPr>
          <w:rFonts w:ascii="Calibri Light" w:hAnsi="Calibri Light" w:cs="Calibri Light"/>
        </w:rPr>
        <w:t xml:space="preserve">, </w:t>
      </w:r>
      <w:r w:rsidRPr="00D3544D">
        <w:rPr>
          <w:rFonts w:ascii="Calibri Light" w:hAnsi="Calibri Light" w:cs="Calibri Light"/>
        </w:rPr>
        <w:t>por meio da Lei Federal de Incentivo à Cultura. Realização: Instituto Cultural Filarmônica, Secretaria Estadual de Cultura e Turismo de MG, Governo do Estado de Minas Gerais, Secretaria Especial da Cultura, Ministério do Turismo e Governo Federal.</w:t>
      </w:r>
    </w:p>
    <w:p w14:paraId="1571EA9D" w14:textId="348C0EA1" w:rsidR="00976335" w:rsidRDefault="00976335" w:rsidP="005A5D8D">
      <w:pPr>
        <w:jc w:val="both"/>
        <w:rPr>
          <w:rFonts w:ascii="Calibri Light" w:hAnsi="Calibri Light" w:cs="Calibri Light"/>
        </w:rPr>
      </w:pPr>
      <w:r w:rsidRPr="00CF7F09">
        <w:rPr>
          <w:rFonts w:ascii="Calibri Light" w:hAnsi="Calibri Light" w:cs="Calibri Light"/>
          <w:b/>
        </w:rPr>
        <w:t>PROGRAMA</w:t>
      </w:r>
      <w:r>
        <w:rPr>
          <w:rFonts w:ascii="Calibri Light" w:hAnsi="Calibri Light" w:cs="Calibri Light"/>
        </w:rPr>
        <w:t>:</w:t>
      </w:r>
    </w:p>
    <w:p w14:paraId="0AEF065C" w14:textId="77777777" w:rsidR="00DD334A" w:rsidRPr="0081527E" w:rsidRDefault="00DD334A" w:rsidP="00DD334A">
      <w:pPr>
        <w:spacing w:after="0" w:line="240" w:lineRule="auto"/>
        <w:jc w:val="both"/>
        <w:rPr>
          <w:rFonts w:ascii="Calibri Light" w:hAnsi="Calibri Light" w:cs="Calibri Light"/>
          <w:b/>
          <w:bCs/>
        </w:rPr>
      </w:pPr>
      <w:r w:rsidRPr="0081527E">
        <w:rPr>
          <w:rFonts w:ascii="Calibri Light" w:hAnsi="Calibri Light" w:cs="Calibri Light"/>
          <w:b/>
          <w:bCs/>
        </w:rPr>
        <w:t>Filarmônica em Câmara</w:t>
      </w:r>
    </w:p>
    <w:p w14:paraId="0ED3B7F0" w14:textId="77777777" w:rsidR="00DD334A" w:rsidRPr="0081527E" w:rsidRDefault="00DD334A" w:rsidP="00DD334A">
      <w:pPr>
        <w:spacing w:after="0" w:line="240" w:lineRule="auto"/>
        <w:jc w:val="both"/>
        <w:rPr>
          <w:rFonts w:ascii="Calibri Light" w:hAnsi="Calibri Light" w:cs="Calibri Light"/>
          <w:b/>
          <w:bCs/>
        </w:rPr>
      </w:pPr>
      <w:r>
        <w:rPr>
          <w:rFonts w:ascii="Calibri Light" w:hAnsi="Calibri Light" w:cs="Calibri Light"/>
          <w:b/>
          <w:bCs/>
        </w:rPr>
        <w:t>31</w:t>
      </w:r>
      <w:r w:rsidRPr="0081527E">
        <w:rPr>
          <w:rFonts w:ascii="Calibri Light" w:hAnsi="Calibri Light" w:cs="Calibri Light"/>
          <w:b/>
          <w:bCs/>
        </w:rPr>
        <w:t xml:space="preserve"> de </w:t>
      </w:r>
      <w:r>
        <w:rPr>
          <w:rFonts w:ascii="Calibri Light" w:hAnsi="Calibri Light" w:cs="Calibri Light"/>
          <w:b/>
          <w:bCs/>
        </w:rPr>
        <w:t>maio</w:t>
      </w:r>
      <w:r w:rsidRPr="0081527E">
        <w:rPr>
          <w:rFonts w:ascii="Calibri Light" w:hAnsi="Calibri Light" w:cs="Calibri Light"/>
          <w:b/>
          <w:bCs/>
        </w:rPr>
        <w:t xml:space="preserve"> – 20h30</w:t>
      </w:r>
    </w:p>
    <w:p w14:paraId="6B4434B9" w14:textId="77777777" w:rsidR="00DD334A" w:rsidRDefault="00DD334A" w:rsidP="00DD334A">
      <w:pPr>
        <w:spacing w:after="0" w:line="240" w:lineRule="auto"/>
        <w:jc w:val="both"/>
        <w:rPr>
          <w:rFonts w:ascii="Calibri Light" w:hAnsi="Calibri Light" w:cs="Calibri Light"/>
          <w:b/>
          <w:bCs/>
        </w:rPr>
      </w:pPr>
      <w:r w:rsidRPr="0081527E">
        <w:rPr>
          <w:rFonts w:ascii="Calibri Light" w:hAnsi="Calibri Light" w:cs="Calibri Light"/>
          <w:b/>
          <w:bCs/>
        </w:rPr>
        <w:t xml:space="preserve">Sala Minas Gerais </w:t>
      </w:r>
    </w:p>
    <w:p w14:paraId="32A78270" w14:textId="77777777" w:rsidR="00DD334A" w:rsidRDefault="00DD334A" w:rsidP="00DD334A">
      <w:pPr>
        <w:spacing w:after="0" w:line="240" w:lineRule="auto"/>
        <w:jc w:val="both"/>
        <w:rPr>
          <w:rFonts w:ascii="Calibri Light" w:hAnsi="Calibri Light" w:cs="Calibri Light"/>
          <w:b/>
          <w:bCs/>
        </w:rPr>
      </w:pPr>
    </w:p>
    <w:p w14:paraId="5F43C572" w14:textId="77777777" w:rsidR="00DD334A" w:rsidRPr="00392ECE" w:rsidRDefault="00DD334A" w:rsidP="00DD334A">
      <w:pPr>
        <w:rPr>
          <w:rFonts w:ascii="Calibri Light" w:hAnsi="Calibri Light" w:cs="Calibri Light"/>
          <w:color w:val="000000"/>
        </w:rPr>
      </w:pPr>
      <w:r w:rsidRPr="00392ECE">
        <w:rPr>
          <w:rFonts w:ascii="Calibri Light" w:hAnsi="Calibri Light" w:cs="Calibri Light"/>
          <w:color w:val="000000"/>
        </w:rPr>
        <w:t xml:space="preserve">Programa </w:t>
      </w:r>
    </w:p>
    <w:p w14:paraId="45FAA08C" w14:textId="77777777" w:rsidR="00DD334A" w:rsidRPr="00392ECE" w:rsidRDefault="00DD334A" w:rsidP="00DD334A">
      <w:pPr>
        <w:rPr>
          <w:rFonts w:ascii="Calibri Light" w:hAnsi="Calibri Light" w:cs="Calibri Light"/>
        </w:rPr>
      </w:pPr>
      <w:r w:rsidRPr="00392ECE">
        <w:rPr>
          <w:rFonts w:ascii="Calibri Light" w:hAnsi="Calibri Light" w:cs="Calibri Light"/>
          <w:b/>
          <w:bCs/>
          <w:color w:val="000000"/>
        </w:rPr>
        <w:t>SCHNYDER</w:t>
      </w:r>
      <w:r w:rsidRPr="00392ECE">
        <w:rPr>
          <w:rFonts w:ascii="Calibri Light" w:hAnsi="Calibri Light" w:cs="Calibri Light"/>
          <w:color w:val="000000"/>
        </w:rPr>
        <w:t xml:space="preserve">  </w:t>
      </w:r>
      <w:r w:rsidRPr="00392ECE">
        <w:rPr>
          <w:rStyle w:val="gmail-apple-tab-span"/>
          <w:rFonts w:ascii="Calibri Light" w:hAnsi="Calibri Light" w:cs="Calibri Light"/>
          <w:color w:val="000000"/>
        </w:rPr>
        <w:t xml:space="preserve">     </w:t>
      </w:r>
      <w:r w:rsidRPr="00392ECE">
        <w:rPr>
          <w:rFonts w:ascii="Calibri Light" w:hAnsi="Calibri Light" w:cs="Calibri Light"/>
          <w:i/>
          <w:iCs/>
          <w:color w:val="000000"/>
        </w:rPr>
        <w:t>Quarteto de cordas nº 4, "</w:t>
      </w:r>
      <w:proofErr w:type="spellStart"/>
      <w:r w:rsidRPr="00392ECE">
        <w:rPr>
          <w:rFonts w:ascii="Calibri Light" w:hAnsi="Calibri Light" w:cs="Calibri Light"/>
          <w:i/>
          <w:iCs/>
          <w:color w:val="000000"/>
        </w:rPr>
        <w:t>Great</w:t>
      </w:r>
      <w:proofErr w:type="spellEnd"/>
      <w:r w:rsidRPr="00392ECE">
        <w:rPr>
          <w:rFonts w:ascii="Calibri Light" w:hAnsi="Calibri Light" w:cs="Calibri Light"/>
          <w:i/>
          <w:iCs/>
          <w:color w:val="000000"/>
        </w:rPr>
        <w:t xml:space="preserve"> </w:t>
      </w:r>
      <w:proofErr w:type="spellStart"/>
      <w:r w:rsidRPr="00392ECE">
        <w:rPr>
          <w:rFonts w:ascii="Calibri Light" w:hAnsi="Calibri Light" w:cs="Calibri Light"/>
          <w:i/>
          <w:iCs/>
          <w:color w:val="000000"/>
        </w:rPr>
        <w:t>Places</w:t>
      </w:r>
      <w:proofErr w:type="spellEnd"/>
      <w:r w:rsidRPr="00392ECE">
        <w:rPr>
          <w:rFonts w:ascii="Calibri Light" w:hAnsi="Calibri Light" w:cs="Calibri Light"/>
          <w:i/>
          <w:iCs/>
          <w:color w:val="000000"/>
        </w:rPr>
        <w:t>"</w:t>
      </w:r>
      <w:r w:rsidRPr="00392ECE">
        <w:rPr>
          <w:rFonts w:ascii="Calibri Light" w:hAnsi="Calibri Light" w:cs="Calibri Light"/>
          <w:color w:val="000000"/>
        </w:rPr>
        <w:t xml:space="preserve"> </w:t>
      </w:r>
    </w:p>
    <w:p w14:paraId="3AEDF78C"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Rodrigo Bustamante, violino</w:t>
      </w:r>
    </w:p>
    <w:p w14:paraId="563E83C9"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 xml:space="preserve">Laura von </w:t>
      </w:r>
      <w:proofErr w:type="spellStart"/>
      <w:r w:rsidRPr="00392ECE">
        <w:rPr>
          <w:rFonts w:ascii="Calibri Light" w:hAnsi="Calibri Light" w:cs="Calibri Light"/>
          <w:sz w:val="22"/>
          <w:szCs w:val="22"/>
        </w:rPr>
        <w:t>Atzingen</w:t>
      </w:r>
      <w:proofErr w:type="spellEnd"/>
      <w:r w:rsidRPr="00392ECE">
        <w:rPr>
          <w:rFonts w:ascii="Calibri Light" w:hAnsi="Calibri Light" w:cs="Calibri Light"/>
          <w:sz w:val="22"/>
          <w:szCs w:val="22"/>
        </w:rPr>
        <w:t>, violino</w:t>
      </w:r>
    </w:p>
    <w:p w14:paraId="37528C43"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 xml:space="preserve">Gerry </w:t>
      </w:r>
      <w:proofErr w:type="spellStart"/>
      <w:r w:rsidRPr="00392ECE">
        <w:rPr>
          <w:rFonts w:ascii="Calibri Light" w:hAnsi="Calibri Light" w:cs="Calibri Light"/>
          <w:sz w:val="22"/>
          <w:szCs w:val="22"/>
        </w:rPr>
        <w:t>Varona</w:t>
      </w:r>
      <w:proofErr w:type="spellEnd"/>
      <w:r w:rsidRPr="00392ECE">
        <w:rPr>
          <w:rFonts w:ascii="Calibri Light" w:hAnsi="Calibri Light" w:cs="Calibri Light"/>
          <w:sz w:val="22"/>
          <w:szCs w:val="22"/>
        </w:rPr>
        <w:t>, viola</w:t>
      </w:r>
    </w:p>
    <w:p w14:paraId="74DBC2CC"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Camilla Ribeiro, violoncelo</w:t>
      </w:r>
    </w:p>
    <w:p w14:paraId="2DCD11DC"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p>
    <w:p w14:paraId="2F32E13E"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b/>
          <w:bCs/>
          <w:color w:val="000000"/>
          <w:sz w:val="22"/>
          <w:szCs w:val="22"/>
        </w:rPr>
        <w:t>ROSSINI</w:t>
      </w:r>
      <w:r w:rsidRPr="00392ECE">
        <w:rPr>
          <w:rStyle w:val="gmail-apple-tab-span"/>
          <w:rFonts w:ascii="Calibri Light" w:hAnsi="Calibri Light" w:cs="Calibri Light"/>
          <w:b/>
          <w:bCs/>
          <w:color w:val="000000"/>
          <w:sz w:val="22"/>
          <w:szCs w:val="22"/>
        </w:rPr>
        <w:t> </w:t>
      </w:r>
      <w:r w:rsidRPr="00392ECE">
        <w:rPr>
          <w:rStyle w:val="gmail-apple-tab-span"/>
          <w:rFonts w:ascii="Calibri Light" w:hAnsi="Calibri Light" w:cs="Calibri Light"/>
          <w:color w:val="000000"/>
          <w:sz w:val="22"/>
          <w:szCs w:val="22"/>
        </w:rPr>
        <w:t xml:space="preserve">         </w:t>
      </w:r>
      <w:r w:rsidRPr="00392ECE">
        <w:rPr>
          <w:rFonts w:ascii="Calibri Light" w:hAnsi="Calibri Light" w:cs="Calibri Light"/>
          <w:i/>
          <w:iCs/>
          <w:color w:val="000000"/>
          <w:sz w:val="22"/>
          <w:szCs w:val="22"/>
        </w:rPr>
        <w:t>Quarteto nº 5 em Ré maior</w:t>
      </w:r>
      <w:r w:rsidRPr="00392ECE">
        <w:rPr>
          <w:rFonts w:ascii="Calibri Light" w:hAnsi="Calibri Light" w:cs="Calibri Light"/>
          <w:color w:val="000000"/>
          <w:sz w:val="22"/>
          <w:szCs w:val="22"/>
        </w:rPr>
        <w:t xml:space="preserve"> </w:t>
      </w:r>
    </w:p>
    <w:p w14:paraId="4DF7C377"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p>
    <w:p w14:paraId="3512920F"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lastRenderedPageBreak/>
        <w:t>Alexandre Braga, flauta</w:t>
      </w:r>
    </w:p>
    <w:p w14:paraId="247A1D85"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Jonatas Bueno, clarinete</w:t>
      </w:r>
    </w:p>
    <w:p w14:paraId="7BCB4982"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Victor Morais, fagote</w:t>
      </w:r>
    </w:p>
    <w:p w14:paraId="40D00A65"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Lucas Filho, trompa</w:t>
      </w:r>
    </w:p>
    <w:p w14:paraId="082B9C70"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p>
    <w:p w14:paraId="0C1D1CB4" w14:textId="77777777" w:rsidR="00DD334A" w:rsidRPr="00392ECE" w:rsidRDefault="00DD334A" w:rsidP="00DD334A">
      <w:pPr>
        <w:pStyle w:val="NormalWeb"/>
        <w:spacing w:before="0" w:beforeAutospacing="0" w:after="0" w:afterAutospacing="0"/>
        <w:rPr>
          <w:rFonts w:ascii="Calibri Light" w:hAnsi="Calibri Light" w:cs="Calibri Light"/>
          <w:color w:val="000000"/>
          <w:sz w:val="22"/>
          <w:szCs w:val="22"/>
        </w:rPr>
      </w:pPr>
      <w:r w:rsidRPr="00392ECE">
        <w:rPr>
          <w:rFonts w:ascii="Calibri Light" w:hAnsi="Calibri Light" w:cs="Calibri Light"/>
          <w:b/>
          <w:bCs/>
          <w:color w:val="000000"/>
          <w:sz w:val="22"/>
          <w:szCs w:val="22"/>
        </w:rPr>
        <w:t>EWALD</w:t>
      </w:r>
      <w:r w:rsidRPr="00392ECE">
        <w:rPr>
          <w:rStyle w:val="gmail-apple-tab-span"/>
          <w:rFonts w:ascii="Calibri Light" w:hAnsi="Calibri Light" w:cs="Calibri Light"/>
          <w:b/>
          <w:bCs/>
          <w:color w:val="000000"/>
          <w:sz w:val="22"/>
          <w:szCs w:val="22"/>
        </w:rPr>
        <w:t xml:space="preserve"> </w:t>
      </w:r>
      <w:r w:rsidRPr="00392ECE">
        <w:rPr>
          <w:rStyle w:val="gmail-apple-tab-span"/>
          <w:rFonts w:ascii="Calibri Light" w:hAnsi="Calibri Light" w:cs="Calibri Light"/>
          <w:color w:val="000000"/>
          <w:sz w:val="22"/>
          <w:szCs w:val="22"/>
        </w:rPr>
        <w:t xml:space="preserve">        </w:t>
      </w:r>
      <w:r w:rsidRPr="00392ECE">
        <w:rPr>
          <w:rFonts w:ascii="Calibri Light" w:hAnsi="Calibri Light" w:cs="Calibri Light"/>
          <w:i/>
          <w:iCs/>
          <w:color w:val="000000"/>
          <w:sz w:val="22"/>
          <w:szCs w:val="22"/>
        </w:rPr>
        <w:t>Quinteto para metais nº 1 em si bemol menor, op. 5</w:t>
      </w:r>
      <w:r w:rsidRPr="00392ECE">
        <w:rPr>
          <w:rFonts w:ascii="Calibri Light" w:hAnsi="Calibri Light" w:cs="Calibri Light"/>
          <w:color w:val="000000"/>
          <w:sz w:val="22"/>
          <w:szCs w:val="22"/>
        </w:rPr>
        <w:t xml:space="preserve"> </w:t>
      </w:r>
    </w:p>
    <w:p w14:paraId="53E2D8B7"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p>
    <w:p w14:paraId="40A0CE94"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 xml:space="preserve">Marlon </w:t>
      </w:r>
      <w:proofErr w:type="spellStart"/>
      <w:r w:rsidRPr="00392ECE">
        <w:rPr>
          <w:rFonts w:ascii="Calibri Light" w:hAnsi="Calibri Light" w:cs="Calibri Light"/>
          <w:sz w:val="22"/>
          <w:szCs w:val="22"/>
        </w:rPr>
        <w:t>Humphreys</w:t>
      </w:r>
      <w:proofErr w:type="spellEnd"/>
      <w:r w:rsidRPr="00392ECE">
        <w:rPr>
          <w:rFonts w:ascii="Calibri Light" w:hAnsi="Calibri Light" w:cs="Calibri Light"/>
          <w:sz w:val="22"/>
          <w:szCs w:val="22"/>
        </w:rPr>
        <w:t>-Lima, trompete</w:t>
      </w:r>
    </w:p>
    <w:p w14:paraId="7421E565"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Érico Fonseca, trompete</w:t>
      </w:r>
    </w:p>
    <w:p w14:paraId="536A4788"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 xml:space="preserve">Evgueni </w:t>
      </w:r>
      <w:proofErr w:type="spellStart"/>
      <w:r w:rsidRPr="00392ECE">
        <w:rPr>
          <w:rFonts w:ascii="Calibri Light" w:hAnsi="Calibri Light" w:cs="Calibri Light"/>
          <w:sz w:val="22"/>
          <w:szCs w:val="22"/>
        </w:rPr>
        <w:t>Gerassimov</w:t>
      </w:r>
      <w:proofErr w:type="spellEnd"/>
      <w:r w:rsidRPr="00392ECE">
        <w:rPr>
          <w:rFonts w:ascii="Calibri Light" w:hAnsi="Calibri Light" w:cs="Calibri Light"/>
          <w:sz w:val="22"/>
          <w:szCs w:val="22"/>
        </w:rPr>
        <w:t>, trompa</w:t>
      </w:r>
    </w:p>
    <w:p w14:paraId="2F46FF5A"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 xml:space="preserve">Mark John </w:t>
      </w:r>
      <w:proofErr w:type="spellStart"/>
      <w:r w:rsidRPr="00392ECE">
        <w:rPr>
          <w:rFonts w:ascii="Calibri Light" w:hAnsi="Calibri Light" w:cs="Calibri Light"/>
          <w:sz w:val="22"/>
          <w:szCs w:val="22"/>
        </w:rPr>
        <w:t>Mulley</w:t>
      </w:r>
      <w:proofErr w:type="spellEnd"/>
      <w:r w:rsidRPr="00392ECE">
        <w:rPr>
          <w:rFonts w:ascii="Calibri Light" w:hAnsi="Calibri Light" w:cs="Calibri Light"/>
          <w:sz w:val="22"/>
          <w:szCs w:val="22"/>
        </w:rPr>
        <w:t>, trombone</w:t>
      </w:r>
    </w:p>
    <w:p w14:paraId="51BEFC75" w14:textId="04DE7AC0" w:rsidR="00DD334A" w:rsidRPr="00392ECE" w:rsidRDefault="00520A06" w:rsidP="00DD334A">
      <w:pPr>
        <w:pStyle w:val="NormalWeb"/>
        <w:spacing w:before="0" w:beforeAutospacing="0" w:after="0" w:afterAutospacing="0"/>
        <w:rPr>
          <w:rFonts w:ascii="Calibri Light" w:hAnsi="Calibri Light" w:cs="Calibri Light"/>
          <w:sz w:val="22"/>
          <w:szCs w:val="22"/>
        </w:rPr>
      </w:pPr>
      <w:r>
        <w:rPr>
          <w:rFonts w:ascii="Calibri Light" w:hAnsi="Calibri Light" w:cs="Calibri Light"/>
          <w:sz w:val="22"/>
          <w:szCs w:val="22"/>
        </w:rPr>
        <w:t>Rafael Mendes</w:t>
      </w:r>
      <w:r w:rsidR="00DD334A" w:rsidRPr="00392ECE">
        <w:rPr>
          <w:rFonts w:ascii="Calibri Light" w:hAnsi="Calibri Light" w:cs="Calibri Light"/>
          <w:sz w:val="22"/>
          <w:szCs w:val="22"/>
        </w:rPr>
        <w:t>, tuba</w:t>
      </w:r>
    </w:p>
    <w:p w14:paraId="26E7E966"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p>
    <w:p w14:paraId="29F1C02E" w14:textId="77777777" w:rsidR="00DD334A" w:rsidRPr="00392ECE" w:rsidRDefault="00DD334A" w:rsidP="00DD334A">
      <w:pPr>
        <w:pStyle w:val="NormalWeb"/>
        <w:spacing w:before="0" w:beforeAutospacing="0" w:after="0" w:afterAutospacing="0"/>
        <w:rPr>
          <w:rFonts w:ascii="Calibri Light" w:hAnsi="Calibri Light" w:cs="Calibri Light"/>
          <w:b/>
          <w:bCs/>
          <w:color w:val="000000"/>
          <w:sz w:val="22"/>
          <w:szCs w:val="22"/>
        </w:rPr>
      </w:pPr>
      <w:r w:rsidRPr="00392ECE">
        <w:rPr>
          <w:rFonts w:ascii="Calibri Light" w:hAnsi="Calibri Light" w:cs="Calibri Light"/>
          <w:b/>
          <w:bCs/>
          <w:color w:val="000000"/>
          <w:sz w:val="22"/>
          <w:szCs w:val="22"/>
        </w:rPr>
        <w:t>TCHAIKOVSKY</w:t>
      </w:r>
      <w:r w:rsidRPr="00392ECE">
        <w:rPr>
          <w:rFonts w:ascii="Calibri Light" w:hAnsi="Calibri Light" w:cs="Calibri Light"/>
          <w:color w:val="000000"/>
          <w:sz w:val="22"/>
          <w:szCs w:val="22"/>
        </w:rPr>
        <w:t xml:space="preserve">               </w:t>
      </w:r>
      <w:r w:rsidRPr="00392ECE">
        <w:rPr>
          <w:rFonts w:ascii="Calibri Light" w:hAnsi="Calibri Light" w:cs="Calibri Light"/>
          <w:i/>
          <w:iCs/>
          <w:color w:val="000000"/>
          <w:sz w:val="22"/>
          <w:szCs w:val="22"/>
        </w:rPr>
        <w:t>Sexteto para cordas em ré menor, op. 70, "Souvenir de Florença"</w:t>
      </w:r>
      <w:r w:rsidRPr="00392ECE">
        <w:rPr>
          <w:rFonts w:ascii="Calibri Light" w:hAnsi="Calibri Light" w:cs="Calibri Light"/>
          <w:b/>
          <w:bCs/>
          <w:color w:val="000000"/>
          <w:sz w:val="22"/>
          <w:szCs w:val="22"/>
        </w:rPr>
        <w:t xml:space="preserve"> </w:t>
      </w:r>
    </w:p>
    <w:p w14:paraId="3A665B2F"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p>
    <w:p w14:paraId="03C4F5F1"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 xml:space="preserve">Luka </w:t>
      </w:r>
      <w:proofErr w:type="spellStart"/>
      <w:r w:rsidRPr="00392ECE">
        <w:rPr>
          <w:rFonts w:ascii="Calibri Light" w:hAnsi="Calibri Light" w:cs="Calibri Light"/>
          <w:sz w:val="22"/>
          <w:szCs w:val="22"/>
        </w:rPr>
        <w:t>Milanovic</w:t>
      </w:r>
      <w:proofErr w:type="spellEnd"/>
      <w:r w:rsidRPr="00392ECE">
        <w:rPr>
          <w:rFonts w:ascii="Calibri Light" w:hAnsi="Calibri Light" w:cs="Calibri Light"/>
          <w:sz w:val="22"/>
          <w:szCs w:val="22"/>
        </w:rPr>
        <w:t>, violino</w:t>
      </w:r>
    </w:p>
    <w:p w14:paraId="361BC630"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Rodrigo de Oliveira, violino</w:t>
      </w:r>
    </w:p>
    <w:p w14:paraId="628EFCA6"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 xml:space="preserve">Mikhail </w:t>
      </w:r>
      <w:proofErr w:type="spellStart"/>
      <w:r w:rsidRPr="00392ECE">
        <w:rPr>
          <w:rFonts w:ascii="Calibri Light" w:hAnsi="Calibri Light" w:cs="Calibri Light"/>
          <w:sz w:val="22"/>
          <w:szCs w:val="22"/>
        </w:rPr>
        <w:t>Bugaev</w:t>
      </w:r>
      <w:proofErr w:type="spellEnd"/>
      <w:r w:rsidRPr="00392ECE">
        <w:rPr>
          <w:rFonts w:ascii="Calibri Light" w:hAnsi="Calibri Light" w:cs="Calibri Light"/>
          <w:sz w:val="22"/>
          <w:szCs w:val="22"/>
        </w:rPr>
        <w:t>, viola</w:t>
      </w:r>
    </w:p>
    <w:p w14:paraId="227F44A6"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 xml:space="preserve">Valentina </w:t>
      </w:r>
      <w:proofErr w:type="spellStart"/>
      <w:r w:rsidRPr="00392ECE">
        <w:rPr>
          <w:rFonts w:ascii="Calibri Light" w:hAnsi="Calibri Light" w:cs="Calibri Light"/>
          <w:sz w:val="22"/>
          <w:szCs w:val="22"/>
        </w:rPr>
        <w:t>Shmyreva</w:t>
      </w:r>
      <w:proofErr w:type="spellEnd"/>
      <w:r w:rsidRPr="00392ECE">
        <w:rPr>
          <w:rFonts w:ascii="Calibri Light" w:hAnsi="Calibri Light" w:cs="Calibri Light"/>
          <w:sz w:val="22"/>
          <w:szCs w:val="22"/>
        </w:rPr>
        <w:t>, viola</w:t>
      </w:r>
    </w:p>
    <w:p w14:paraId="07794DB4" w14:textId="77777777" w:rsidR="00DD334A" w:rsidRPr="00392ECE" w:rsidRDefault="00DD334A" w:rsidP="00DD334A">
      <w:pPr>
        <w:pStyle w:val="NormalWeb"/>
        <w:spacing w:before="0" w:beforeAutospacing="0" w:after="0" w:afterAutospacing="0"/>
        <w:rPr>
          <w:rFonts w:ascii="Calibri Light" w:hAnsi="Calibri Light" w:cs="Calibri Light"/>
          <w:sz w:val="22"/>
          <w:szCs w:val="22"/>
        </w:rPr>
      </w:pPr>
      <w:r w:rsidRPr="00392ECE">
        <w:rPr>
          <w:rFonts w:ascii="Calibri Light" w:hAnsi="Calibri Light" w:cs="Calibri Light"/>
          <w:sz w:val="22"/>
          <w:szCs w:val="22"/>
        </w:rPr>
        <w:t>Lucas Barros, violoncelo</w:t>
      </w:r>
    </w:p>
    <w:p w14:paraId="53A6AB1C" w14:textId="57E7A126" w:rsidR="00DD334A" w:rsidRPr="00392ECE" w:rsidRDefault="00520A06" w:rsidP="00DD334A">
      <w:pPr>
        <w:pStyle w:val="NormalWeb"/>
        <w:spacing w:before="0" w:beforeAutospacing="0" w:after="0" w:afterAutospacing="0"/>
        <w:rPr>
          <w:rFonts w:ascii="Calibri Light" w:hAnsi="Calibri Light" w:cs="Calibri Light"/>
          <w:sz w:val="22"/>
          <w:szCs w:val="22"/>
        </w:rPr>
      </w:pPr>
      <w:r>
        <w:rPr>
          <w:rFonts w:ascii="Calibri Light" w:hAnsi="Calibri Light" w:cs="Calibri Light"/>
          <w:sz w:val="22"/>
          <w:szCs w:val="22"/>
        </w:rPr>
        <w:t>Camilla Ribeiro</w:t>
      </w:r>
      <w:r w:rsidR="00DD334A" w:rsidRPr="00392ECE">
        <w:rPr>
          <w:rFonts w:ascii="Calibri Light" w:hAnsi="Calibri Light" w:cs="Calibri Light"/>
          <w:sz w:val="22"/>
          <w:szCs w:val="22"/>
        </w:rPr>
        <w:t>, violoncelo</w:t>
      </w:r>
    </w:p>
    <w:p w14:paraId="3BFF3E45" w14:textId="77777777" w:rsidR="00DD334A" w:rsidRPr="0049237A" w:rsidRDefault="00DD334A" w:rsidP="00DD334A">
      <w:pPr>
        <w:spacing w:after="0" w:line="240" w:lineRule="auto"/>
        <w:jc w:val="both"/>
        <w:rPr>
          <w:rFonts w:ascii="Calibri Light" w:hAnsi="Calibri Light" w:cs="Calibri Light"/>
        </w:rPr>
      </w:pPr>
      <w:r w:rsidRPr="00392ECE">
        <w:rPr>
          <w:rFonts w:ascii="Calibri Light" w:hAnsi="Calibri Light" w:cs="Calibri Light"/>
        </w:rPr>
        <w:t> </w:t>
      </w:r>
    </w:p>
    <w:p w14:paraId="4A04A286" w14:textId="77777777" w:rsidR="00DD334A" w:rsidRPr="0081527E" w:rsidRDefault="00DD334A" w:rsidP="00DD334A">
      <w:pPr>
        <w:spacing w:before="10"/>
        <w:jc w:val="both"/>
        <w:rPr>
          <w:rFonts w:ascii="Calibri Light" w:hAnsi="Calibri Light" w:cs="Calibri Light"/>
          <w:color w:val="000000" w:themeColor="text1"/>
        </w:rPr>
      </w:pPr>
      <w:r w:rsidRPr="0081527E">
        <w:rPr>
          <w:rFonts w:ascii="Calibri Light" w:hAnsi="Calibri Light" w:cs="Calibri Light"/>
          <w:b/>
          <w:bCs/>
          <w:color w:val="000000" w:themeColor="text1"/>
        </w:rPr>
        <w:t>Ingressos a R$ 30 (inteira) e R$ 15 (meia)</w:t>
      </w:r>
      <w:r w:rsidRPr="0081527E">
        <w:rPr>
          <w:rFonts w:ascii="Calibri Light" w:hAnsi="Calibri Light" w:cs="Calibri Light"/>
          <w:color w:val="000000" w:themeColor="text1"/>
        </w:rPr>
        <w:t xml:space="preserve"> </w:t>
      </w:r>
    </w:p>
    <w:p w14:paraId="42D8EEC5" w14:textId="77777777" w:rsidR="00DD334A" w:rsidRPr="0081527E" w:rsidRDefault="00DD334A" w:rsidP="00DD334A">
      <w:pPr>
        <w:spacing w:after="0" w:line="240" w:lineRule="auto"/>
        <w:jc w:val="both"/>
        <w:rPr>
          <w:rStyle w:val="Hyperlink"/>
          <w:rFonts w:ascii="Calibri Light" w:hAnsi="Calibri Light" w:cs="Calibri Light"/>
        </w:rPr>
      </w:pPr>
      <w:r w:rsidRPr="0081527E">
        <w:rPr>
          <w:rFonts w:ascii="Calibri Light" w:hAnsi="Calibri Light" w:cs="Calibri Light"/>
        </w:rPr>
        <w:t xml:space="preserve">Informações: (31) 3219-9000 ou </w:t>
      </w:r>
      <w:hyperlink r:id="rId7" w:history="1">
        <w:r w:rsidRPr="0081527E">
          <w:rPr>
            <w:rStyle w:val="Hyperlink"/>
            <w:rFonts w:ascii="Calibri Light" w:hAnsi="Calibri Light" w:cs="Calibri Light"/>
          </w:rPr>
          <w:t>www.filarmonica.art.br</w:t>
        </w:r>
      </w:hyperlink>
    </w:p>
    <w:p w14:paraId="174CD6FB" w14:textId="77777777" w:rsidR="00DD334A" w:rsidRPr="0081527E" w:rsidRDefault="00DD334A" w:rsidP="00DD334A">
      <w:pPr>
        <w:spacing w:after="0" w:line="240" w:lineRule="auto"/>
        <w:jc w:val="both"/>
        <w:rPr>
          <w:rFonts w:ascii="Calibri Light" w:hAnsi="Calibri Light" w:cs="Calibri Light"/>
        </w:rPr>
      </w:pPr>
    </w:p>
    <w:p w14:paraId="79E025BC" w14:textId="77777777" w:rsidR="00DD334A" w:rsidRPr="0081527E" w:rsidRDefault="00DD334A" w:rsidP="00DD334A">
      <w:pPr>
        <w:shd w:val="clear" w:color="auto" w:fill="FFFFFF"/>
        <w:spacing w:after="0" w:line="240" w:lineRule="auto"/>
        <w:rPr>
          <w:rFonts w:ascii="Calibri Light" w:hAnsi="Calibri Light" w:cs="Calibri Light"/>
        </w:rPr>
      </w:pPr>
      <w:r w:rsidRPr="0081527E">
        <w:rPr>
          <w:rFonts w:ascii="Calibri Light" w:hAnsi="Calibri Light" w:cs="Calibri Light"/>
        </w:rPr>
        <w:t>Bilheteria da Sala Minas Gerais</w:t>
      </w:r>
    </w:p>
    <w:p w14:paraId="2714933C" w14:textId="77777777" w:rsidR="00DD334A" w:rsidRPr="0081527E" w:rsidRDefault="00DD334A" w:rsidP="00DD334A">
      <w:pPr>
        <w:shd w:val="clear" w:color="auto" w:fill="FFFFFF"/>
        <w:spacing w:after="0" w:line="240" w:lineRule="auto"/>
        <w:rPr>
          <w:rFonts w:ascii="Calibri Light" w:hAnsi="Calibri Light" w:cs="Calibri Light"/>
        </w:rPr>
      </w:pPr>
    </w:p>
    <w:p w14:paraId="5B613B0A" w14:textId="77777777" w:rsidR="00DD334A" w:rsidRPr="0081527E" w:rsidRDefault="00DD334A" w:rsidP="00DD334A">
      <w:pPr>
        <w:shd w:val="clear" w:color="auto" w:fill="FFFFFF"/>
        <w:spacing w:after="0" w:line="240" w:lineRule="auto"/>
        <w:rPr>
          <w:rFonts w:ascii="Calibri Light" w:hAnsi="Calibri Light" w:cs="Calibri Light"/>
        </w:rPr>
      </w:pPr>
      <w:r w:rsidRPr="0081527E">
        <w:rPr>
          <w:rFonts w:ascii="Calibri Light" w:hAnsi="Calibri Light" w:cs="Calibri Light"/>
        </w:rPr>
        <w:t>Horário de funcionamento</w:t>
      </w:r>
    </w:p>
    <w:p w14:paraId="3C22CB18" w14:textId="77777777" w:rsidR="00DD334A" w:rsidRPr="0081527E" w:rsidRDefault="00DD334A" w:rsidP="00DD334A">
      <w:pPr>
        <w:shd w:val="clear" w:color="auto" w:fill="FFFFFF"/>
        <w:spacing w:after="0" w:line="240" w:lineRule="auto"/>
        <w:rPr>
          <w:rFonts w:ascii="Calibri Light" w:hAnsi="Calibri Light" w:cs="Calibri Light"/>
        </w:rPr>
      </w:pPr>
    </w:p>
    <w:p w14:paraId="1DD6371B" w14:textId="77777777" w:rsidR="00DD334A" w:rsidRPr="0081527E" w:rsidRDefault="00DD334A" w:rsidP="00DD334A">
      <w:pPr>
        <w:spacing w:after="0" w:line="240" w:lineRule="auto"/>
        <w:rPr>
          <w:rFonts w:ascii="Calibri Light" w:hAnsi="Calibri Light" w:cs="Calibri Light"/>
        </w:rPr>
      </w:pPr>
      <w:r w:rsidRPr="0081527E">
        <w:rPr>
          <w:rFonts w:ascii="Calibri Light" w:hAnsi="Calibri Light" w:cs="Calibri Light"/>
        </w:rPr>
        <w:t>Dias sem concerto:</w:t>
      </w:r>
    </w:p>
    <w:p w14:paraId="3E0CC30D" w14:textId="77777777" w:rsidR="00DD334A" w:rsidRPr="0081527E" w:rsidRDefault="00DD334A" w:rsidP="00DD334A">
      <w:pPr>
        <w:spacing w:after="0" w:line="240" w:lineRule="auto"/>
        <w:rPr>
          <w:rFonts w:ascii="Calibri Light" w:hAnsi="Calibri Light" w:cs="Calibri Light"/>
        </w:rPr>
      </w:pPr>
      <w:r w:rsidRPr="0081527E">
        <w:rPr>
          <w:rFonts w:ascii="Calibri Light" w:hAnsi="Calibri Light" w:cs="Calibri Light"/>
        </w:rPr>
        <w:t>3ª a 6ª — 12h a 20h</w:t>
      </w:r>
    </w:p>
    <w:p w14:paraId="0AA3A510" w14:textId="77777777" w:rsidR="00DD334A" w:rsidRPr="0081527E" w:rsidRDefault="00DD334A" w:rsidP="00DD334A">
      <w:pPr>
        <w:spacing w:after="0" w:line="240" w:lineRule="auto"/>
        <w:rPr>
          <w:rFonts w:ascii="Calibri Light" w:hAnsi="Calibri Light" w:cs="Calibri Light"/>
        </w:rPr>
      </w:pPr>
      <w:r w:rsidRPr="0081527E">
        <w:rPr>
          <w:rFonts w:ascii="Calibri Light" w:hAnsi="Calibri Light" w:cs="Calibri Light"/>
        </w:rPr>
        <w:t>Sábado — 12h a 18h </w:t>
      </w:r>
    </w:p>
    <w:p w14:paraId="43001A66" w14:textId="77777777" w:rsidR="00DD334A" w:rsidRPr="0081527E" w:rsidRDefault="00DD334A" w:rsidP="00DD334A">
      <w:pPr>
        <w:spacing w:after="0" w:line="240" w:lineRule="auto"/>
        <w:rPr>
          <w:rFonts w:ascii="Calibri Light" w:hAnsi="Calibri Light" w:cs="Calibri Light"/>
        </w:rPr>
      </w:pPr>
    </w:p>
    <w:p w14:paraId="76018EBF" w14:textId="77777777" w:rsidR="00DD334A" w:rsidRPr="0081527E" w:rsidRDefault="00DD334A" w:rsidP="00DD334A">
      <w:pPr>
        <w:spacing w:after="0" w:line="240" w:lineRule="auto"/>
        <w:rPr>
          <w:rFonts w:ascii="Calibri Light" w:hAnsi="Calibri Light" w:cs="Calibri Light"/>
        </w:rPr>
      </w:pPr>
      <w:r w:rsidRPr="0081527E">
        <w:rPr>
          <w:rFonts w:ascii="Calibri Light" w:hAnsi="Calibri Light" w:cs="Calibri Light"/>
        </w:rPr>
        <w:t>Em dias de concerto, o horário da bilheteria é diferente:</w:t>
      </w:r>
    </w:p>
    <w:p w14:paraId="34CE3178" w14:textId="77777777" w:rsidR="00DD334A" w:rsidRPr="0081527E" w:rsidRDefault="00DD334A" w:rsidP="00DD334A">
      <w:pPr>
        <w:spacing w:after="0" w:line="240" w:lineRule="auto"/>
        <w:rPr>
          <w:rFonts w:ascii="Calibri Light" w:hAnsi="Calibri Light" w:cs="Calibri Light"/>
        </w:rPr>
      </w:pPr>
      <w:r w:rsidRPr="0081527E">
        <w:rPr>
          <w:rFonts w:ascii="Calibri Light" w:hAnsi="Calibri Light" w:cs="Calibri Light"/>
        </w:rPr>
        <w:t>— 12h a 22h — quando o concerto é durante a semana </w:t>
      </w:r>
    </w:p>
    <w:p w14:paraId="654C9AA3" w14:textId="77777777" w:rsidR="00DD334A" w:rsidRPr="0081527E" w:rsidRDefault="00DD334A" w:rsidP="00DD334A">
      <w:pPr>
        <w:spacing w:after="0" w:line="240" w:lineRule="auto"/>
        <w:rPr>
          <w:rFonts w:ascii="Calibri Light" w:hAnsi="Calibri Light" w:cs="Calibri Light"/>
        </w:rPr>
      </w:pPr>
      <w:r w:rsidRPr="0081527E">
        <w:rPr>
          <w:rFonts w:ascii="Calibri Light" w:hAnsi="Calibri Light" w:cs="Calibri Light"/>
        </w:rPr>
        <w:t>— 12h a 20h — quando o concerto é no sábado </w:t>
      </w:r>
    </w:p>
    <w:p w14:paraId="46D55B72" w14:textId="77777777" w:rsidR="00DD334A" w:rsidRPr="0081527E" w:rsidRDefault="00DD334A" w:rsidP="00DD334A">
      <w:pPr>
        <w:spacing w:after="0" w:line="240" w:lineRule="auto"/>
        <w:rPr>
          <w:rFonts w:ascii="Calibri Light" w:hAnsi="Calibri Light" w:cs="Calibri Light"/>
        </w:rPr>
      </w:pPr>
      <w:r w:rsidRPr="0081527E">
        <w:rPr>
          <w:rFonts w:ascii="Calibri Light" w:hAnsi="Calibri Light" w:cs="Calibri Light"/>
        </w:rPr>
        <w:t>— 09h a 13h — quando o concerto é no domingo</w:t>
      </w:r>
    </w:p>
    <w:p w14:paraId="02220467" w14:textId="77777777" w:rsidR="00DD334A" w:rsidRPr="0081527E" w:rsidRDefault="00DD334A" w:rsidP="00DD334A">
      <w:pPr>
        <w:spacing w:after="0" w:line="240" w:lineRule="auto"/>
        <w:rPr>
          <w:rFonts w:ascii="Calibri Light" w:hAnsi="Calibri Light" w:cs="Calibri Light"/>
        </w:rPr>
      </w:pPr>
    </w:p>
    <w:p w14:paraId="6E0F8AAE" w14:textId="77777777" w:rsidR="00DD334A" w:rsidRPr="0081527E" w:rsidRDefault="00DD334A" w:rsidP="00DD334A">
      <w:pPr>
        <w:spacing w:after="0" w:line="240" w:lineRule="auto"/>
        <w:jc w:val="both"/>
        <w:rPr>
          <w:rFonts w:ascii="Calibri Light" w:hAnsi="Calibri Light" w:cs="Calibri Light"/>
          <w:b/>
          <w:bCs/>
        </w:rPr>
      </w:pPr>
      <w:r w:rsidRPr="0081527E">
        <w:rPr>
          <w:rFonts w:ascii="Calibri Light" w:hAnsi="Calibri Light" w:cs="Calibri Light"/>
          <w:b/>
          <w:bCs/>
        </w:rPr>
        <w:t>Cartões e vale aceitos:</w:t>
      </w:r>
    </w:p>
    <w:p w14:paraId="654815F2" w14:textId="77777777" w:rsidR="00DD334A" w:rsidRPr="0081527E" w:rsidRDefault="00DD334A" w:rsidP="00DD334A">
      <w:pPr>
        <w:spacing w:after="0" w:line="240" w:lineRule="auto"/>
        <w:jc w:val="both"/>
        <w:rPr>
          <w:rFonts w:ascii="Calibri Light" w:hAnsi="Calibri Light" w:cs="Calibri Light"/>
        </w:rPr>
      </w:pPr>
      <w:r w:rsidRPr="0081527E">
        <w:rPr>
          <w:rFonts w:ascii="Calibri Light" w:hAnsi="Calibri Light" w:cs="Calibri Light"/>
        </w:rPr>
        <w:t>Cartões das bandeiras American Express, Elo, Hipercard, Mastercard e Visa.</w:t>
      </w:r>
    </w:p>
    <w:p w14:paraId="197EC281" w14:textId="77777777" w:rsidR="00DD334A" w:rsidRPr="0081527E" w:rsidRDefault="00DD334A" w:rsidP="00DD334A">
      <w:pPr>
        <w:spacing w:after="0" w:line="240" w:lineRule="auto"/>
        <w:jc w:val="both"/>
        <w:rPr>
          <w:rFonts w:ascii="Calibri Light" w:hAnsi="Calibri Light" w:cs="Calibri Light"/>
        </w:rPr>
      </w:pPr>
      <w:r w:rsidRPr="0081527E">
        <w:rPr>
          <w:rFonts w:ascii="Calibri Light" w:hAnsi="Calibri Light" w:cs="Calibri Light"/>
        </w:rPr>
        <w:t xml:space="preserve">Vale-cultura das bandeiras Ticket e </w:t>
      </w:r>
      <w:proofErr w:type="spellStart"/>
      <w:r w:rsidRPr="0081527E">
        <w:rPr>
          <w:rFonts w:ascii="Calibri Light" w:hAnsi="Calibri Light" w:cs="Calibri Light"/>
        </w:rPr>
        <w:t>Sodexo</w:t>
      </w:r>
      <w:proofErr w:type="spellEnd"/>
      <w:r w:rsidRPr="0081527E">
        <w:rPr>
          <w:rFonts w:ascii="Calibri Light" w:hAnsi="Calibri Light" w:cs="Calibri Light"/>
        </w:rPr>
        <w:t>.</w:t>
      </w:r>
    </w:p>
    <w:p w14:paraId="59787659" w14:textId="0E181366" w:rsidR="00625A50" w:rsidRDefault="00625A50" w:rsidP="00FC0465">
      <w:pPr>
        <w:spacing w:after="0" w:line="240" w:lineRule="auto"/>
        <w:rPr>
          <w:rFonts w:ascii="Calibri Light" w:eastAsia="Times New Roman" w:hAnsi="Calibri Light" w:cs="Calibri Light"/>
        </w:rPr>
      </w:pPr>
    </w:p>
    <w:p w14:paraId="5EF85231" w14:textId="77777777" w:rsidR="00FC0465" w:rsidRPr="0081527E" w:rsidRDefault="00FC0465" w:rsidP="00FC0465">
      <w:pPr>
        <w:spacing w:after="0" w:line="240" w:lineRule="auto"/>
        <w:rPr>
          <w:rFonts w:ascii="Calibri Light" w:hAnsi="Calibri Light" w:cs="Calibri Light"/>
        </w:rPr>
      </w:pPr>
    </w:p>
    <w:p w14:paraId="7E4C669C" w14:textId="01864B76" w:rsidR="00AE3A16" w:rsidRPr="00AE3A16" w:rsidRDefault="00AE3A16" w:rsidP="00AE3A16">
      <w:pPr>
        <w:jc w:val="both"/>
        <w:rPr>
          <w:rFonts w:ascii="Calibri Light" w:hAnsi="Calibri Light" w:cs="Calibri Light"/>
          <w:b/>
          <w:bCs/>
        </w:rPr>
      </w:pPr>
      <w:r w:rsidRPr="00AE3A16">
        <w:rPr>
          <w:rFonts w:ascii="Calibri Light" w:hAnsi="Calibri Light" w:cs="Calibri Light"/>
          <w:b/>
          <w:bCs/>
        </w:rPr>
        <w:t>Sobre a Orquestra</w:t>
      </w:r>
    </w:p>
    <w:p w14:paraId="0A650850" w14:textId="77777777" w:rsidR="00AE3A16" w:rsidRPr="00AE3A16" w:rsidRDefault="00AE3A16" w:rsidP="00AE3A16">
      <w:pPr>
        <w:jc w:val="both"/>
        <w:rPr>
          <w:rFonts w:ascii="Calibri Light" w:hAnsi="Calibri Light" w:cs="Calibri Light"/>
          <w:shd w:val="clear" w:color="auto" w:fill="FFFFFF"/>
        </w:rPr>
      </w:pPr>
      <w:r w:rsidRPr="00AE3A16">
        <w:rPr>
          <w:rFonts w:ascii="Calibri Light" w:hAnsi="Calibri Light" w:cs="Calibri Light"/>
          <w:shd w:val="clear" w:color="auto" w:fill="FFFFFF"/>
        </w:rPr>
        <w:lastRenderedPageBreak/>
        <w:t xml:space="preserve">A Orquestra Filarmônica de Minas Gerais foi fundada em 2008 e tornou-se referência no Brasil e no mundo por sua excelência artística e vigorosa programação. Conduzida pelo seu Diretor Artístico e Regente Titular, Fabio </w:t>
      </w:r>
      <w:proofErr w:type="spellStart"/>
      <w:r w:rsidRPr="00AE3A16">
        <w:rPr>
          <w:rFonts w:ascii="Calibri Light" w:hAnsi="Calibri Light" w:cs="Calibri Light"/>
          <w:shd w:val="clear" w:color="auto" w:fill="FFFFFF"/>
        </w:rPr>
        <w:t>Mechetti</w:t>
      </w:r>
      <w:proofErr w:type="spellEnd"/>
      <w:r w:rsidRPr="00AE3A16">
        <w:rPr>
          <w:rFonts w:ascii="Calibri Light" w:hAnsi="Calibri Light" w:cs="Calibri Light"/>
          <w:shd w:val="clear" w:color="auto" w:fill="FFFFFF"/>
        </w:rPr>
        <w:t>, a Orquestra é composta por 90 músicos de todas as partes do Brasil, Europa, Ásia e das Américas. O grupo recebeu numerosos menções e prêmios, entre eles o Grande Prêmio da Revista CONCERTO em 2020 e 2015, o Prêmio Carlos Gomes de Melhor Orquestra Brasileira em 2012 e o Prêmio da Associação Paulista dos Críticos de Artes (APCA) em 2010 como o Melhor Grupo de Música Clássica do Ano. O CD </w:t>
      </w:r>
      <w:r w:rsidRPr="00AE3A16">
        <w:rPr>
          <w:rFonts w:ascii="Calibri Light" w:hAnsi="Calibri Light" w:cs="Calibri Light"/>
          <w:i/>
          <w:iCs/>
          <w:shd w:val="clear" w:color="auto" w:fill="FFFFFF"/>
        </w:rPr>
        <w:t>Almeida Prado – obras para piano e orquestra</w:t>
      </w:r>
      <w:r w:rsidRPr="00AE3A16">
        <w:rPr>
          <w:rFonts w:ascii="Calibri Light" w:hAnsi="Calibri Light" w:cs="Calibri Light"/>
          <w:shd w:val="clear" w:color="auto" w:fill="FFFFFF"/>
        </w:rPr>
        <w:t xml:space="preserve">, com Fabio </w:t>
      </w:r>
      <w:proofErr w:type="spellStart"/>
      <w:r w:rsidRPr="00AE3A16">
        <w:rPr>
          <w:rFonts w:ascii="Calibri Light" w:hAnsi="Calibri Light" w:cs="Calibri Light"/>
          <w:shd w:val="clear" w:color="auto" w:fill="FFFFFF"/>
        </w:rPr>
        <w:t>Mechetti</w:t>
      </w:r>
      <w:proofErr w:type="spellEnd"/>
      <w:r w:rsidRPr="00AE3A16">
        <w:rPr>
          <w:rFonts w:ascii="Calibri Light" w:hAnsi="Calibri Light" w:cs="Calibri Light"/>
          <w:shd w:val="clear" w:color="auto" w:fill="FFFFFF"/>
        </w:rPr>
        <w:t xml:space="preserve"> e Sonia </w:t>
      </w:r>
      <w:proofErr w:type="spellStart"/>
      <w:r w:rsidRPr="00AE3A16">
        <w:rPr>
          <w:rFonts w:ascii="Calibri Light" w:hAnsi="Calibri Light" w:cs="Calibri Light"/>
          <w:shd w:val="clear" w:color="auto" w:fill="FFFFFF"/>
        </w:rPr>
        <w:t>Rubinsky</w:t>
      </w:r>
      <w:proofErr w:type="spellEnd"/>
      <w:r w:rsidRPr="00AE3A16">
        <w:rPr>
          <w:rFonts w:ascii="Calibri Light" w:hAnsi="Calibri Light" w:cs="Calibri Light"/>
          <w:shd w:val="clear" w:color="auto" w:fill="FFFFFF"/>
        </w:rPr>
        <w:t>, lançado em 2020 pelo selo internacional Naxos em parceria com o Itamaraty, foi indicado ao Grammy Latino 2020. A premiação dada pela Revista Concerto teve como tema “Reinvenção na Pandemia” e destacou as transmissões ao vivo de concertos realizadas pela Filarmônica em 2020, em sua Maratona Beethoven, e ações educacionais como a Academia Virtual.</w:t>
      </w:r>
    </w:p>
    <w:p w14:paraId="56A28A39" w14:textId="77777777" w:rsidR="00AE3A16" w:rsidRPr="00AE3A16" w:rsidRDefault="00AE3A16" w:rsidP="00AE3A16">
      <w:pPr>
        <w:jc w:val="both"/>
        <w:rPr>
          <w:rFonts w:ascii="Calibri Light" w:hAnsi="Calibri Light" w:cs="Calibri Light"/>
        </w:rPr>
      </w:pPr>
      <w:r w:rsidRPr="00AE3A16">
        <w:rPr>
          <w:rFonts w:ascii="Calibri Light" w:hAnsi="Calibri Light" w:cs="Calibri Light"/>
        </w:rPr>
        <w:t>Suas apresentações regulares acontecem na Sala Minas Gerais, em Belo Horizonte, em cinco séries de assinatura em que são interpretadas grandes obras do repertório sinfônico, com convidados de destaque no cenário da música orquestral. Tendo a aproximação com novos ouvintes como um de seus nortes artísticos, a Orquestra também traz à cidade uma sólida programação gratuita – são os Concertos para a Juventude, os Clássicos na Praça, os Concertos de Câmara e os concertos de encerramento do Festival Tinta Fresca e do Laboratório de Regência. Para as crianças e adolescentes, a Filarmônica dedica os Concertos Didáticos, em que mostra os primeiros passos para apreciar a música de concerto. Além disso, desde 2008, várias cidades receberam a Orquestra, de Norte a Sul, passando também pelas regiões Leste, Alto Paranaíba, Central e Triângulo.</w:t>
      </w:r>
    </w:p>
    <w:p w14:paraId="1E52EB97" w14:textId="77777777" w:rsidR="00AE3A16" w:rsidRPr="00AE3A16" w:rsidRDefault="00AE3A16" w:rsidP="00AE3A16">
      <w:pPr>
        <w:jc w:val="both"/>
        <w:rPr>
          <w:rFonts w:ascii="Calibri Light" w:hAnsi="Calibri Light" w:cs="Calibri Light"/>
        </w:rPr>
      </w:pPr>
      <w:r w:rsidRPr="00AE3A16">
        <w:rPr>
          <w:rFonts w:ascii="Calibri Light" w:hAnsi="Calibri Light" w:cs="Calibri Light"/>
        </w:rPr>
        <w:t>A Orquestra possui 9 álbuns gravados, entre eles dois que integram o projeto Brasil em Concerto, do selo internacional Naxos junto ao Itamaraty, com obras dos compositores brasileiros Alberto Nepomuceno e Almeida Prado. O álbum de Almeida Prado, lançado em 2020, foi indicado ao Grammy Latino de melhor gravação de música erudita. A Sala Minas Gerais, sede da Orquestra, foi inaugurada em 2015, em Belo Horizonte, tornando-se referência pelo seu projeto arquitetônico e acústico e uma das principais salas de concertos da América Latina. A Filarmônica de Minas Gerais é uma das iniciativas culturais mais bem-sucedidas do país. Juntas, Sala Minas Gerais e Orquestra vêm transformando a capital mineira em polo da música sinfônica nacional e internacional, com reflexos positivos em outras áreas, como, por exemplo, turismo e relações de comércio internacional.</w:t>
      </w:r>
    </w:p>
    <w:p w14:paraId="10F7F5F1" w14:textId="77777777" w:rsidR="00AE3A16" w:rsidRPr="00AE3A16" w:rsidRDefault="00AE3A16" w:rsidP="00AE3A16">
      <w:pPr>
        <w:rPr>
          <w:rFonts w:ascii="Calibri Light" w:hAnsi="Calibri Light" w:cs="Calibri Light"/>
          <w:b/>
          <w:bCs/>
        </w:rPr>
      </w:pPr>
      <w:r w:rsidRPr="00AE3A16">
        <w:rPr>
          <w:rFonts w:ascii="Calibri Light" w:hAnsi="Calibri Light" w:cs="Calibri Light"/>
          <w:b/>
          <w:bCs/>
        </w:rPr>
        <w:t>Informações para a imprensa:</w:t>
      </w:r>
    </w:p>
    <w:p w14:paraId="13A2DE05" w14:textId="77777777" w:rsidR="00AE3A16" w:rsidRPr="00AE3A16" w:rsidRDefault="00AE3A16" w:rsidP="00AE3A16">
      <w:pPr>
        <w:spacing w:after="0" w:line="240" w:lineRule="auto"/>
        <w:rPr>
          <w:rFonts w:ascii="Calibri Light" w:hAnsi="Calibri Light" w:cs="Calibri Light"/>
        </w:rPr>
      </w:pPr>
      <w:proofErr w:type="spellStart"/>
      <w:r w:rsidRPr="00AE3A16">
        <w:rPr>
          <w:rFonts w:ascii="Calibri Light" w:hAnsi="Calibri Light" w:cs="Calibri Light"/>
        </w:rPr>
        <w:t>Personal</w:t>
      </w:r>
      <w:proofErr w:type="spellEnd"/>
      <w:r w:rsidRPr="00AE3A16">
        <w:rPr>
          <w:rFonts w:ascii="Calibri Light" w:hAnsi="Calibri Light" w:cs="Calibri Light"/>
        </w:rPr>
        <w:t xml:space="preserve"> Press </w:t>
      </w:r>
    </w:p>
    <w:p w14:paraId="6A2C1385" w14:textId="77777777" w:rsidR="00AE3A16" w:rsidRPr="00AE3A16" w:rsidRDefault="00AE3A16" w:rsidP="00AE3A16">
      <w:pPr>
        <w:spacing w:after="0" w:line="240" w:lineRule="auto"/>
        <w:ind w:left="283"/>
        <w:rPr>
          <w:rFonts w:ascii="Calibri Light" w:hAnsi="Calibri Light" w:cs="Calibri Light"/>
        </w:rPr>
      </w:pPr>
    </w:p>
    <w:p w14:paraId="37F5CDE0" w14:textId="77777777" w:rsidR="00AE3A16" w:rsidRPr="00AE3A16" w:rsidRDefault="00AE3A16" w:rsidP="00AE3A16">
      <w:pPr>
        <w:spacing w:after="0" w:line="240" w:lineRule="auto"/>
        <w:rPr>
          <w:rFonts w:ascii="Calibri Light" w:hAnsi="Calibri Light" w:cs="Calibri Light"/>
        </w:rPr>
      </w:pPr>
      <w:r w:rsidRPr="00AE3A16">
        <w:rPr>
          <w:rFonts w:ascii="Calibri Light" w:hAnsi="Calibri Light" w:cs="Calibri Light"/>
        </w:rPr>
        <w:t xml:space="preserve">Polliane Eliziário </w:t>
      </w:r>
    </w:p>
    <w:p w14:paraId="6BE7EE2D" w14:textId="77777777" w:rsidR="00AE3A16" w:rsidRPr="00AE3A16" w:rsidRDefault="00AE3A16" w:rsidP="00AE3A16">
      <w:pPr>
        <w:spacing w:after="0" w:line="240" w:lineRule="auto"/>
        <w:rPr>
          <w:rFonts w:ascii="Calibri Light" w:hAnsi="Calibri Light" w:cs="Calibri Light"/>
        </w:rPr>
      </w:pPr>
      <w:r w:rsidRPr="00AE3A16">
        <w:rPr>
          <w:rFonts w:ascii="Calibri Light" w:hAnsi="Calibri Light" w:cs="Calibri Light"/>
        </w:rPr>
        <w:t>polliane.eliziario@personalpress.jor.br | (31) 9 9788-3029</w:t>
      </w:r>
    </w:p>
    <w:p w14:paraId="79E705ED" w14:textId="77777777" w:rsidR="00B15EFD" w:rsidRPr="00AE3A16" w:rsidRDefault="00B15EFD" w:rsidP="00AE3A16">
      <w:pPr>
        <w:rPr>
          <w:rFonts w:ascii="Calibri Light" w:hAnsi="Calibri Light" w:cs="Calibri Light"/>
        </w:rPr>
      </w:pPr>
    </w:p>
    <w:sectPr w:rsidR="00B15EFD" w:rsidRPr="00AE3A16" w:rsidSect="00203C23">
      <w:headerReference w:type="default" r:id="rId8"/>
      <w:pgSz w:w="11900" w:h="16840"/>
      <w:pgMar w:top="25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2EF6" w14:textId="77777777" w:rsidR="001D42EE" w:rsidRDefault="001D42EE" w:rsidP="00203C23">
      <w:r>
        <w:separator/>
      </w:r>
    </w:p>
  </w:endnote>
  <w:endnote w:type="continuationSeparator" w:id="0">
    <w:p w14:paraId="540357D8" w14:textId="77777777" w:rsidR="001D42EE" w:rsidRDefault="001D42EE" w:rsidP="0020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2167" w14:textId="77777777" w:rsidR="001D42EE" w:rsidRDefault="001D42EE" w:rsidP="00203C23">
      <w:r>
        <w:separator/>
      </w:r>
    </w:p>
  </w:footnote>
  <w:footnote w:type="continuationSeparator" w:id="0">
    <w:p w14:paraId="4036B6D8" w14:textId="77777777" w:rsidR="001D42EE" w:rsidRDefault="001D42EE" w:rsidP="00203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4971" w14:textId="77777777" w:rsidR="00203C23" w:rsidRDefault="00203C23">
    <w:pPr>
      <w:pStyle w:val="Cabealho"/>
    </w:pPr>
    <w:r>
      <w:rPr>
        <w:noProof/>
        <w:lang w:val="pt-BR" w:eastAsia="pt-BR"/>
      </w:rPr>
      <w:drawing>
        <wp:anchor distT="0" distB="0" distL="114300" distR="114300" simplePos="0" relativeHeight="251658240" behindDoc="1" locked="0" layoutInCell="1" allowOverlap="1" wp14:anchorId="456BABE1" wp14:editId="4EADA02B">
          <wp:simplePos x="0" y="0"/>
          <wp:positionH relativeFrom="margin">
            <wp:posOffset>-1136650</wp:posOffset>
          </wp:positionH>
          <wp:positionV relativeFrom="margin">
            <wp:posOffset>-1600200</wp:posOffset>
          </wp:positionV>
          <wp:extent cx="7543800" cy="10674985"/>
          <wp:effectExtent l="0" t="0" r="0" b="0"/>
          <wp:wrapThrough wrapText="bothSides">
            <wp:wrapPolygon edited="0">
              <wp:start x="15055" y="977"/>
              <wp:lineTo x="2109" y="1131"/>
              <wp:lineTo x="2109" y="1902"/>
              <wp:lineTo x="1164" y="2518"/>
              <wp:lineTo x="1527" y="2724"/>
              <wp:lineTo x="1673" y="2878"/>
              <wp:lineTo x="1964" y="2878"/>
              <wp:lineTo x="20436" y="2621"/>
              <wp:lineTo x="19345" y="1902"/>
              <wp:lineTo x="19273" y="977"/>
              <wp:lineTo x="15055" y="977"/>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1_T2022_Timbrado-PB.pdf"/>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498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28C"/>
    <w:rsid w:val="000023DA"/>
    <w:rsid w:val="00045A9A"/>
    <w:rsid w:val="0006169F"/>
    <w:rsid w:val="00062839"/>
    <w:rsid w:val="00071E56"/>
    <w:rsid w:val="00077D2C"/>
    <w:rsid w:val="00077E1A"/>
    <w:rsid w:val="000A193B"/>
    <w:rsid w:val="000A50BE"/>
    <w:rsid w:val="000B1575"/>
    <w:rsid w:val="000E5E15"/>
    <w:rsid w:val="00114BDD"/>
    <w:rsid w:val="00116B86"/>
    <w:rsid w:val="00130036"/>
    <w:rsid w:val="00176194"/>
    <w:rsid w:val="001908D2"/>
    <w:rsid w:val="001A7B58"/>
    <w:rsid w:val="001B154A"/>
    <w:rsid w:val="001D42EE"/>
    <w:rsid w:val="001F3CD5"/>
    <w:rsid w:val="001F4821"/>
    <w:rsid w:val="00203C23"/>
    <w:rsid w:val="0021012B"/>
    <w:rsid w:val="0024448D"/>
    <w:rsid w:val="00246F8F"/>
    <w:rsid w:val="0027602D"/>
    <w:rsid w:val="0028673D"/>
    <w:rsid w:val="002A546C"/>
    <w:rsid w:val="002B00C4"/>
    <w:rsid w:val="002C6CB8"/>
    <w:rsid w:val="002F14CA"/>
    <w:rsid w:val="002F4D6F"/>
    <w:rsid w:val="002F5336"/>
    <w:rsid w:val="00316CF6"/>
    <w:rsid w:val="003261ED"/>
    <w:rsid w:val="0033281C"/>
    <w:rsid w:val="00335889"/>
    <w:rsid w:val="003471FD"/>
    <w:rsid w:val="003562C0"/>
    <w:rsid w:val="00376ED9"/>
    <w:rsid w:val="00392E06"/>
    <w:rsid w:val="00392ECE"/>
    <w:rsid w:val="003A420D"/>
    <w:rsid w:val="003B2B0A"/>
    <w:rsid w:val="003C77DB"/>
    <w:rsid w:val="0044620F"/>
    <w:rsid w:val="004568DA"/>
    <w:rsid w:val="00473834"/>
    <w:rsid w:val="004919FC"/>
    <w:rsid w:val="00492E19"/>
    <w:rsid w:val="00497B2D"/>
    <w:rsid w:val="004B2357"/>
    <w:rsid w:val="004E39DC"/>
    <w:rsid w:val="004E426E"/>
    <w:rsid w:val="004E4FC6"/>
    <w:rsid w:val="004E6295"/>
    <w:rsid w:val="00520A06"/>
    <w:rsid w:val="005A1063"/>
    <w:rsid w:val="005A2B1B"/>
    <w:rsid w:val="005A5D8D"/>
    <w:rsid w:val="005B2F1F"/>
    <w:rsid w:val="005B6E95"/>
    <w:rsid w:val="005D092E"/>
    <w:rsid w:val="005D67AB"/>
    <w:rsid w:val="006104FE"/>
    <w:rsid w:val="006231FA"/>
    <w:rsid w:val="00625A50"/>
    <w:rsid w:val="006473E4"/>
    <w:rsid w:val="00660AA0"/>
    <w:rsid w:val="00671587"/>
    <w:rsid w:val="00693E72"/>
    <w:rsid w:val="006946E1"/>
    <w:rsid w:val="006A7C82"/>
    <w:rsid w:val="006C6582"/>
    <w:rsid w:val="006D428C"/>
    <w:rsid w:val="006E4ACE"/>
    <w:rsid w:val="006E5436"/>
    <w:rsid w:val="00701274"/>
    <w:rsid w:val="00720CF7"/>
    <w:rsid w:val="00783ED3"/>
    <w:rsid w:val="007904A7"/>
    <w:rsid w:val="007B059F"/>
    <w:rsid w:val="007B18E7"/>
    <w:rsid w:val="007B4E16"/>
    <w:rsid w:val="007C13BA"/>
    <w:rsid w:val="007C7522"/>
    <w:rsid w:val="007D37EF"/>
    <w:rsid w:val="007D3FF9"/>
    <w:rsid w:val="007D4C94"/>
    <w:rsid w:val="007D5C56"/>
    <w:rsid w:val="008114AD"/>
    <w:rsid w:val="0086423B"/>
    <w:rsid w:val="00865696"/>
    <w:rsid w:val="00867090"/>
    <w:rsid w:val="00871B0B"/>
    <w:rsid w:val="008806AE"/>
    <w:rsid w:val="008817E8"/>
    <w:rsid w:val="008867AC"/>
    <w:rsid w:val="00896677"/>
    <w:rsid w:val="00896A93"/>
    <w:rsid w:val="008D6EDB"/>
    <w:rsid w:val="00901D1C"/>
    <w:rsid w:val="009176FF"/>
    <w:rsid w:val="00963D43"/>
    <w:rsid w:val="00976335"/>
    <w:rsid w:val="009806BF"/>
    <w:rsid w:val="00983CEE"/>
    <w:rsid w:val="00996B53"/>
    <w:rsid w:val="009C0ACF"/>
    <w:rsid w:val="009C6210"/>
    <w:rsid w:val="009D5B36"/>
    <w:rsid w:val="009E2B9D"/>
    <w:rsid w:val="009F38CC"/>
    <w:rsid w:val="00A10914"/>
    <w:rsid w:val="00A1248F"/>
    <w:rsid w:val="00A172F6"/>
    <w:rsid w:val="00A2257C"/>
    <w:rsid w:val="00A2673D"/>
    <w:rsid w:val="00A321E4"/>
    <w:rsid w:val="00A33C66"/>
    <w:rsid w:val="00A36DCD"/>
    <w:rsid w:val="00A406A3"/>
    <w:rsid w:val="00A433C3"/>
    <w:rsid w:val="00A43919"/>
    <w:rsid w:val="00A515A8"/>
    <w:rsid w:val="00A54B2C"/>
    <w:rsid w:val="00A57731"/>
    <w:rsid w:val="00A84759"/>
    <w:rsid w:val="00A8770C"/>
    <w:rsid w:val="00AB71D6"/>
    <w:rsid w:val="00AC1FFD"/>
    <w:rsid w:val="00AD4697"/>
    <w:rsid w:val="00AE0A47"/>
    <w:rsid w:val="00AE3A16"/>
    <w:rsid w:val="00B04F32"/>
    <w:rsid w:val="00B10651"/>
    <w:rsid w:val="00B15B55"/>
    <w:rsid w:val="00B15EFD"/>
    <w:rsid w:val="00B205E3"/>
    <w:rsid w:val="00B56032"/>
    <w:rsid w:val="00B60991"/>
    <w:rsid w:val="00B723F3"/>
    <w:rsid w:val="00B7301B"/>
    <w:rsid w:val="00B94A9F"/>
    <w:rsid w:val="00B96566"/>
    <w:rsid w:val="00B96E9E"/>
    <w:rsid w:val="00BA0BE0"/>
    <w:rsid w:val="00BE18AC"/>
    <w:rsid w:val="00BE4FCD"/>
    <w:rsid w:val="00BF1FF1"/>
    <w:rsid w:val="00C03225"/>
    <w:rsid w:val="00C16AAB"/>
    <w:rsid w:val="00C45DA7"/>
    <w:rsid w:val="00C74603"/>
    <w:rsid w:val="00C749DB"/>
    <w:rsid w:val="00CA0D76"/>
    <w:rsid w:val="00CA3B79"/>
    <w:rsid w:val="00CB39E5"/>
    <w:rsid w:val="00CE79EB"/>
    <w:rsid w:val="00CF7F09"/>
    <w:rsid w:val="00D03446"/>
    <w:rsid w:val="00D13314"/>
    <w:rsid w:val="00D1377D"/>
    <w:rsid w:val="00D213C9"/>
    <w:rsid w:val="00D31071"/>
    <w:rsid w:val="00D3544D"/>
    <w:rsid w:val="00D70975"/>
    <w:rsid w:val="00D855CE"/>
    <w:rsid w:val="00DA065E"/>
    <w:rsid w:val="00DC075D"/>
    <w:rsid w:val="00DD334A"/>
    <w:rsid w:val="00DD5BBE"/>
    <w:rsid w:val="00E11B77"/>
    <w:rsid w:val="00E16035"/>
    <w:rsid w:val="00E17065"/>
    <w:rsid w:val="00E248E6"/>
    <w:rsid w:val="00E45633"/>
    <w:rsid w:val="00E64B59"/>
    <w:rsid w:val="00E70FD7"/>
    <w:rsid w:val="00EA3CAB"/>
    <w:rsid w:val="00EB1C2A"/>
    <w:rsid w:val="00EB2878"/>
    <w:rsid w:val="00F00E03"/>
    <w:rsid w:val="00F03C35"/>
    <w:rsid w:val="00F1200F"/>
    <w:rsid w:val="00F3599E"/>
    <w:rsid w:val="00F5128D"/>
    <w:rsid w:val="00F52638"/>
    <w:rsid w:val="00F536C1"/>
    <w:rsid w:val="00F57ABC"/>
    <w:rsid w:val="00F66C45"/>
    <w:rsid w:val="00F9134B"/>
    <w:rsid w:val="00F926AF"/>
    <w:rsid w:val="00F970BF"/>
    <w:rsid w:val="00FA36AF"/>
    <w:rsid w:val="00FC0465"/>
    <w:rsid w:val="00FC694E"/>
    <w:rsid w:val="00FD17E4"/>
    <w:rsid w:val="00FD2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C0DF06"/>
  <w14:defaultImageDpi w14:val="300"/>
  <w15:docId w15:val="{07C309ED-0BEA-4142-ABB0-397526B0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C66"/>
    <w:pPr>
      <w:spacing w:after="200" w:line="276" w:lineRule="auto"/>
    </w:pPr>
    <w:rPr>
      <w:rFonts w:ascii="Calibri" w:eastAsia="Calibri" w:hAnsi="Calibri" w:cs="Calibri"/>
      <w:sz w:val="22"/>
      <w:szCs w:val="22"/>
      <w:lang w:val="pt-BR" w:eastAsia="pt-BR"/>
    </w:rPr>
  </w:style>
  <w:style w:type="paragraph" w:styleId="Ttulo1">
    <w:name w:val="heading 1"/>
    <w:basedOn w:val="Normal"/>
    <w:link w:val="Ttulo1Char"/>
    <w:uiPriority w:val="9"/>
    <w:qFormat/>
    <w:rsid w:val="00DC07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CabealhoChar">
    <w:name w:val="Cabeçalho Char"/>
    <w:basedOn w:val="Fontepargpadro"/>
    <w:link w:val="Cabealho"/>
    <w:uiPriority w:val="99"/>
    <w:rsid w:val="00203C23"/>
  </w:style>
  <w:style w:type="paragraph" w:styleId="Rodap">
    <w:name w:val="footer"/>
    <w:basedOn w:val="Normal"/>
    <w:link w:val="RodapChar"/>
    <w:uiPriority w:val="99"/>
    <w:unhideWhenUsed/>
    <w:rsid w:val="00203C23"/>
    <w:pPr>
      <w:tabs>
        <w:tab w:val="center" w:pos="4320"/>
        <w:tab w:val="right" w:pos="8640"/>
      </w:tabs>
      <w:spacing w:after="0" w:line="240" w:lineRule="auto"/>
    </w:pPr>
    <w:rPr>
      <w:rFonts w:asciiTheme="minorHAnsi" w:eastAsiaTheme="minorEastAsia" w:hAnsiTheme="minorHAnsi" w:cstheme="minorBidi"/>
      <w:sz w:val="24"/>
      <w:szCs w:val="24"/>
      <w:lang w:val="en-US" w:eastAsia="en-US"/>
    </w:rPr>
  </w:style>
  <w:style w:type="character" w:customStyle="1" w:styleId="RodapChar">
    <w:name w:val="Rodapé Char"/>
    <w:basedOn w:val="Fontepargpadro"/>
    <w:link w:val="Rodap"/>
    <w:uiPriority w:val="99"/>
    <w:rsid w:val="00203C23"/>
  </w:style>
  <w:style w:type="paragraph" w:styleId="Textodebalo">
    <w:name w:val="Balloon Text"/>
    <w:basedOn w:val="Normal"/>
    <w:link w:val="TextodebaloChar"/>
    <w:uiPriority w:val="99"/>
    <w:semiHidden/>
    <w:unhideWhenUsed/>
    <w:rsid w:val="00203C23"/>
    <w:pPr>
      <w:spacing w:after="0" w:line="240" w:lineRule="auto"/>
    </w:pPr>
    <w:rPr>
      <w:rFonts w:ascii="Lucida Grande" w:eastAsiaTheme="minorEastAsia" w:hAnsi="Lucida Grande" w:cs="Lucida Grande"/>
      <w:sz w:val="18"/>
      <w:szCs w:val="18"/>
      <w:lang w:val="en-US" w:eastAsia="en-US"/>
    </w:rPr>
  </w:style>
  <w:style w:type="character" w:customStyle="1" w:styleId="TextodebaloChar">
    <w:name w:val="Texto de balão Char"/>
    <w:basedOn w:val="Fontepargpadro"/>
    <w:link w:val="Textodebalo"/>
    <w:uiPriority w:val="99"/>
    <w:semiHidden/>
    <w:rsid w:val="00203C23"/>
    <w:rPr>
      <w:rFonts w:ascii="Lucida Grande" w:hAnsi="Lucida Grande" w:cs="Lucida Grande"/>
      <w:sz w:val="18"/>
      <w:szCs w:val="18"/>
    </w:rPr>
  </w:style>
  <w:style w:type="character" w:styleId="Hyperlink">
    <w:name w:val="Hyperlink"/>
    <w:basedOn w:val="Fontepargpadro"/>
    <w:uiPriority w:val="99"/>
    <w:unhideWhenUsed/>
    <w:rsid w:val="00AE3A16"/>
    <w:rPr>
      <w:color w:val="0000FF"/>
      <w:u w:val="single"/>
    </w:rPr>
  </w:style>
  <w:style w:type="paragraph" w:customStyle="1" w:styleId="BasicParagraph">
    <w:name w:val="[Basic Paragraph]"/>
    <w:basedOn w:val="Normal"/>
    <w:uiPriority w:val="99"/>
    <w:rsid w:val="00AE3A16"/>
    <w:pPr>
      <w:widowControl w:val="0"/>
      <w:autoSpaceDE w:val="0"/>
      <w:autoSpaceDN w:val="0"/>
      <w:adjustRightInd w:val="0"/>
      <w:spacing w:after="0" w:line="288" w:lineRule="auto"/>
    </w:pPr>
    <w:rPr>
      <w:rFonts w:ascii="Times-Roman" w:eastAsiaTheme="minorEastAsia" w:hAnsi="Times-Roman" w:cs="Times-Roman"/>
      <w:color w:val="000000"/>
      <w:sz w:val="24"/>
      <w:szCs w:val="24"/>
      <w:lang w:val="en-US" w:eastAsia="en-US"/>
    </w:rPr>
  </w:style>
  <w:style w:type="paragraph" w:styleId="Reviso">
    <w:name w:val="Revision"/>
    <w:hidden/>
    <w:uiPriority w:val="99"/>
    <w:semiHidden/>
    <w:rsid w:val="00DD5BBE"/>
    <w:rPr>
      <w:rFonts w:ascii="Calibri" w:eastAsia="Calibri" w:hAnsi="Calibri" w:cs="Calibri"/>
      <w:sz w:val="22"/>
      <w:szCs w:val="22"/>
      <w:lang w:val="pt-BR" w:eastAsia="pt-BR"/>
    </w:rPr>
  </w:style>
  <w:style w:type="character" w:customStyle="1" w:styleId="s2">
    <w:name w:val="s2"/>
    <w:basedOn w:val="Fontepargpadro"/>
    <w:rsid w:val="003B2B0A"/>
  </w:style>
  <w:style w:type="paragraph" w:styleId="NormalWeb">
    <w:name w:val="Normal (Web)"/>
    <w:basedOn w:val="Normal"/>
    <w:uiPriority w:val="99"/>
    <w:unhideWhenUsed/>
    <w:rsid w:val="00CF7F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apple-tab-span">
    <w:name w:val="gmail-apple-tab-span"/>
    <w:basedOn w:val="Fontepargpadro"/>
    <w:rsid w:val="00DD334A"/>
  </w:style>
  <w:style w:type="character" w:customStyle="1" w:styleId="Ttulo1Char">
    <w:name w:val="Título 1 Char"/>
    <w:basedOn w:val="Fontepargpadro"/>
    <w:link w:val="Ttulo1"/>
    <w:uiPriority w:val="9"/>
    <w:rsid w:val="00DC075D"/>
    <w:rPr>
      <w:rFonts w:ascii="Times New Roman" w:eastAsia="Times New Roman" w:hAnsi="Times New Roman" w:cs="Times New Roman"/>
      <w:b/>
      <w:bCs/>
      <w:kern w:val="36"/>
      <w:sz w:val="48"/>
      <w:szCs w:val="4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2222">
      <w:bodyDiv w:val="1"/>
      <w:marLeft w:val="0"/>
      <w:marRight w:val="0"/>
      <w:marTop w:val="0"/>
      <w:marBottom w:val="0"/>
      <w:divBdr>
        <w:top w:val="none" w:sz="0" w:space="0" w:color="auto"/>
        <w:left w:val="none" w:sz="0" w:space="0" w:color="auto"/>
        <w:bottom w:val="none" w:sz="0" w:space="0" w:color="auto"/>
        <w:right w:val="none" w:sz="0" w:space="0" w:color="auto"/>
      </w:divBdr>
    </w:div>
    <w:div w:id="250969515">
      <w:bodyDiv w:val="1"/>
      <w:marLeft w:val="0"/>
      <w:marRight w:val="0"/>
      <w:marTop w:val="0"/>
      <w:marBottom w:val="0"/>
      <w:divBdr>
        <w:top w:val="none" w:sz="0" w:space="0" w:color="auto"/>
        <w:left w:val="none" w:sz="0" w:space="0" w:color="auto"/>
        <w:bottom w:val="none" w:sz="0" w:space="0" w:color="auto"/>
        <w:right w:val="none" w:sz="0" w:space="0" w:color="auto"/>
      </w:divBdr>
    </w:div>
    <w:div w:id="754983742">
      <w:bodyDiv w:val="1"/>
      <w:marLeft w:val="0"/>
      <w:marRight w:val="0"/>
      <w:marTop w:val="0"/>
      <w:marBottom w:val="0"/>
      <w:divBdr>
        <w:top w:val="none" w:sz="0" w:space="0" w:color="auto"/>
        <w:left w:val="none" w:sz="0" w:space="0" w:color="auto"/>
        <w:bottom w:val="none" w:sz="0" w:space="0" w:color="auto"/>
        <w:right w:val="none" w:sz="0" w:space="0" w:color="auto"/>
      </w:divBdr>
    </w:div>
    <w:div w:id="787049931">
      <w:bodyDiv w:val="1"/>
      <w:marLeft w:val="0"/>
      <w:marRight w:val="0"/>
      <w:marTop w:val="0"/>
      <w:marBottom w:val="0"/>
      <w:divBdr>
        <w:top w:val="none" w:sz="0" w:space="0" w:color="auto"/>
        <w:left w:val="none" w:sz="0" w:space="0" w:color="auto"/>
        <w:bottom w:val="none" w:sz="0" w:space="0" w:color="auto"/>
        <w:right w:val="none" w:sz="0" w:space="0" w:color="auto"/>
      </w:divBdr>
    </w:div>
    <w:div w:id="1065374377">
      <w:bodyDiv w:val="1"/>
      <w:marLeft w:val="0"/>
      <w:marRight w:val="0"/>
      <w:marTop w:val="0"/>
      <w:marBottom w:val="0"/>
      <w:divBdr>
        <w:top w:val="none" w:sz="0" w:space="0" w:color="auto"/>
        <w:left w:val="none" w:sz="0" w:space="0" w:color="auto"/>
        <w:bottom w:val="none" w:sz="0" w:space="0" w:color="auto"/>
        <w:right w:val="none" w:sz="0" w:space="0" w:color="auto"/>
      </w:divBdr>
      <w:divsChild>
        <w:div w:id="2130274601">
          <w:marLeft w:val="0"/>
          <w:marRight w:val="0"/>
          <w:marTop w:val="0"/>
          <w:marBottom w:val="0"/>
          <w:divBdr>
            <w:top w:val="none" w:sz="0" w:space="0" w:color="auto"/>
            <w:left w:val="none" w:sz="0" w:space="0" w:color="auto"/>
            <w:bottom w:val="none" w:sz="0" w:space="0" w:color="auto"/>
            <w:right w:val="none" w:sz="0" w:space="0" w:color="auto"/>
          </w:divBdr>
          <w:divsChild>
            <w:div w:id="106313301">
              <w:marLeft w:val="0"/>
              <w:marRight w:val="0"/>
              <w:marTop w:val="0"/>
              <w:marBottom w:val="0"/>
              <w:divBdr>
                <w:top w:val="none" w:sz="0" w:space="0" w:color="auto"/>
                <w:left w:val="none" w:sz="0" w:space="0" w:color="auto"/>
                <w:bottom w:val="none" w:sz="0" w:space="0" w:color="auto"/>
                <w:right w:val="none" w:sz="0" w:space="0" w:color="auto"/>
              </w:divBdr>
            </w:div>
            <w:div w:id="1638953012">
              <w:marLeft w:val="0"/>
              <w:marRight w:val="0"/>
              <w:marTop w:val="0"/>
              <w:marBottom w:val="0"/>
              <w:divBdr>
                <w:top w:val="none" w:sz="0" w:space="0" w:color="auto"/>
                <w:left w:val="none" w:sz="0" w:space="0" w:color="auto"/>
                <w:bottom w:val="none" w:sz="0" w:space="0" w:color="auto"/>
                <w:right w:val="none" w:sz="0" w:space="0" w:color="auto"/>
              </w:divBdr>
            </w:div>
            <w:div w:id="732587799">
              <w:marLeft w:val="0"/>
              <w:marRight w:val="0"/>
              <w:marTop w:val="0"/>
              <w:marBottom w:val="0"/>
              <w:divBdr>
                <w:top w:val="none" w:sz="0" w:space="0" w:color="auto"/>
                <w:left w:val="none" w:sz="0" w:space="0" w:color="auto"/>
                <w:bottom w:val="none" w:sz="0" w:space="0" w:color="auto"/>
                <w:right w:val="none" w:sz="0" w:space="0" w:color="auto"/>
              </w:divBdr>
            </w:div>
          </w:divsChild>
        </w:div>
        <w:div w:id="1909653845">
          <w:marLeft w:val="0"/>
          <w:marRight w:val="0"/>
          <w:marTop w:val="0"/>
          <w:marBottom w:val="0"/>
          <w:divBdr>
            <w:top w:val="none" w:sz="0" w:space="0" w:color="auto"/>
            <w:left w:val="none" w:sz="0" w:space="0" w:color="auto"/>
            <w:bottom w:val="none" w:sz="0" w:space="0" w:color="auto"/>
            <w:right w:val="none" w:sz="0" w:space="0" w:color="auto"/>
          </w:divBdr>
        </w:div>
        <w:div w:id="324669716">
          <w:marLeft w:val="0"/>
          <w:marRight w:val="0"/>
          <w:marTop w:val="0"/>
          <w:marBottom w:val="0"/>
          <w:divBdr>
            <w:top w:val="none" w:sz="0" w:space="0" w:color="auto"/>
            <w:left w:val="none" w:sz="0" w:space="0" w:color="auto"/>
            <w:bottom w:val="none" w:sz="0" w:space="0" w:color="auto"/>
            <w:right w:val="none" w:sz="0" w:space="0" w:color="auto"/>
          </w:divBdr>
          <w:divsChild>
            <w:div w:id="642541271">
              <w:marLeft w:val="0"/>
              <w:marRight w:val="0"/>
              <w:marTop w:val="0"/>
              <w:marBottom w:val="0"/>
              <w:divBdr>
                <w:top w:val="none" w:sz="0" w:space="0" w:color="auto"/>
                <w:left w:val="none" w:sz="0" w:space="0" w:color="auto"/>
                <w:bottom w:val="none" w:sz="0" w:space="0" w:color="auto"/>
                <w:right w:val="none" w:sz="0" w:space="0" w:color="auto"/>
              </w:divBdr>
            </w:div>
            <w:div w:id="1638610700">
              <w:marLeft w:val="0"/>
              <w:marRight w:val="0"/>
              <w:marTop w:val="0"/>
              <w:marBottom w:val="0"/>
              <w:divBdr>
                <w:top w:val="none" w:sz="0" w:space="0" w:color="auto"/>
                <w:left w:val="none" w:sz="0" w:space="0" w:color="auto"/>
                <w:bottom w:val="none" w:sz="0" w:space="0" w:color="auto"/>
                <w:right w:val="none" w:sz="0" w:space="0" w:color="auto"/>
              </w:divBdr>
            </w:div>
            <w:div w:id="1484544638">
              <w:marLeft w:val="0"/>
              <w:marRight w:val="0"/>
              <w:marTop w:val="0"/>
              <w:marBottom w:val="0"/>
              <w:divBdr>
                <w:top w:val="none" w:sz="0" w:space="0" w:color="auto"/>
                <w:left w:val="none" w:sz="0" w:space="0" w:color="auto"/>
                <w:bottom w:val="none" w:sz="0" w:space="0" w:color="auto"/>
                <w:right w:val="none" w:sz="0" w:space="0" w:color="auto"/>
              </w:divBdr>
            </w:div>
            <w:div w:id="8496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922">
      <w:bodyDiv w:val="1"/>
      <w:marLeft w:val="0"/>
      <w:marRight w:val="0"/>
      <w:marTop w:val="0"/>
      <w:marBottom w:val="0"/>
      <w:divBdr>
        <w:top w:val="none" w:sz="0" w:space="0" w:color="auto"/>
        <w:left w:val="none" w:sz="0" w:space="0" w:color="auto"/>
        <w:bottom w:val="none" w:sz="0" w:space="0" w:color="auto"/>
        <w:right w:val="none" w:sz="0" w:space="0" w:color="auto"/>
      </w:divBdr>
    </w:div>
    <w:div w:id="1432043027">
      <w:bodyDiv w:val="1"/>
      <w:marLeft w:val="0"/>
      <w:marRight w:val="0"/>
      <w:marTop w:val="0"/>
      <w:marBottom w:val="0"/>
      <w:divBdr>
        <w:top w:val="none" w:sz="0" w:space="0" w:color="auto"/>
        <w:left w:val="none" w:sz="0" w:space="0" w:color="auto"/>
        <w:bottom w:val="none" w:sz="0" w:space="0" w:color="auto"/>
        <w:right w:val="none" w:sz="0" w:space="0" w:color="auto"/>
      </w:divBdr>
    </w:div>
    <w:div w:id="1888056801">
      <w:bodyDiv w:val="1"/>
      <w:marLeft w:val="0"/>
      <w:marRight w:val="0"/>
      <w:marTop w:val="0"/>
      <w:marBottom w:val="0"/>
      <w:divBdr>
        <w:top w:val="none" w:sz="0" w:space="0" w:color="auto"/>
        <w:left w:val="none" w:sz="0" w:space="0" w:color="auto"/>
        <w:bottom w:val="none" w:sz="0" w:space="0" w:color="auto"/>
        <w:right w:val="none" w:sz="0" w:space="0" w:color="auto"/>
      </w:divBdr>
    </w:div>
    <w:div w:id="1952471593">
      <w:bodyDiv w:val="1"/>
      <w:marLeft w:val="0"/>
      <w:marRight w:val="0"/>
      <w:marTop w:val="0"/>
      <w:marBottom w:val="0"/>
      <w:divBdr>
        <w:top w:val="none" w:sz="0" w:space="0" w:color="auto"/>
        <w:left w:val="none" w:sz="0" w:space="0" w:color="auto"/>
        <w:bottom w:val="none" w:sz="0" w:space="0" w:color="auto"/>
        <w:right w:val="none" w:sz="0" w:space="0" w:color="auto"/>
      </w:divBdr>
    </w:div>
    <w:div w:id="1987397787">
      <w:bodyDiv w:val="1"/>
      <w:marLeft w:val="0"/>
      <w:marRight w:val="0"/>
      <w:marTop w:val="0"/>
      <w:marBottom w:val="0"/>
      <w:divBdr>
        <w:top w:val="none" w:sz="0" w:space="0" w:color="auto"/>
        <w:left w:val="none" w:sz="0" w:space="0" w:color="auto"/>
        <w:bottom w:val="none" w:sz="0" w:space="0" w:color="auto"/>
        <w:right w:val="none" w:sz="0" w:space="0" w:color="auto"/>
      </w:divBdr>
    </w:div>
    <w:div w:id="2055810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ilarmonica.art.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liane\AppData\Local\Microsoft\Windows\INetCache\Content.Outlook\SMCDUKU5\2021_T2022_Timbrado-P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036C82F-EE15-49B0-B2C4-C1D34D1A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2021_T2022_Timbrado-PB</Template>
  <TotalTime>1</TotalTime>
  <Pages>3</Pages>
  <Words>970</Words>
  <Characters>5241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Polliane</dc:creator>
  <cp:keywords/>
  <dc:description/>
  <cp:lastModifiedBy>merrina delgado</cp:lastModifiedBy>
  <cp:revision>2</cp:revision>
  <dcterms:created xsi:type="dcterms:W3CDTF">2022-05-30T09:56:00Z</dcterms:created>
  <dcterms:modified xsi:type="dcterms:W3CDTF">2022-05-30T09:56:00Z</dcterms:modified>
</cp:coreProperties>
</file>