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1E90" w14:textId="22EDB6D5" w:rsidR="00CC470F" w:rsidRDefault="00CC470F"/>
    <w:p w14:paraId="76B829DB" w14:textId="77777777" w:rsidR="00724134" w:rsidRDefault="00724134" w:rsidP="00724134">
      <w:pPr>
        <w:rPr>
          <w:lang w:eastAsia="en-US"/>
        </w:rPr>
      </w:pPr>
    </w:p>
    <w:p w14:paraId="746F9692" w14:textId="04E2823C" w:rsidR="00724134" w:rsidRPr="0063307B" w:rsidRDefault="00724134" w:rsidP="00724134">
      <w:pPr>
        <w:jc w:val="center"/>
        <w:rPr>
          <w:rFonts w:asciiTheme="majorHAnsi" w:hAnsiTheme="majorHAnsi" w:cstheme="majorHAnsi"/>
          <w:b/>
          <w:bCs/>
          <w:sz w:val="24"/>
          <w:szCs w:val="24"/>
          <w:lang w:eastAsia="en-US"/>
        </w:rPr>
      </w:pPr>
      <w:r w:rsidRPr="00724134">
        <w:rPr>
          <w:rFonts w:asciiTheme="majorHAnsi" w:hAnsiTheme="majorHAnsi" w:cstheme="majorHAnsi"/>
          <w:b/>
          <w:bCs/>
          <w:sz w:val="24"/>
          <w:szCs w:val="24"/>
          <w:lang w:eastAsia="en-US"/>
        </w:rPr>
        <w:t xml:space="preserve">FILARMÔNICA DE MINAS GERAIS LANÇA A </w:t>
      </w:r>
      <w:r w:rsidR="00D37E5F" w:rsidRPr="0063307B">
        <w:rPr>
          <w:rFonts w:asciiTheme="majorHAnsi" w:hAnsiTheme="majorHAnsi" w:cstheme="majorHAnsi"/>
          <w:b/>
          <w:bCs/>
          <w:sz w:val="24"/>
          <w:szCs w:val="24"/>
          <w:lang w:eastAsia="en-US"/>
        </w:rPr>
        <w:t>TERCEIRA</w:t>
      </w:r>
      <w:r w:rsidRPr="0063307B">
        <w:rPr>
          <w:rFonts w:asciiTheme="majorHAnsi" w:hAnsiTheme="majorHAnsi" w:cstheme="majorHAnsi"/>
          <w:b/>
          <w:bCs/>
          <w:sz w:val="24"/>
          <w:szCs w:val="24"/>
          <w:lang w:eastAsia="en-US"/>
        </w:rPr>
        <w:t xml:space="preserve"> TEMPORADA</w:t>
      </w:r>
    </w:p>
    <w:p w14:paraId="122AA4C8" w14:textId="77F042FE" w:rsidR="00724134" w:rsidRPr="00724134" w:rsidRDefault="00724134" w:rsidP="00724134">
      <w:pPr>
        <w:jc w:val="center"/>
        <w:rPr>
          <w:rFonts w:asciiTheme="majorHAnsi" w:hAnsiTheme="majorHAnsi" w:cstheme="majorHAnsi"/>
          <w:b/>
          <w:bCs/>
          <w:sz w:val="24"/>
          <w:szCs w:val="24"/>
          <w:lang w:eastAsia="en-US"/>
        </w:rPr>
      </w:pPr>
      <w:r w:rsidRPr="0063307B">
        <w:rPr>
          <w:rFonts w:asciiTheme="majorHAnsi" w:hAnsiTheme="majorHAnsi" w:cstheme="majorHAnsi"/>
          <w:b/>
          <w:bCs/>
          <w:sz w:val="24"/>
          <w:szCs w:val="24"/>
          <w:lang w:eastAsia="en-US"/>
        </w:rPr>
        <w:t>DO PODCAST “FILARMÔNICA NO AR</w:t>
      </w:r>
      <w:r w:rsidRPr="00724134">
        <w:rPr>
          <w:rFonts w:asciiTheme="majorHAnsi" w:hAnsiTheme="majorHAnsi" w:cstheme="majorHAnsi"/>
          <w:b/>
          <w:bCs/>
          <w:sz w:val="24"/>
          <w:szCs w:val="24"/>
          <w:lang w:eastAsia="en-US"/>
        </w:rPr>
        <w:t>”</w:t>
      </w:r>
    </w:p>
    <w:p w14:paraId="4600DBE2" w14:textId="2A0037A8" w:rsidR="00724134" w:rsidRPr="00724134" w:rsidRDefault="00724134" w:rsidP="00724134">
      <w:pPr>
        <w:rPr>
          <w:rFonts w:asciiTheme="majorHAnsi" w:hAnsiTheme="majorHAnsi" w:cstheme="majorHAnsi"/>
          <w:b/>
          <w:bCs/>
          <w:sz w:val="24"/>
          <w:szCs w:val="24"/>
          <w:highlight w:val="yellow"/>
          <w:lang w:eastAsia="en-US"/>
        </w:rPr>
      </w:pPr>
    </w:p>
    <w:p w14:paraId="6563F79A" w14:textId="77777777" w:rsidR="00724134" w:rsidRPr="00724134" w:rsidRDefault="00724134" w:rsidP="00724134">
      <w:pPr>
        <w:rPr>
          <w:rFonts w:asciiTheme="majorHAnsi" w:hAnsiTheme="majorHAnsi" w:cstheme="majorHAnsi"/>
          <w:b/>
          <w:bCs/>
          <w:sz w:val="24"/>
          <w:szCs w:val="24"/>
          <w:highlight w:val="yellow"/>
          <w:lang w:eastAsia="en-US"/>
        </w:rPr>
      </w:pPr>
    </w:p>
    <w:p w14:paraId="18A5CD08" w14:textId="400864B4" w:rsidR="00730808" w:rsidRDefault="00724134" w:rsidP="00E04C08">
      <w:pPr>
        <w:jc w:val="both"/>
        <w:rPr>
          <w:rFonts w:ascii="Calibri Light" w:hAnsi="Calibri Light" w:cs="Calibri Light"/>
        </w:rPr>
      </w:pPr>
      <w:r w:rsidRPr="0086037E">
        <w:rPr>
          <w:rFonts w:asciiTheme="majorHAnsi" w:hAnsiTheme="majorHAnsi" w:cstheme="majorHAnsi"/>
          <w:lang w:eastAsia="en-US"/>
        </w:rPr>
        <w:t xml:space="preserve">A </w:t>
      </w:r>
      <w:r w:rsidRPr="00730808">
        <w:rPr>
          <w:rFonts w:asciiTheme="majorHAnsi" w:hAnsiTheme="majorHAnsi" w:cstheme="majorHAnsi"/>
          <w:b/>
          <w:bCs/>
          <w:lang w:eastAsia="en-US"/>
        </w:rPr>
        <w:t>Filarmônica de Minas Gerais</w:t>
      </w:r>
      <w:r w:rsidRPr="0086037E">
        <w:rPr>
          <w:rFonts w:asciiTheme="majorHAnsi" w:hAnsiTheme="majorHAnsi" w:cstheme="majorHAnsi"/>
          <w:lang w:eastAsia="en-US"/>
        </w:rPr>
        <w:t xml:space="preserve"> lança neste mês de abril </w:t>
      </w:r>
      <w:r w:rsidRPr="0063307B">
        <w:rPr>
          <w:rFonts w:asciiTheme="majorHAnsi" w:hAnsiTheme="majorHAnsi" w:cstheme="majorHAnsi"/>
          <w:lang w:eastAsia="en-US"/>
        </w:rPr>
        <w:t xml:space="preserve">a </w:t>
      </w:r>
      <w:r w:rsidR="00D37E5F" w:rsidRPr="0063307B">
        <w:rPr>
          <w:rFonts w:asciiTheme="majorHAnsi" w:hAnsiTheme="majorHAnsi" w:cstheme="majorHAnsi"/>
          <w:b/>
          <w:bCs/>
          <w:lang w:eastAsia="en-US"/>
        </w:rPr>
        <w:t>terceira</w:t>
      </w:r>
      <w:r w:rsidRPr="0063307B">
        <w:rPr>
          <w:rFonts w:asciiTheme="majorHAnsi" w:hAnsiTheme="majorHAnsi" w:cstheme="majorHAnsi"/>
          <w:b/>
          <w:bCs/>
          <w:lang w:eastAsia="en-US"/>
        </w:rPr>
        <w:t xml:space="preserve"> temporada</w:t>
      </w:r>
      <w:r w:rsidRPr="0063307B">
        <w:rPr>
          <w:rFonts w:asciiTheme="majorHAnsi" w:hAnsiTheme="majorHAnsi" w:cstheme="majorHAnsi"/>
          <w:lang w:eastAsia="en-US"/>
        </w:rPr>
        <w:t xml:space="preserve"> do </w:t>
      </w:r>
      <w:r w:rsidRPr="0063307B">
        <w:rPr>
          <w:rFonts w:asciiTheme="majorHAnsi" w:hAnsiTheme="majorHAnsi" w:cstheme="majorHAnsi"/>
          <w:b/>
          <w:bCs/>
          <w:lang w:eastAsia="en-US"/>
        </w:rPr>
        <w:t>podcast “Filarmônica no A</w:t>
      </w:r>
      <w:r w:rsidRPr="0063307B">
        <w:rPr>
          <w:rFonts w:asciiTheme="majorHAnsi" w:hAnsiTheme="majorHAnsi" w:cstheme="majorHAnsi"/>
          <w:lang w:eastAsia="en-US"/>
        </w:rPr>
        <w:t>r”</w:t>
      </w:r>
      <w:r w:rsidR="001769BC" w:rsidRPr="0063307B">
        <w:rPr>
          <w:rFonts w:asciiTheme="majorHAnsi" w:hAnsiTheme="majorHAnsi" w:cstheme="majorHAnsi"/>
          <w:lang w:eastAsia="en-US"/>
        </w:rPr>
        <w:t xml:space="preserve">, que </w:t>
      </w:r>
      <w:r w:rsidR="00730808" w:rsidRPr="0063307B">
        <w:rPr>
          <w:rFonts w:asciiTheme="majorHAnsi" w:hAnsiTheme="majorHAnsi" w:cstheme="majorHAnsi"/>
          <w:lang w:eastAsia="en-US"/>
        </w:rPr>
        <w:t xml:space="preserve">conta </w:t>
      </w:r>
      <w:r w:rsidR="001769BC" w:rsidRPr="0063307B">
        <w:rPr>
          <w:rFonts w:asciiTheme="majorHAnsi" w:hAnsiTheme="majorHAnsi" w:cstheme="majorHAnsi"/>
          <w:lang w:eastAsia="en-US"/>
        </w:rPr>
        <w:t xml:space="preserve">a </w:t>
      </w:r>
      <w:r w:rsidR="0086037E" w:rsidRPr="0063307B">
        <w:rPr>
          <w:rFonts w:asciiTheme="majorHAnsi" w:hAnsiTheme="majorHAnsi" w:cstheme="majorHAnsi"/>
          <w:lang w:eastAsia="en-US"/>
        </w:rPr>
        <w:t xml:space="preserve">história a </w:t>
      </w:r>
      <w:r w:rsidR="001769BC" w:rsidRPr="0063307B">
        <w:rPr>
          <w:rFonts w:ascii="Calibri Light" w:hAnsi="Calibri Light" w:cs="Calibri Light"/>
        </w:rPr>
        <w:t>da evolução das orquestras ao longo de quatro séculos, tema da série “Fora de Série” da Orquestra em 2021.</w:t>
      </w:r>
      <w:r w:rsidR="00730808" w:rsidRPr="0063307B">
        <w:rPr>
          <w:rFonts w:ascii="Calibri Light" w:hAnsi="Calibri Light" w:cs="Calibri Light"/>
        </w:rPr>
        <w:t xml:space="preserve"> </w:t>
      </w:r>
      <w:r w:rsidR="00D37E5F" w:rsidRPr="0063307B">
        <w:rPr>
          <w:rFonts w:ascii="Calibri Light" w:hAnsi="Calibri Light" w:cs="Calibri Light"/>
        </w:rPr>
        <w:t xml:space="preserve">O episódio de estreia – Prelúdio – </w:t>
      </w:r>
      <w:r w:rsidR="003C1AA5" w:rsidRPr="0063307B">
        <w:rPr>
          <w:rFonts w:ascii="Calibri Light" w:hAnsi="Calibri Light" w:cs="Calibri Light"/>
        </w:rPr>
        <w:t xml:space="preserve">está no ar nesta semana, com </w:t>
      </w:r>
      <w:r w:rsidR="00730808" w:rsidRPr="0063307B">
        <w:rPr>
          <w:rFonts w:ascii="Calibri Light" w:hAnsi="Calibri Light" w:cs="Calibri Light"/>
        </w:rPr>
        <w:t>uma introdução geral ao tema</w:t>
      </w:r>
      <w:r w:rsidR="003D1038" w:rsidRPr="0063307B">
        <w:rPr>
          <w:rFonts w:ascii="Calibri Light" w:hAnsi="Calibri Light" w:cs="Calibri Light"/>
        </w:rPr>
        <w:t xml:space="preserve">. O </w:t>
      </w:r>
      <w:r w:rsidR="00730808" w:rsidRPr="0063307B">
        <w:rPr>
          <w:rFonts w:ascii="Calibri Light" w:hAnsi="Calibri Light" w:cs="Calibri Light"/>
        </w:rPr>
        <w:t>convidado</w:t>
      </w:r>
      <w:r w:rsidR="003D1038" w:rsidRPr="0063307B">
        <w:rPr>
          <w:rFonts w:ascii="Calibri Light" w:hAnsi="Calibri Light" w:cs="Calibri Light"/>
        </w:rPr>
        <w:t xml:space="preserve"> </w:t>
      </w:r>
      <w:r w:rsidR="003C1AA5" w:rsidRPr="0063307B">
        <w:rPr>
          <w:rFonts w:ascii="Calibri Light" w:hAnsi="Calibri Light" w:cs="Calibri Light"/>
        </w:rPr>
        <w:t xml:space="preserve">do Prelúdio </w:t>
      </w:r>
      <w:r w:rsidR="003D1038" w:rsidRPr="0063307B">
        <w:rPr>
          <w:rFonts w:ascii="Calibri Light" w:hAnsi="Calibri Light" w:cs="Calibri Light"/>
        </w:rPr>
        <w:t>é</w:t>
      </w:r>
      <w:r w:rsidR="00730808" w:rsidRPr="0063307B">
        <w:rPr>
          <w:rFonts w:ascii="Calibri Light" w:hAnsi="Calibri Light" w:cs="Calibri Light"/>
        </w:rPr>
        <w:t xml:space="preserve"> o maestro Fabio Mechetti, </w:t>
      </w:r>
      <w:r w:rsidR="00D37E5F" w:rsidRPr="0063307B">
        <w:rPr>
          <w:rFonts w:ascii="Calibri Light" w:hAnsi="Calibri Light" w:cs="Calibri Light"/>
        </w:rPr>
        <w:t>D</w:t>
      </w:r>
      <w:r w:rsidR="00730808" w:rsidRPr="0063307B">
        <w:rPr>
          <w:rFonts w:ascii="Calibri Light" w:hAnsi="Calibri Light" w:cs="Calibri Light"/>
        </w:rPr>
        <w:t xml:space="preserve">iretor </w:t>
      </w:r>
      <w:r w:rsidR="00D37E5F" w:rsidRPr="0063307B">
        <w:rPr>
          <w:rFonts w:ascii="Calibri Light" w:hAnsi="Calibri Light" w:cs="Calibri Light"/>
        </w:rPr>
        <w:t>A</w:t>
      </w:r>
      <w:r w:rsidR="00730808" w:rsidRPr="0063307B">
        <w:rPr>
          <w:rFonts w:ascii="Calibri Light" w:hAnsi="Calibri Light" w:cs="Calibri Light"/>
        </w:rPr>
        <w:t xml:space="preserve">rtístico e </w:t>
      </w:r>
      <w:r w:rsidR="00D37E5F" w:rsidRPr="0063307B">
        <w:rPr>
          <w:rFonts w:ascii="Calibri Light" w:hAnsi="Calibri Light" w:cs="Calibri Light"/>
        </w:rPr>
        <w:t>R</w:t>
      </w:r>
      <w:r w:rsidR="00730808" w:rsidRPr="0063307B">
        <w:rPr>
          <w:rFonts w:ascii="Calibri Light" w:hAnsi="Calibri Light" w:cs="Calibri Light"/>
        </w:rPr>
        <w:t xml:space="preserve">egente </w:t>
      </w:r>
      <w:r w:rsidR="00D37E5F" w:rsidRPr="0063307B">
        <w:rPr>
          <w:rFonts w:ascii="Calibri Light" w:hAnsi="Calibri Light" w:cs="Calibri Light"/>
        </w:rPr>
        <w:t>T</w:t>
      </w:r>
      <w:r w:rsidR="00730808" w:rsidRPr="0063307B">
        <w:rPr>
          <w:rFonts w:ascii="Calibri Light" w:hAnsi="Calibri Light" w:cs="Calibri Light"/>
        </w:rPr>
        <w:t>itular da Filarmônica de Minas Gerais.</w:t>
      </w:r>
      <w:r w:rsidR="00730808">
        <w:rPr>
          <w:rFonts w:ascii="Calibri Light" w:hAnsi="Calibri Light" w:cs="Calibri Light"/>
        </w:rPr>
        <w:t xml:space="preserve"> </w:t>
      </w:r>
    </w:p>
    <w:p w14:paraId="34D30446" w14:textId="77777777" w:rsidR="00730808" w:rsidRDefault="00730808" w:rsidP="00E04C08">
      <w:pPr>
        <w:jc w:val="both"/>
        <w:rPr>
          <w:rFonts w:ascii="Calibri Light" w:hAnsi="Calibri Light" w:cs="Calibri Light"/>
        </w:rPr>
      </w:pPr>
    </w:p>
    <w:p w14:paraId="42573065" w14:textId="730662E0" w:rsidR="000B14D7" w:rsidRDefault="000B14D7" w:rsidP="00E04C08">
      <w:pPr>
        <w:jc w:val="both"/>
        <w:rPr>
          <w:rFonts w:asciiTheme="majorHAnsi" w:hAnsiTheme="majorHAnsi" w:cstheme="majorHAnsi"/>
        </w:rPr>
      </w:pPr>
      <w:r w:rsidRPr="00E04C08">
        <w:rPr>
          <w:rFonts w:asciiTheme="majorHAnsi" w:hAnsiTheme="majorHAnsi" w:cstheme="majorHAnsi"/>
        </w:rPr>
        <w:t>O roteiro e a apresentação desta</w:t>
      </w:r>
      <w:r w:rsidR="001769BC">
        <w:rPr>
          <w:rFonts w:asciiTheme="majorHAnsi" w:hAnsiTheme="majorHAnsi" w:cstheme="majorHAnsi"/>
        </w:rPr>
        <w:t xml:space="preserve"> </w:t>
      </w:r>
      <w:r w:rsidR="00D37E5F" w:rsidRPr="0063307B">
        <w:rPr>
          <w:rFonts w:asciiTheme="majorHAnsi" w:hAnsiTheme="majorHAnsi" w:cstheme="majorHAnsi"/>
        </w:rPr>
        <w:t>terceira</w:t>
      </w:r>
      <w:r w:rsidRPr="0063307B">
        <w:rPr>
          <w:rFonts w:asciiTheme="majorHAnsi" w:hAnsiTheme="majorHAnsi" w:cstheme="majorHAnsi"/>
        </w:rPr>
        <w:t xml:space="preserve"> temporada</w:t>
      </w:r>
      <w:r w:rsidRPr="00E04C08">
        <w:rPr>
          <w:rFonts w:asciiTheme="majorHAnsi" w:hAnsiTheme="majorHAnsi" w:cstheme="majorHAnsi"/>
        </w:rPr>
        <w:t xml:space="preserve"> serão do Percussionista Principal da Filarmônica de Minas Gerais, Rafael Alberto. A temporada também terá a participação da Arquivista da Filarmônica, </w:t>
      </w:r>
      <w:r w:rsidRPr="0063307B">
        <w:rPr>
          <w:rFonts w:asciiTheme="majorHAnsi" w:hAnsiTheme="majorHAnsi" w:cstheme="majorHAnsi"/>
        </w:rPr>
        <w:t xml:space="preserve">Ana </w:t>
      </w:r>
      <w:r w:rsidR="00D37E5F" w:rsidRPr="0063307B">
        <w:rPr>
          <w:rFonts w:asciiTheme="majorHAnsi" w:hAnsiTheme="majorHAnsi" w:cstheme="majorHAnsi"/>
        </w:rPr>
        <w:t xml:space="preserve">Lúcia </w:t>
      </w:r>
      <w:r w:rsidRPr="0063307B">
        <w:rPr>
          <w:rFonts w:asciiTheme="majorHAnsi" w:hAnsiTheme="majorHAnsi" w:cstheme="majorHAnsi"/>
        </w:rPr>
        <w:t xml:space="preserve">Kobayashi, e do maestro José Soares, </w:t>
      </w:r>
      <w:r w:rsidR="00D37E5F" w:rsidRPr="0063307B">
        <w:rPr>
          <w:rFonts w:asciiTheme="majorHAnsi" w:hAnsiTheme="majorHAnsi" w:cstheme="majorHAnsi"/>
        </w:rPr>
        <w:t>R</w:t>
      </w:r>
      <w:r w:rsidRPr="0063307B">
        <w:rPr>
          <w:rFonts w:asciiTheme="majorHAnsi" w:hAnsiTheme="majorHAnsi" w:cstheme="majorHAnsi"/>
        </w:rPr>
        <w:t xml:space="preserve">egente </w:t>
      </w:r>
      <w:r w:rsidR="00D37E5F" w:rsidRPr="0063307B">
        <w:rPr>
          <w:rFonts w:asciiTheme="majorHAnsi" w:hAnsiTheme="majorHAnsi" w:cstheme="majorHAnsi"/>
        </w:rPr>
        <w:t>A</w:t>
      </w:r>
      <w:r w:rsidRPr="0063307B">
        <w:rPr>
          <w:rFonts w:asciiTheme="majorHAnsi" w:hAnsiTheme="majorHAnsi" w:cstheme="majorHAnsi"/>
        </w:rPr>
        <w:t>ssistente da Filarmônica</w:t>
      </w:r>
      <w:r w:rsidR="00D37E5F" w:rsidRPr="0063307B">
        <w:rPr>
          <w:rFonts w:asciiTheme="majorHAnsi" w:hAnsiTheme="majorHAnsi" w:cstheme="majorHAnsi"/>
        </w:rPr>
        <w:t>; cada episódio terá um convidado para discutir o tema.</w:t>
      </w:r>
    </w:p>
    <w:p w14:paraId="1324AD1A" w14:textId="01117BD1" w:rsidR="00730808" w:rsidRDefault="00730808" w:rsidP="00E04C08">
      <w:pPr>
        <w:jc w:val="both"/>
        <w:rPr>
          <w:rFonts w:asciiTheme="majorHAnsi" w:hAnsiTheme="majorHAnsi" w:cstheme="majorHAnsi"/>
        </w:rPr>
      </w:pPr>
    </w:p>
    <w:p w14:paraId="0504D4BE" w14:textId="04AC2408" w:rsidR="00730808" w:rsidRDefault="00730808" w:rsidP="00730808">
      <w:pPr>
        <w:autoSpaceDE w:val="0"/>
        <w:autoSpaceDN w:val="0"/>
        <w:adjustRightInd w:val="0"/>
        <w:jc w:val="both"/>
        <w:rPr>
          <w:rFonts w:ascii="Calibri Light" w:hAnsi="Calibri Light" w:cs="Calibri Light"/>
          <w:i/>
          <w:iCs/>
        </w:rPr>
      </w:pPr>
      <w:r>
        <w:rPr>
          <w:rFonts w:ascii="Calibri Light" w:hAnsi="Calibri Light" w:cs="Calibri Light"/>
        </w:rPr>
        <w:t xml:space="preserve">Ao todo, serão </w:t>
      </w:r>
      <w:r w:rsidRPr="003D1038">
        <w:rPr>
          <w:rFonts w:ascii="Calibri Light" w:hAnsi="Calibri Light" w:cs="Calibri Light"/>
        </w:rPr>
        <w:t xml:space="preserve">10 </w:t>
      </w:r>
      <w:r>
        <w:rPr>
          <w:rFonts w:ascii="Calibri Light" w:hAnsi="Calibri Light" w:cs="Calibri Light"/>
        </w:rPr>
        <w:t>episódios</w:t>
      </w:r>
      <w:r w:rsidR="0069727D" w:rsidRPr="0063307B">
        <w:rPr>
          <w:rFonts w:ascii="Calibri Light" w:hAnsi="Calibri Light" w:cs="Calibri Light"/>
        </w:rPr>
        <w:t xml:space="preserve">: </w:t>
      </w:r>
      <w:r w:rsidR="00D37E5F" w:rsidRPr="0063307B">
        <w:rPr>
          <w:rFonts w:ascii="Calibri Light" w:hAnsi="Calibri Light" w:cs="Calibri Light"/>
        </w:rPr>
        <w:t>Prelúdio (uma introdução ao tema)</w:t>
      </w:r>
      <w:r w:rsidRPr="0063307B">
        <w:rPr>
          <w:rFonts w:ascii="Calibri Light" w:hAnsi="Calibri Light" w:cs="Calibri Light"/>
        </w:rPr>
        <w:t xml:space="preserve">, </w:t>
      </w:r>
      <w:r w:rsidRPr="0063307B">
        <w:rPr>
          <w:rFonts w:ascii="Calibri Light" w:hAnsi="Calibri Light" w:cs="Calibri Light"/>
          <w:i/>
          <w:iCs/>
        </w:rPr>
        <w:t>Orquestra barroca, Orquestra pré-clássica, Orquestra clássica, Orquestra romântica</w:t>
      </w:r>
      <w:r w:rsidRPr="0063307B">
        <w:rPr>
          <w:rFonts w:ascii="Calibri Light" w:hAnsi="Calibri Light" w:cs="Calibri Light"/>
          <w:i/>
          <w:iCs/>
          <w:color w:val="FF0000"/>
        </w:rPr>
        <w:t xml:space="preserve"> </w:t>
      </w:r>
      <w:r w:rsidRPr="0063307B">
        <w:rPr>
          <w:rFonts w:ascii="Calibri Light" w:hAnsi="Calibri Light" w:cs="Calibri Light"/>
          <w:i/>
          <w:iCs/>
        </w:rPr>
        <w:t xml:space="preserve">I, II e III, Orquestra Moderna I e II </w:t>
      </w:r>
      <w:r w:rsidRPr="0063307B">
        <w:rPr>
          <w:rFonts w:ascii="Calibri Light" w:hAnsi="Calibri Light" w:cs="Calibri Light"/>
        </w:rPr>
        <w:t>e a</w:t>
      </w:r>
      <w:r w:rsidRPr="0063307B">
        <w:rPr>
          <w:rFonts w:ascii="Calibri Light" w:hAnsi="Calibri Light" w:cs="Calibri Light"/>
          <w:i/>
          <w:iCs/>
        </w:rPr>
        <w:t xml:space="preserve"> Orquestra</w:t>
      </w:r>
      <w:r w:rsidRPr="0063307B">
        <w:rPr>
          <w:rFonts w:ascii="Calibri Light" w:hAnsi="Calibri Light" w:cs="Calibri Light"/>
          <w:color w:val="FF0000"/>
        </w:rPr>
        <w:t xml:space="preserve"> </w:t>
      </w:r>
      <w:r w:rsidRPr="0063307B">
        <w:rPr>
          <w:rFonts w:ascii="Calibri Light" w:hAnsi="Calibri Light" w:cs="Calibri Light"/>
          <w:i/>
          <w:iCs/>
        </w:rPr>
        <w:t>contemporânea.</w:t>
      </w:r>
    </w:p>
    <w:p w14:paraId="25E87A2B" w14:textId="77777777" w:rsidR="000B14D7" w:rsidRPr="00E04C08" w:rsidRDefault="000B14D7" w:rsidP="00E04C08">
      <w:pPr>
        <w:jc w:val="both"/>
        <w:rPr>
          <w:rFonts w:asciiTheme="majorHAnsi" w:hAnsiTheme="majorHAnsi" w:cstheme="majorHAnsi"/>
        </w:rPr>
      </w:pPr>
    </w:p>
    <w:p w14:paraId="01499114" w14:textId="570C28A7" w:rsidR="00724134" w:rsidRDefault="00724134" w:rsidP="00E04C08">
      <w:pPr>
        <w:jc w:val="both"/>
        <w:rPr>
          <w:rFonts w:asciiTheme="majorHAnsi" w:hAnsiTheme="majorHAnsi" w:cstheme="majorHAnsi"/>
        </w:rPr>
      </w:pPr>
      <w:r w:rsidRPr="00730808">
        <w:rPr>
          <w:rFonts w:asciiTheme="majorHAnsi" w:hAnsiTheme="majorHAnsi" w:cstheme="majorHAnsi"/>
        </w:rPr>
        <w:t xml:space="preserve">O podcast “Filarmônica no Ar” está nas diferentes plataformas </w:t>
      </w:r>
      <w:r w:rsidRPr="0063307B">
        <w:rPr>
          <w:rFonts w:asciiTheme="majorHAnsi" w:hAnsiTheme="majorHAnsi" w:cstheme="majorHAnsi"/>
        </w:rPr>
        <w:t xml:space="preserve">de </w:t>
      </w:r>
      <w:r w:rsidRPr="0063307B">
        <w:rPr>
          <w:rFonts w:asciiTheme="majorHAnsi" w:hAnsiTheme="majorHAnsi" w:cstheme="majorHAnsi"/>
          <w:i/>
          <w:iCs/>
        </w:rPr>
        <w:t>streaming</w:t>
      </w:r>
      <w:r w:rsidRPr="0063307B">
        <w:rPr>
          <w:rFonts w:asciiTheme="majorHAnsi" w:hAnsiTheme="majorHAnsi" w:cstheme="majorHAnsi"/>
        </w:rPr>
        <w:t xml:space="preserve">, como Spotify, Apple Podcasts, Google Podcasts, </w:t>
      </w:r>
      <w:r w:rsidR="00D37E5F" w:rsidRPr="0063307B">
        <w:rPr>
          <w:rFonts w:asciiTheme="majorHAnsi" w:hAnsiTheme="majorHAnsi" w:cstheme="majorHAnsi"/>
        </w:rPr>
        <w:t>assim como em</w:t>
      </w:r>
      <w:r w:rsidR="00D37E5F">
        <w:rPr>
          <w:rFonts w:asciiTheme="majorHAnsi" w:hAnsiTheme="majorHAnsi" w:cstheme="majorHAnsi"/>
        </w:rPr>
        <w:t xml:space="preserve"> </w:t>
      </w:r>
      <w:hyperlink r:id="rId6" w:history="1">
        <w:r w:rsidRPr="00730808">
          <w:rPr>
            <w:rStyle w:val="Hyperlink"/>
            <w:rFonts w:asciiTheme="majorHAnsi" w:hAnsiTheme="majorHAnsi" w:cstheme="majorHAnsi"/>
          </w:rPr>
          <w:t>anchor.fm/filarmonicamg</w:t>
        </w:r>
      </w:hyperlink>
      <w:r w:rsidRPr="00730808">
        <w:rPr>
          <w:rFonts w:asciiTheme="majorHAnsi" w:hAnsiTheme="majorHAnsi" w:cstheme="majorHAnsi"/>
        </w:rPr>
        <w:t>.</w:t>
      </w:r>
    </w:p>
    <w:p w14:paraId="035643EE" w14:textId="77777777" w:rsidR="00D37E5F" w:rsidRDefault="00D37E5F" w:rsidP="00E04C08">
      <w:pPr>
        <w:jc w:val="both"/>
        <w:rPr>
          <w:rFonts w:asciiTheme="majorHAnsi" w:hAnsiTheme="majorHAnsi" w:cstheme="majorHAnsi"/>
        </w:rPr>
      </w:pPr>
    </w:p>
    <w:p w14:paraId="7E4F5459" w14:textId="70C96258" w:rsidR="00724134" w:rsidRDefault="005B6733" w:rsidP="00E04C08">
      <w:pPr>
        <w:jc w:val="both"/>
        <w:rPr>
          <w:rFonts w:asciiTheme="majorHAnsi" w:hAnsiTheme="majorHAnsi" w:cstheme="majorHAnsi"/>
        </w:rPr>
      </w:pPr>
      <w:r w:rsidRPr="0063307B">
        <w:rPr>
          <w:rFonts w:asciiTheme="majorHAnsi" w:hAnsiTheme="majorHAnsi" w:cstheme="majorHAnsi"/>
        </w:rPr>
        <w:t>Este projeto é apresentado pelo Ministério do Turismo, Governo de Minas Gerais e Aliança Energia por meio da Lei Federal de Incentivo à Cultura. Realização: Instituto Cultural Filarmônica, Secretaria Estadual de Cultura e Turismo de MG, Governo do Estado de Minas Gerais, Secretaria Especial da Cultura, Ministério do Turismo e Governo Federal.</w:t>
      </w:r>
    </w:p>
    <w:p w14:paraId="749828B2" w14:textId="0C5E1AB8" w:rsidR="000D3286" w:rsidRDefault="000D3286" w:rsidP="00E04C08">
      <w:pPr>
        <w:jc w:val="both"/>
        <w:rPr>
          <w:rFonts w:asciiTheme="majorHAnsi" w:hAnsiTheme="majorHAnsi" w:cstheme="majorHAnsi"/>
        </w:rPr>
      </w:pPr>
    </w:p>
    <w:p w14:paraId="69DE1B7C" w14:textId="6D25BB1A" w:rsidR="009642C4" w:rsidRPr="003D1038" w:rsidRDefault="003D1038" w:rsidP="00724134">
      <w:pPr>
        <w:rPr>
          <w:rFonts w:asciiTheme="majorHAnsi" w:hAnsiTheme="majorHAnsi" w:cstheme="majorHAnsi"/>
          <w:b/>
          <w:bCs/>
          <w:lang w:eastAsia="en-US"/>
        </w:rPr>
      </w:pPr>
      <w:r w:rsidRPr="003D1038">
        <w:rPr>
          <w:rFonts w:asciiTheme="majorHAnsi" w:hAnsiTheme="majorHAnsi" w:cstheme="majorHAnsi"/>
          <w:b/>
          <w:bCs/>
          <w:lang w:eastAsia="en-US"/>
        </w:rPr>
        <w:t xml:space="preserve">Podcast “Filarmônica no Ar” </w:t>
      </w:r>
      <w:r w:rsidRPr="0063307B">
        <w:rPr>
          <w:rFonts w:asciiTheme="majorHAnsi" w:hAnsiTheme="majorHAnsi" w:cstheme="majorHAnsi"/>
          <w:b/>
          <w:bCs/>
          <w:lang w:eastAsia="en-US"/>
        </w:rPr>
        <w:t xml:space="preserve">- </w:t>
      </w:r>
      <w:r w:rsidR="005B6733" w:rsidRPr="0063307B">
        <w:rPr>
          <w:rFonts w:asciiTheme="majorHAnsi" w:hAnsiTheme="majorHAnsi" w:cstheme="majorHAnsi"/>
          <w:b/>
          <w:bCs/>
          <w:lang w:eastAsia="en-US"/>
        </w:rPr>
        <w:t>Terceira</w:t>
      </w:r>
      <w:r w:rsidR="009642C4" w:rsidRPr="0063307B">
        <w:rPr>
          <w:rFonts w:asciiTheme="majorHAnsi" w:hAnsiTheme="majorHAnsi" w:cstheme="majorHAnsi"/>
          <w:b/>
          <w:bCs/>
          <w:lang w:eastAsia="en-US"/>
        </w:rPr>
        <w:t xml:space="preserve"> Temporada </w:t>
      </w:r>
      <w:r w:rsidRPr="0063307B">
        <w:rPr>
          <w:rFonts w:asciiTheme="majorHAnsi" w:hAnsiTheme="majorHAnsi" w:cstheme="majorHAnsi"/>
          <w:b/>
          <w:bCs/>
          <w:lang w:eastAsia="en-US"/>
        </w:rPr>
        <w:t>-</w:t>
      </w:r>
      <w:r w:rsidR="009642C4" w:rsidRPr="0063307B">
        <w:rPr>
          <w:rFonts w:asciiTheme="majorHAnsi" w:hAnsiTheme="majorHAnsi" w:cstheme="majorHAnsi"/>
          <w:b/>
          <w:bCs/>
          <w:lang w:eastAsia="en-US"/>
        </w:rPr>
        <w:t xml:space="preserve"> A </w:t>
      </w:r>
      <w:r w:rsidR="005B6733" w:rsidRPr="0063307B">
        <w:rPr>
          <w:rFonts w:asciiTheme="majorHAnsi" w:hAnsiTheme="majorHAnsi" w:cstheme="majorHAnsi"/>
          <w:b/>
          <w:bCs/>
          <w:lang w:eastAsia="en-US"/>
        </w:rPr>
        <w:t>orquestra no tempo</w:t>
      </w:r>
      <w:r w:rsidR="009642C4" w:rsidRPr="0063307B">
        <w:rPr>
          <w:rFonts w:asciiTheme="majorHAnsi" w:hAnsiTheme="majorHAnsi" w:cstheme="majorHAnsi"/>
          <w:b/>
          <w:bCs/>
          <w:lang w:eastAsia="en-US"/>
        </w:rPr>
        <w:t xml:space="preserve"> </w:t>
      </w:r>
      <w:r w:rsidR="005B6733" w:rsidRPr="0063307B">
        <w:rPr>
          <w:rFonts w:asciiTheme="majorHAnsi" w:hAnsiTheme="majorHAnsi" w:cstheme="majorHAnsi"/>
          <w:b/>
          <w:bCs/>
          <w:lang w:eastAsia="en-US"/>
        </w:rPr>
        <w:t xml:space="preserve">(alinhado ao tema da série </w:t>
      </w:r>
      <w:r w:rsidR="009642C4" w:rsidRPr="0063307B">
        <w:rPr>
          <w:rFonts w:asciiTheme="majorHAnsi" w:hAnsiTheme="majorHAnsi" w:cstheme="majorHAnsi"/>
          <w:b/>
          <w:bCs/>
          <w:lang w:eastAsia="en-US"/>
        </w:rPr>
        <w:t>Fora de Série 2021</w:t>
      </w:r>
      <w:r w:rsidR="005B6733" w:rsidRPr="0063307B">
        <w:rPr>
          <w:rFonts w:asciiTheme="majorHAnsi" w:hAnsiTheme="majorHAnsi" w:cstheme="majorHAnsi"/>
          <w:b/>
          <w:bCs/>
          <w:lang w:eastAsia="en-US"/>
        </w:rPr>
        <w:t>)</w:t>
      </w:r>
    </w:p>
    <w:p w14:paraId="602F5705" w14:textId="77777777" w:rsidR="005B6733" w:rsidRDefault="005B6733" w:rsidP="00724134">
      <w:pPr>
        <w:rPr>
          <w:rFonts w:asciiTheme="majorHAnsi" w:hAnsiTheme="majorHAnsi" w:cstheme="majorHAnsi"/>
          <w:b/>
          <w:bCs/>
          <w:sz w:val="24"/>
          <w:szCs w:val="24"/>
          <w:lang w:eastAsia="en-US"/>
        </w:rPr>
      </w:pPr>
    </w:p>
    <w:p w14:paraId="729EB1DD" w14:textId="0D396054" w:rsidR="00724134" w:rsidRPr="003D1038" w:rsidRDefault="00724134" w:rsidP="00724134">
      <w:pPr>
        <w:rPr>
          <w:rFonts w:asciiTheme="majorHAnsi" w:hAnsiTheme="majorHAnsi" w:cstheme="majorHAnsi"/>
          <w:b/>
          <w:bCs/>
          <w:lang w:eastAsia="en-US"/>
        </w:rPr>
      </w:pPr>
      <w:r w:rsidRPr="003D1038">
        <w:rPr>
          <w:rFonts w:asciiTheme="majorHAnsi" w:hAnsiTheme="majorHAnsi" w:cstheme="majorHAnsi"/>
          <w:b/>
          <w:bCs/>
          <w:lang w:eastAsia="en-US"/>
        </w:rPr>
        <w:t>Primeiros episódios</w:t>
      </w:r>
    </w:p>
    <w:p w14:paraId="19B3D1C9" w14:textId="2283D53A" w:rsidR="001024AA" w:rsidRDefault="001024AA" w:rsidP="00724134">
      <w:pPr>
        <w:rPr>
          <w:rFonts w:asciiTheme="majorHAnsi" w:hAnsiTheme="majorHAnsi" w:cstheme="majorHAnsi"/>
          <w:sz w:val="24"/>
          <w:szCs w:val="24"/>
          <w:highlight w:val="yellow"/>
          <w:lang w:eastAsia="en-US"/>
        </w:rPr>
      </w:pPr>
    </w:p>
    <w:p w14:paraId="75D31084" w14:textId="72F52F5E" w:rsidR="001024AA" w:rsidRDefault="001024AA" w:rsidP="001024AA">
      <w:pPr>
        <w:rPr>
          <w:rFonts w:asciiTheme="majorHAnsi" w:hAnsiTheme="majorHAnsi" w:cstheme="majorHAnsi"/>
        </w:rPr>
      </w:pPr>
      <w:r w:rsidRPr="00E04C08">
        <w:rPr>
          <w:rFonts w:asciiTheme="majorHAnsi" w:hAnsiTheme="majorHAnsi" w:cstheme="majorHAnsi"/>
          <w:b/>
          <w:bCs/>
        </w:rPr>
        <w:t>6</w:t>
      </w:r>
      <w:r w:rsidR="00867080" w:rsidRPr="00E04C08">
        <w:rPr>
          <w:rFonts w:asciiTheme="majorHAnsi" w:hAnsiTheme="majorHAnsi" w:cstheme="majorHAnsi"/>
          <w:b/>
          <w:bCs/>
        </w:rPr>
        <w:t xml:space="preserve"> de abril</w:t>
      </w:r>
      <w:r w:rsidRPr="001024AA">
        <w:rPr>
          <w:rFonts w:asciiTheme="majorHAnsi" w:hAnsiTheme="majorHAnsi" w:cstheme="majorHAnsi"/>
        </w:rPr>
        <w:t xml:space="preserve"> </w:t>
      </w:r>
      <w:r w:rsidR="005B6733">
        <w:rPr>
          <w:rFonts w:asciiTheme="majorHAnsi" w:hAnsiTheme="majorHAnsi" w:cstheme="majorHAnsi"/>
        </w:rPr>
        <w:t>–</w:t>
      </w:r>
      <w:r w:rsidRPr="001024AA">
        <w:rPr>
          <w:rFonts w:asciiTheme="majorHAnsi" w:hAnsiTheme="majorHAnsi" w:cstheme="majorHAnsi"/>
        </w:rPr>
        <w:t xml:space="preserve"> </w:t>
      </w:r>
      <w:r>
        <w:rPr>
          <w:rFonts w:asciiTheme="majorHAnsi" w:hAnsiTheme="majorHAnsi" w:cstheme="majorHAnsi"/>
        </w:rPr>
        <w:t>P</w:t>
      </w:r>
      <w:r w:rsidRPr="001024AA">
        <w:rPr>
          <w:rFonts w:asciiTheme="majorHAnsi" w:hAnsiTheme="majorHAnsi" w:cstheme="majorHAnsi"/>
        </w:rPr>
        <w:t>relúdio</w:t>
      </w:r>
      <w:r w:rsidR="005B6733">
        <w:rPr>
          <w:rFonts w:asciiTheme="majorHAnsi" w:hAnsiTheme="majorHAnsi" w:cstheme="majorHAnsi"/>
        </w:rPr>
        <w:t xml:space="preserve"> – </w:t>
      </w:r>
      <w:r>
        <w:rPr>
          <w:rFonts w:asciiTheme="majorHAnsi" w:hAnsiTheme="majorHAnsi" w:cstheme="majorHAnsi"/>
        </w:rPr>
        <w:t>U</w:t>
      </w:r>
      <w:r w:rsidRPr="001024AA">
        <w:rPr>
          <w:rFonts w:asciiTheme="majorHAnsi" w:hAnsiTheme="majorHAnsi" w:cstheme="majorHAnsi"/>
        </w:rPr>
        <w:t>ma introdução geral ao tema da série</w:t>
      </w:r>
      <w:r>
        <w:rPr>
          <w:rFonts w:asciiTheme="majorHAnsi" w:hAnsiTheme="majorHAnsi" w:cstheme="majorHAnsi"/>
        </w:rPr>
        <w:t xml:space="preserve"> Fora de Série. O</w:t>
      </w:r>
      <w:r w:rsidRPr="001024AA">
        <w:rPr>
          <w:rFonts w:asciiTheme="majorHAnsi" w:hAnsiTheme="majorHAnsi" w:cstheme="majorHAnsi"/>
        </w:rPr>
        <w:t xml:space="preserve"> convidado é o maestro Fabio </w:t>
      </w:r>
      <w:r>
        <w:rPr>
          <w:rFonts w:asciiTheme="majorHAnsi" w:hAnsiTheme="majorHAnsi" w:cstheme="majorHAnsi"/>
        </w:rPr>
        <w:t>M</w:t>
      </w:r>
      <w:r w:rsidRPr="001024AA">
        <w:rPr>
          <w:rFonts w:asciiTheme="majorHAnsi" w:hAnsiTheme="majorHAnsi" w:cstheme="majorHAnsi"/>
        </w:rPr>
        <w:t>echetti</w:t>
      </w:r>
      <w:r w:rsidR="003D1038">
        <w:rPr>
          <w:rFonts w:asciiTheme="majorHAnsi" w:hAnsiTheme="majorHAnsi" w:cstheme="majorHAnsi"/>
        </w:rPr>
        <w:t xml:space="preserve">, </w:t>
      </w:r>
      <w:r w:rsidR="0063307B">
        <w:rPr>
          <w:rFonts w:asciiTheme="majorHAnsi" w:hAnsiTheme="majorHAnsi" w:cstheme="majorHAnsi"/>
        </w:rPr>
        <w:t>D</w:t>
      </w:r>
      <w:r w:rsidR="003D1038">
        <w:rPr>
          <w:rFonts w:asciiTheme="majorHAnsi" w:hAnsiTheme="majorHAnsi" w:cstheme="majorHAnsi"/>
        </w:rPr>
        <w:t xml:space="preserve">iretor </w:t>
      </w:r>
      <w:r w:rsidR="0063307B">
        <w:rPr>
          <w:rFonts w:asciiTheme="majorHAnsi" w:hAnsiTheme="majorHAnsi" w:cstheme="majorHAnsi"/>
        </w:rPr>
        <w:t>A</w:t>
      </w:r>
      <w:r w:rsidR="003D1038">
        <w:rPr>
          <w:rFonts w:asciiTheme="majorHAnsi" w:hAnsiTheme="majorHAnsi" w:cstheme="majorHAnsi"/>
        </w:rPr>
        <w:t xml:space="preserve">rtístico e </w:t>
      </w:r>
      <w:r w:rsidR="0063307B">
        <w:rPr>
          <w:rFonts w:asciiTheme="majorHAnsi" w:hAnsiTheme="majorHAnsi" w:cstheme="majorHAnsi"/>
        </w:rPr>
        <w:t>R</w:t>
      </w:r>
      <w:r w:rsidR="003D1038">
        <w:rPr>
          <w:rFonts w:asciiTheme="majorHAnsi" w:hAnsiTheme="majorHAnsi" w:cstheme="majorHAnsi"/>
        </w:rPr>
        <w:t xml:space="preserve">egente </w:t>
      </w:r>
      <w:r w:rsidR="0063307B">
        <w:rPr>
          <w:rFonts w:asciiTheme="majorHAnsi" w:hAnsiTheme="majorHAnsi" w:cstheme="majorHAnsi"/>
        </w:rPr>
        <w:t>T</w:t>
      </w:r>
      <w:r w:rsidR="003D1038">
        <w:rPr>
          <w:rFonts w:asciiTheme="majorHAnsi" w:hAnsiTheme="majorHAnsi" w:cstheme="majorHAnsi"/>
        </w:rPr>
        <w:t>itular da Filarmônica de Minas Gerais.</w:t>
      </w:r>
    </w:p>
    <w:p w14:paraId="7F6BAE01" w14:textId="77777777" w:rsidR="001024AA" w:rsidRPr="001024AA" w:rsidRDefault="001024AA" w:rsidP="001024AA">
      <w:pPr>
        <w:rPr>
          <w:rFonts w:asciiTheme="majorHAnsi" w:hAnsiTheme="majorHAnsi" w:cstheme="majorHAnsi"/>
        </w:rPr>
      </w:pPr>
    </w:p>
    <w:p w14:paraId="3D2D9A54" w14:textId="5CDF756A" w:rsidR="001024AA" w:rsidRDefault="001024AA" w:rsidP="001024AA">
      <w:pPr>
        <w:rPr>
          <w:rFonts w:asciiTheme="majorHAnsi" w:hAnsiTheme="majorHAnsi" w:cstheme="majorHAnsi"/>
        </w:rPr>
      </w:pPr>
      <w:r w:rsidRPr="00E04C08">
        <w:rPr>
          <w:rFonts w:asciiTheme="majorHAnsi" w:hAnsiTheme="majorHAnsi" w:cstheme="majorHAnsi"/>
          <w:b/>
          <w:bCs/>
        </w:rPr>
        <w:t>13</w:t>
      </w:r>
      <w:r w:rsidR="00867080" w:rsidRPr="00E04C08">
        <w:rPr>
          <w:rFonts w:asciiTheme="majorHAnsi" w:hAnsiTheme="majorHAnsi" w:cstheme="majorHAnsi"/>
          <w:b/>
          <w:bCs/>
        </w:rPr>
        <w:t xml:space="preserve"> de abril</w:t>
      </w:r>
      <w:r w:rsidRPr="001024AA">
        <w:rPr>
          <w:rFonts w:asciiTheme="majorHAnsi" w:hAnsiTheme="majorHAnsi" w:cstheme="majorHAnsi"/>
        </w:rPr>
        <w:t xml:space="preserve"> - </w:t>
      </w:r>
      <w:r>
        <w:rPr>
          <w:rFonts w:asciiTheme="majorHAnsi" w:hAnsiTheme="majorHAnsi" w:cstheme="majorHAnsi"/>
        </w:rPr>
        <w:t>E</w:t>
      </w:r>
      <w:r w:rsidRPr="001024AA">
        <w:rPr>
          <w:rFonts w:asciiTheme="majorHAnsi" w:hAnsiTheme="majorHAnsi" w:cstheme="majorHAnsi"/>
        </w:rPr>
        <w:t>pisódio 1</w:t>
      </w:r>
      <w:r w:rsidR="005B6733">
        <w:rPr>
          <w:rFonts w:asciiTheme="majorHAnsi" w:hAnsiTheme="majorHAnsi" w:cstheme="majorHAnsi"/>
        </w:rPr>
        <w:t xml:space="preserve"> – </w:t>
      </w:r>
      <w:r w:rsidRPr="001024AA">
        <w:rPr>
          <w:rFonts w:asciiTheme="majorHAnsi" w:hAnsiTheme="majorHAnsi" w:cstheme="majorHAnsi"/>
        </w:rPr>
        <w:t xml:space="preserve">A </w:t>
      </w:r>
      <w:r w:rsidRPr="0063307B">
        <w:rPr>
          <w:rFonts w:asciiTheme="majorHAnsi" w:hAnsiTheme="majorHAnsi" w:cstheme="majorHAnsi"/>
        </w:rPr>
        <w:t xml:space="preserve">Orquestra </w:t>
      </w:r>
      <w:r w:rsidR="005B6733" w:rsidRPr="0063307B">
        <w:rPr>
          <w:rFonts w:asciiTheme="majorHAnsi" w:hAnsiTheme="majorHAnsi" w:cstheme="majorHAnsi"/>
        </w:rPr>
        <w:t>b</w:t>
      </w:r>
      <w:r w:rsidRPr="0063307B">
        <w:rPr>
          <w:rFonts w:asciiTheme="majorHAnsi" w:hAnsiTheme="majorHAnsi" w:cstheme="majorHAnsi"/>
        </w:rPr>
        <w:t>a</w:t>
      </w:r>
      <w:r w:rsidRPr="001024AA">
        <w:rPr>
          <w:rFonts w:asciiTheme="majorHAnsi" w:hAnsiTheme="majorHAnsi" w:cstheme="majorHAnsi"/>
        </w:rPr>
        <w:t>rroca</w:t>
      </w:r>
      <w:r>
        <w:rPr>
          <w:rFonts w:asciiTheme="majorHAnsi" w:hAnsiTheme="majorHAnsi" w:cstheme="majorHAnsi"/>
        </w:rPr>
        <w:t xml:space="preserve">. O </w:t>
      </w:r>
      <w:r w:rsidRPr="001024AA">
        <w:rPr>
          <w:rFonts w:asciiTheme="majorHAnsi" w:hAnsiTheme="majorHAnsi" w:cstheme="majorHAnsi"/>
        </w:rPr>
        <w:t>convidado</w:t>
      </w:r>
      <w:r>
        <w:rPr>
          <w:rFonts w:asciiTheme="majorHAnsi" w:hAnsiTheme="majorHAnsi" w:cstheme="majorHAnsi"/>
        </w:rPr>
        <w:t xml:space="preserve"> é</w:t>
      </w:r>
      <w:r w:rsidRPr="001024AA">
        <w:rPr>
          <w:rFonts w:asciiTheme="majorHAnsi" w:hAnsiTheme="majorHAnsi" w:cstheme="majorHAnsi"/>
        </w:rPr>
        <w:t xml:space="preserve"> Paulo Castagna, musicólogo, pesquisador e professor do Instituto de Artes da Universidade Estadual Paulista (Unesp).</w:t>
      </w:r>
    </w:p>
    <w:p w14:paraId="303C929E" w14:textId="77777777" w:rsidR="001024AA" w:rsidRPr="001024AA" w:rsidRDefault="001024AA" w:rsidP="001024AA">
      <w:pPr>
        <w:rPr>
          <w:rFonts w:asciiTheme="majorHAnsi" w:hAnsiTheme="majorHAnsi" w:cstheme="majorHAnsi"/>
        </w:rPr>
      </w:pPr>
    </w:p>
    <w:p w14:paraId="19866475" w14:textId="35B697E1" w:rsidR="001024AA" w:rsidRDefault="001024AA" w:rsidP="001024AA">
      <w:pPr>
        <w:rPr>
          <w:rFonts w:asciiTheme="majorHAnsi" w:hAnsiTheme="majorHAnsi" w:cstheme="majorHAnsi"/>
        </w:rPr>
      </w:pPr>
      <w:r w:rsidRPr="00E04C08">
        <w:rPr>
          <w:rFonts w:asciiTheme="majorHAnsi" w:hAnsiTheme="majorHAnsi" w:cstheme="majorHAnsi"/>
          <w:b/>
          <w:bCs/>
        </w:rPr>
        <w:t>20</w:t>
      </w:r>
      <w:r w:rsidR="00867080" w:rsidRPr="00E04C08">
        <w:rPr>
          <w:rFonts w:asciiTheme="majorHAnsi" w:hAnsiTheme="majorHAnsi" w:cstheme="majorHAnsi"/>
          <w:b/>
          <w:bCs/>
        </w:rPr>
        <w:t xml:space="preserve"> de abril</w:t>
      </w:r>
      <w:r w:rsidRPr="001024AA">
        <w:rPr>
          <w:rFonts w:asciiTheme="majorHAnsi" w:hAnsiTheme="majorHAnsi" w:cstheme="majorHAnsi"/>
        </w:rPr>
        <w:t xml:space="preserve"> -</w:t>
      </w:r>
      <w:r>
        <w:rPr>
          <w:rFonts w:asciiTheme="majorHAnsi" w:hAnsiTheme="majorHAnsi" w:cstheme="majorHAnsi"/>
        </w:rPr>
        <w:t xml:space="preserve"> E</w:t>
      </w:r>
      <w:r w:rsidRPr="001024AA">
        <w:rPr>
          <w:rFonts w:asciiTheme="majorHAnsi" w:hAnsiTheme="majorHAnsi" w:cstheme="majorHAnsi"/>
        </w:rPr>
        <w:t>pisódio 2</w:t>
      </w:r>
      <w:r w:rsidR="005B6733">
        <w:rPr>
          <w:rFonts w:asciiTheme="majorHAnsi" w:hAnsiTheme="majorHAnsi" w:cstheme="majorHAnsi"/>
        </w:rPr>
        <w:t xml:space="preserve"> – </w:t>
      </w:r>
      <w:r w:rsidRPr="001024AA">
        <w:rPr>
          <w:rFonts w:asciiTheme="majorHAnsi" w:hAnsiTheme="majorHAnsi" w:cstheme="majorHAnsi"/>
        </w:rPr>
        <w:t xml:space="preserve">A </w:t>
      </w:r>
      <w:r w:rsidRPr="0063307B">
        <w:rPr>
          <w:rFonts w:asciiTheme="majorHAnsi" w:hAnsiTheme="majorHAnsi" w:cstheme="majorHAnsi"/>
        </w:rPr>
        <w:t xml:space="preserve">orquestra </w:t>
      </w:r>
      <w:r w:rsidR="005B6733" w:rsidRPr="0063307B">
        <w:rPr>
          <w:rFonts w:asciiTheme="majorHAnsi" w:hAnsiTheme="majorHAnsi" w:cstheme="majorHAnsi"/>
        </w:rPr>
        <w:t>p</w:t>
      </w:r>
      <w:r w:rsidRPr="0063307B">
        <w:rPr>
          <w:rFonts w:asciiTheme="majorHAnsi" w:hAnsiTheme="majorHAnsi" w:cstheme="majorHAnsi"/>
        </w:rPr>
        <w:t>ré-</w:t>
      </w:r>
      <w:r w:rsidR="005B6733" w:rsidRPr="0063307B">
        <w:rPr>
          <w:rFonts w:asciiTheme="majorHAnsi" w:hAnsiTheme="majorHAnsi" w:cstheme="majorHAnsi"/>
        </w:rPr>
        <w:t>c</w:t>
      </w:r>
      <w:r w:rsidRPr="0063307B">
        <w:rPr>
          <w:rFonts w:asciiTheme="majorHAnsi" w:hAnsiTheme="majorHAnsi" w:cstheme="majorHAnsi"/>
        </w:rPr>
        <w:t xml:space="preserve">lássica.  O convidado é Celso Antunes, </w:t>
      </w:r>
      <w:r w:rsidR="0040077B" w:rsidRPr="0063307B">
        <w:rPr>
          <w:rFonts w:asciiTheme="majorHAnsi" w:hAnsiTheme="majorHAnsi" w:cstheme="majorHAnsi"/>
        </w:rPr>
        <w:t xml:space="preserve">regente </w:t>
      </w:r>
      <w:r w:rsidR="00787C43" w:rsidRPr="0063307B">
        <w:rPr>
          <w:rFonts w:asciiTheme="majorHAnsi" w:hAnsiTheme="majorHAnsi" w:cstheme="majorHAnsi"/>
        </w:rPr>
        <w:t>e professor de regência na Haute École de Musique de Genebra, Suíça.</w:t>
      </w:r>
      <w:r w:rsidR="00787C43">
        <w:rPr>
          <w:rFonts w:asciiTheme="majorHAnsi" w:hAnsiTheme="majorHAnsi" w:cstheme="majorHAnsi"/>
        </w:rPr>
        <w:t xml:space="preserve"> </w:t>
      </w:r>
    </w:p>
    <w:p w14:paraId="171172C0" w14:textId="136BEBFF" w:rsidR="001769BC" w:rsidRDefault="001769BC" w:rsidP="001024AA">
      <w:pPr>
        <w:rPr>
          <w:rFonts w:asciiTheme="majorHAnsi" w:hAnsiTheme="majorHAnsi" w:cstheme="majorHAnsi"/>
        </w:rPr>
      </w:pPr>
    </w:p>
    <w:p w14:paraId="2E494A9D" w14:textId="72967031" w:rsidR="001769BC" w:rsidRPr="001024AA" w:rsidRDefault="001769BC" w:rsidP="001024AA">
      <w:pPr>
        <w:rPr>
          <w:rFonts w:asciiTheme="majorHAnsi" w:hAnsiTheme="majorHAnsi" w:cstheme="majorHAnsi"/>
        </w:rPr>
      </w:pPr>
      <w:r w:rsidRPr="001769BC">
        <w:rPr>
          <w:rFonts w:asciiTheme="majorHAnsi" w:hAnsiTheme="majorHAnsi" w:cstheme="majorHAnsi"/>
        </w:rPr>
        <w:t>Todos os episódios foram gravados de forma remota devido ao isolamento social recomendado durante a pandemia</w:t>
      </w:r>
      <w:r w:rsidR="00730808">
        <w:rPr>
          <w:rFonts w:asciiTheme="majorHAnsi" w:hAnsiTheme="majorHAnsi" w:cstheme="majorHAnsi"/>
        </w:rPr>
        <w:t>.</w:t>
      </w:r>
    </w:p>
    <w:p w14:paraId="3697D74E" w14:textId="5582DAD5" w:rsidR="001024AA" w:rsidRDefault="001024AA" w:rsidP="00724134">
      <w:pPr>
        <w:rPr>
          <w:rFonts w:asciiTheme="majorHAnsi" w:hAnsiTheme="majorHAnsi" w:cstheme="majorHAnsi"/>
          <w:sz w:val="24"/>
          <w:szCs w:val="24"/>
          <w:highlight w:val="yellow"/>
          <w:lang w:eastAsia="en-US"/>
        </w:rPr>
      </w:pPr>
    </w:p>
    <w:p w14:paraId="1811FFC3" w14:textId="77777777" w:rsidR="005B6733" w:rsidRDefault="005B6733" w:rsidP="00724134">
      <w:pPr>
        <w:rPr>
          <w:rFonts w:asciiTheme="majorHAnsi" w:hAnsiTheme="majorHAnsi" w:cstheme="majorHAnsi"/>
          <w:sz w:val="24"/>
          <w:szCs w:val="24"/>
          <w:highlight w:val="yellow"/>
          <w:lang w:eastAsia="en-US"/>
        </w:rPr>
      </w:pPr>
    </w:p>
    <w:p w14:paraId="4AB29533" w14:textId="6DF3A351" w:rsidR="00724134" w:rsidRDefault="00724134" w:rsidP="00724134">
      <w:pPr>
        <w:rPr>
          <w:rFonts w:asciiTheme="majorHAnsi" w:hAnsiTheme="majorHAnsi" w:cstheme="majorHAnsi"/>
          <w:sz w:val="24"/>
          <w:szCs w:val="24"/>
          <w:highlight w:val="yellow"/>
          <w:lang w:eastAsia="en-US"/>
        </w:rPr>
      </w:pPr>
    </w:p>
    <w:p w14:paraId="07E840E8" w14:textId="395C9F24" w:rsidR="005B6733" w:rsidRDefault="003D1038" w:rsidP="00724134">
      <w:pPr>
        <w:rPr>
          <w:rFonts w:asciiTheme="majorHAnsi" w:hAnsiTheme="majorHAnsi" w:cstheme="majorHAnsi"/>
          <w:b/>
          <w:bCs/>
          <w:lang w:eastAsia="en-US"/>
        </w:rPr>
      </w:pPr>
      <w:r w:rsidRPr="003D1038">
        <w:rPr>
          <w:rFonts w:asciiTheme="majorHAnsi" w:hAnsiTheme="majorHAnsi" w:cstheme="majorHAnsi"/>
          <w:b/>
          <w:bCs/>
          <w:lang w:eastAsia="en-US"/>
        </w:rPr>
        <w:lastRenderedPageBreak/>
        <w:t xml:space="preserve">Podcast Filarmônica no </w:t>
      </w:r>
      <w:r w:rsidRPr="0063307B">
        <w:rPr>
          <w:rFonts w:asciiTheme="majorHAnsi" w:hAnsiTheme="majorHAnsi" w:cstheme="majorHAnsi"/>
          <w:b/>
          <w:bCs/>
          <w:lang w:eastAsia="en-US"/>
        </w:rPr>
        <w:t>Ar</w:t>
      </w:r>
      <w:r w:rsidR="005B6733" w:rsidRPr="0063307B">
        <w:rPr>
          <w:rFonts w:asciiTheme="majorHAnsi" w:hAnsiTheme="majorHAnsi" w:cstheme="majorHAnsi"/>
          <w:b/>
          <w:bCs/>
          <w:lang w:eastAsia="en-US"/>
        </w:rPr>
        <w:t xml:space="preserve"> – temporadas anteriores disponíveis nas plataformas de </w:t>
      </w:r>
      <w:r w:rsidR="005B6733" w:rsidRPr="0063307B">
        <w:rPr>
          <w:rFonts w:asciiTheme="majorHAnsi" w:hAnsiTheme="majorHAnsi" w:cstheme="majorHAnsi"/>
          <w:b/>
          <w:bCs/>
          <w:i/>
          <w:iCs/>
          <w:lang w:eastAsia="en-US"/>
        </w:rPr>
        <w:t>streaming</w:t>
      </w:r>
    </w:p>
    <w:p w14:paraId="73B4FEC2" w14:textId="77777777" w:rsidR="005B6733" w:rsidRDefault="005B6733" w:rsidP="00724134">
      <w:pPr>
        <w:rPr>
          <w:rFonts w:asciiTheme="majorHAnsi" w:hAnsiTheme="majorHAnsi" w:cstheme="majorHAnsi"/>
          <w:b/>
          <w:bCs/>
          <w:lang w:eastAsia="en-US"/>
        </w:rPr>
      </w:pPr>
    </w:p>
    <w:p w14:paraId="36CD5E9A" w14:textId="61BCDC65" w:rsidR="009642C4" w:rsidRPr="003D1038" w:rsidRDefault="009642C4" w:rsidP="00724134">
      <w:pPr>
        <w:rPr>
          <w:rFonts w:asciiTheme="majorHAnsi" w:hAnsiTheme="majorHAnsi" w:cstheme="majorHAnsi"/>
          <w:b/>
          <w:bCs/>
          <w:lang w:eastAsia="en-US"/>
        </w:rPr>
      </w:pPr>
      <w:r w:rsidRPr="003D1038">
        <w:rPr>
          <w:rFonts w:asciiTheme="majorHAnsi" w:hAnsiTheme="majorHAnsi" w:cstheme="majorHAnsi"/>
          <w:b/>
          <w:bCs/>
          <w:lang w:eastAsia="en-US"/>
        </w:rPr>
        <w:t xml:space="preserve">Primeira </w:t>
      </w:r>
      <w:r w:rsidR="005B6733">
        <w:rPr>
          <w:rFonts w:asciiTheme="majorHAnsi" w:hAnsiTheme="majorHAnsi" w:cstheme="majorHAnsi"/>
          <w:b/>
          <w:bCs/>
          <w:lang w:eastAsia="en-US"/>
        </w:rPr>
        <w:t>t</w:t>
      </w:r>
      <w:r w:rsidRPr="003D1038">
        <w:rPr>
          <w:rFonts w:asciiTheme="majorHAnsi" w:hAnsiTheme="majorHAnsi" w:cstheme="majorHAnsi"/>
          <w:b/>
          <w:bCs/>
          <w:lang w:eastAsia="en-US"/>
        </w:rPr>
        <w:t xml:space="preserve">emporada – Formas </w:t>
      </w:r>
      <w:r w:rsidRPr="0063307B">
        <w:rPr>
          <w:rFonts w:asciiTheme="majorHAnsi" w:hAnsiTheme="majorHAnsi" w:cstheme="majorHAnsi"/>
          <w:b/>
          <w:bCs/>
          <w:lang w:eastAsia="en-US"/>
        </w:rPr>
        <w:t>Musicais</w:t>
      </w:r>
      <w:r w:rsidR="005B6733" w:rsidRPr="0063307B">
        <w:rPr>
          <w:rFonts w:asciiTheme="majorHAnsi" w:hAnsiTheme="majorHAnsi" w:cstheme="majorHAnsi"/>
          <w:b/>
          <w:bCs/>
          <w:lang w:eastAsia="en-US"/>
        </w:rPr>
        <w:t xml:space="preserve"> – tema da série </w:t>
      </w:r>
      <w:r w:rsidRPr="0063307B">
        <w:rPr>
          <w:rFonts w:asciiTheme="majorHAnsi" w:hAnsiTheme="majorHAnsi" w:cstheme="majorHAnsi"/>
          <w:b/>
          <w:bCs/>
          <w:lang w:eastAsia="en-US"/>
        </w:rPr>
        <w:t>Fora de Série 2020</w:t>
      </w:r>
    </w:p>
    <w:p w14:paraId="0D497764" w14:textId="77777777" w:rsidR="00730808" w:rsidRPr="003D1038" w:rsidRDefault="00730808" w:rsidP="00724134">
      <w:pPr>
        <w:rPr>
          <w:rFonts w:asciiTheme="majorHAnsi" w:hAnsiTheme="majorHAnsi" w:cstheme="majorHAnsi"/>
          <w:b/>
          <w:bCs/>
          <w:lang w:eastAsia="en-US"/>
        </w:rPr>
      </w:pPr>
    </w:p>
    <w:p w14:paraId="2D3F5EA3" w14:textId="491F65CC" w:rsidR="00724134" w:rsidRPr="0063307B" w:rsidRDefault="00724134" w:rsidP="00B74A25">
      <w:pPr>
        <w:jc w:val="both"/>
        <w:rPr>
          <w:rFonts w:asciiTheme="majorHAnsi" w:hAnsiTheme="majorHAnsi" w:cstheme="majorHAnsi"/>
        </w:rPr>
      </w:pPr>
      <w:r w:rsidRPr="00E04C08">
        <w:rPr>
          <w:rFonts w:asciiTheme="majorHAnsi" w:hAnsiTheme="majorHAnsi" w:cstheme="majorHAnsi"/>
        </w:rPr>
        <w:t>Na primeira temporada</w:t>
      </w:r>
      <w:r w:rsidR="00867080" w:rsidRPr="00E04C08">
        <w:rPr>
          <w:rFonts w:asciiTheme="majorHAnsi" w:hAnsiTheme="majorHAnsi" w:cstheme="majorHAnsi"/>
        </w:rPr>
        <w:t xml:space="preserve"> do podcast “Filarmônica no ar”</w:t>
      </w:r>
      <w:r w:rsidRPr="00E04C08">
        <w:rPr>
          <w:rFonts w:asciiTheme="majorHAnsi" w:hAnsiTheme="majorHAnsi" w:cstheme="majorHAnsi"/>
        </w:rPr>
        <w:t xml:space="preserve">, a </w:t>
      </w:r>
      <w:r w:rsidR="00867080" w:rsidRPr="00E04C08">
        <w:rPr>
          <w:rFonts w:asciiTheme="majorHAnsi" w:hAnsiTheme="majorHAnsi" w:cstheme="majorHAnsi"/>
        </w:rPr>
        <w:t>Orquestra d</w:t>
      </w:r>
      <w:r w:rsidRPr="00E04C08">
        <w:rPr>
          <w:rFonts w:asciiTheme="majorHAnsi" w:hAnsiTheme="majorHAnsi" w:cstheme="majorHAnsi"/>
        </w:rPr>
        <w:t>estacou as diferentes Formas Musicais</w:t>
      </w:r>
      <w:r w:rsidR="00E04C08" w:rsidRPr="00E04C08">
        <w:rPr>
          <w:rFonts w:asciiTheme="majorHAnsi" w:hAnsiTheme="majorHAnsi" w:cstheme="majorHAnsi"/>
        </w:rPr>
        <w:t xml:space="preserve">, tema da série “Fora de Série” em 2020. Ao todo, foram </w:t>
      </w:r>
      <w:r w:rsidR="00B74A25">
        <w:rPr>
          <w:rFonts w:asciiTheme="majorHAnsi" w:hAnsiTheme="majorHAnsi" w:cstheme="majorHAnsi"/>
        </w:rPr>
        <w:t>9</w:t>
      </w:r>
      <w:r w:rsidRPr="00E04C08">
        <w:rPr>
          <w:rFonts w:asciiTheme="majorHAnsi" w:hAnsiTheme="majorHAnsi" w:cstheme="majorHAnsi"/>
        </w:rPr>
        <w:t xml:space="preserve"> episódios</w:t>
      </w:r>
      <w:r w:rsidR="00867080" w:rsidRPr="00E04C08">
        <w:rPr>
          <w:rFonts w:asciiTheme="majorHAnsi" w:hAnsiTheme="majorHAnsi" w:cstheme="majorHAnsi"/>
        </w:rPr>
        <w:t xml:space="preserve"> que podem ser apreciados </w:t>
      </w:r>
      <w:r w:rsidR="00E04C08" w:rsidRPr="00E04C08">
        <w:rPr>
          <w:rFonts w:asciiTheme="majorHAnsi" w:hAnsiTheme="majorHAnsi" w:cstheme="majorHAnsi"/>
        </w:rPr>
        <w:t xml:space="preserve">pelo público </w:t>
      </w:r>
      <w:r w:rsidR="00867080" w:rsidRPr="00E04C08">
        <w:rPr>
          <w:rFonts w:asciiTheme="majorHAnsi" w:hAnsiTheme="majorHAnsi" w:cstheme="majorHAnsi"/>
        </w:rPr>
        <w:t xml:space="preserve">nas principais plataformas de </w:t>
      </w:r>
      <w:r w:rsidR="00867080" w:rsidRPr="00E04C08">
        <w:rPr>
          <w:rFonts w:asciiTheme="majorHAnsi" w:hAnsiTheme="majorHAnsi" w:cstheme="majorHAnsi"/>
          <w:i/>
          <w:iCs/>
        </w:rPr>
        <w:t>streaming</w:t>
      </w:r>
      <w:r w:rsidR="00867080" w:rsidRPr="00E04C08">
        <w:rPr>
          <w:rFonts w:asciiTheme="majorHAnsi" w:hAnsiTheme="majorHAnsi" w:cstheme="majorHAnsi"/>
        </w:rPr>
        <w:t xml:space="preserve">. </w:t>
      </w:r>
      <w:r w:rsidR="00B74A25">
        <w:rPr>
          <w:rFonts w:asciiTheme="majorHAnsi" w:hAnsiTheme="majorHAnsi" w:cstheme="majorHAnsi"/>
        </w:rPr>
        <w:t xml:space="preserve">São eles: Suítes, Ópera, Música Programática, Sinfonias, Concertos, </w:t>
      </w:r>
      <w:r w:rsidR="00B74A25" w:rsidRPr="0063307B">
        <w:rPr>
          <w:rFonts w:asciiTheme="majorHAnsi" w:hAnsiTheme="majorHAnsi" w:cstheme="majorHAnsi"/>
        </w:rPr>
        <w:t xml:space="preserve">Música </w:t>
      </w:r>
      <w:r w:rsidR="005B6733" w:rsidRPr="0063307B">
        <w:rPr>
          <w:rFonts w:asciiTheme="majorHAnsi" w:hAnsiTheme="majorHAnsi" w:cstheme="majorHAnsi"/>
        </w:rPr>
        <w:t>V</w:t>
      </w:r>
      <w:r w:rsidR="00B74A25" w:rsidRPr="0063307B">
        <w:rPr>
          <w:rFonts w:asciiTheme="majorHAnsi" w:hAnsiTheme="majorHAnsi" w:cstheme="majorHAnsi"/>
        </w:rPr>
        <w:t>ocal, Variações, Formas Livres e Aberturas.</w:t>
      </w:r>
    </w:p>
    <w:p w14:paraId="549112AF" w14:textId="5C8699AA" w:rsidR="005B6733" w:rsidRPr="0063307B" w:rsidRDefault="005B6733" w:rsidP="00B74A25">
      <w:pPr>
        <w:jc w:val="both"/>
        <w:rPr>
          <w:rFonts w:asciiTheme="majorHAnsi" w:hAnsiTheme="majorHAnsi" w:cstheme="majorHAnsi"/>
        </w:rPr>
      </w:pPr>
    </w:p>
    <w:p w14:paraId="32C203A6" w14:textId="255FEA42" w:rsidR="005B6733" w:rsidRPr="0063307B" w:rsidRDefault="005B6733" w:rsidP="00B74A25">
      <w:pPr>
        <w:jc w:val="both"/>
        <w:rPr>
          <w:rFonts w:asciiTheme="majorHAnsi" w:hAnsiTheme="majorHAnsi" w:cstheme="majorHAnsi"/>
          <w:b/>
          <w:bCs/>
        </w:rPr>
      </w:pPr>
      <w:r w:rsidRPr="0063307B">
        <w:rPr>
          <w:rFonts w:asciiTheme="majorHAnsi" w:hAnsiTheme="majorHAnsi" w:cstheme="majorHAnsi"/>
          <w:b/>
          <w:bCs/>
        </w:rPr>
        <w:t>Segunda temporada – Encontros na música</w:t>
      </w:r>
    </w:p>
    <w:p w14:paraId="6BAAAF1B" w14:textId="0E0C8371" w:rsidR="005B6733" w:rsidRPr="0063307B" w:rsidRDefault="005B6733" w:rsidP="00B74A25">
      <w:pPr>
        <w:jc w:val="both"/>
        <w:rPr>
          <w:rFonts w:asciiTheme="majorHAnsi" w:hAnsiTheme="majorHAnsi" w:cstheme="majorHAnsi"/>
        </w:rPr>
      </w:pPr>
    </w:p>
    <w:p w14:paraId="4CB0BC40" w14:textId="0DE6DFD6" w:rsidR="009642C4" w:rsidRDefault="005B6733" w:rsidP="0003648E">
      <w:pPr>
        <w:jc w:val="both"/>
        <w:rPr>
          <w:rFonts w:asciiTheme="majorHAnsi" w:hAnsiTheme="majorHAnsi" w:cstheme="majorHAnsi"/>
        </w:rPr>
      </w:pPr>
      <w:r w:rsidRPr="0063307B">
        <w:rPr>
          <w:rFonts w:asciiTheme="majorHAnsi" w:hAnsiTheme="majorHAnsi" w:cstheme="majorHAnsi"/>
        </w:rPr>
        <w:t xml:space="preserve">A segunda temporada do podcast Filarmônica no Ar abordou </w:t>
      </w:r>
      <w:r w:rsidR="0003648E" w:rsidRPr="0063307B">
        <w:rPr>
          <w:rFonts w:asciiTheme="majorHAnsi" w:hAnsiTheme="majorHAnsi" w:cstheme="majorHAnsi"/>
        </w:rPr>
        <w:t>temas variados envolvidos com a música, em 6 episódios: Música e cinema, Villa-Lobos e o modernismo no Brasil, Transformação social através da música, Mulheres na orquestra, Partituras e Uma história da orquestra.</w:t>
      </w:r>
    </w:p>
    <w:p w14:paraId="2158FFEA" w14:textId="6E5E6EE6" w:rsidR="00B07F7B" w:rsidRDefault="00B07F7B" w:rsidP="00867080">
      <w:pPr>
        <w:rPr>
          <w:rFonts w:asciiTheme="majorHAnsi" w:hAnsiTheme="majorHAnsi" w:cstheme="majorHAnsi"/>
        </w:rPr>
      </w:pPr>
    </w:p>
    <w:p w14:paraId="77194C7B" w14:textId="77777777" w:rsidR="00B07F7B" w:rsidRDefault="00B07F7B" w:rsidP="00B07F7B">
      <w:pPr>
        <w:jc w:val="both"/>
        <w:rPr>
          <w:rFonts w:ascii="Calibri Light" w:hAnsi="Calibri Light" w:cs="Calibri Light"/>
          <w:b/>
          <w:bCs/>
        </w:rPr>
      </w:pPr>
      <w:r w:rsidRPr="00892209">
        <w:rPr>
          <w:rFonts w:ascii="Calibri Light" w:hAnsi="Calibri Light" w:cs="Calibri Light"/>
          <w:b/>
          <w:bCs/>
        </w:rPr>
        <w:t>Sobre a Orquestra</w:t>
      </w:r>
    </w:p>
    <w:p w14:paraId="209804F8" w14:textId="77777777" w:rsidR="00B07F7B" w:rsidRPr="00892209" w:rsidRDefault="00B07F7B" w:rsidP="00B07F7B">
      <w:pPr>
        <w:jc w:val="both"/>
        <w:rPr>
          <w:rFonts w:ascii="Calibri Light" w:hAnsi="Calibri Light" w:cs="Calibri Light"/>
          <w:b/>
          <w:bCs/>
        </w:rPr>
      </w:pPr>
    </w:p>
    <w:p w14:paraId="0303625C" w14:textId="77777777" w:rsidR="00B07F7B" w:rsidRPr="001620A2" w:rsidRDefault="00B07F7B" w:rsidP="00B07F7B">
      <w:pPr>
        <w:jc w:val="both"/>
      </w:pPr>
      <w:r w:rsidRPr="00892209">
        <w:rPr>
          <w:rFonts w:ascii="Calibri Light" w:hAnsi="Calibri Light" w:cs="Calibri Light"/>
          <w:color w:val="222222"/>
          <w:shd w:val="clear" w:color="auto" w:fill="FFFFFF"/>
        </w:rPr>
        <w:t>A Orquestra Filarmônica</w:t>
      </w:r>
      <w:r w:rsidRPr="001620A2">
        <w:rPr>
          <w:rFonts w:ascii="Calibri Light" w:hAnsi="Calibri Light" w:cs="Calibri Light"/>
          <w:color w:val="222222"/>
          <w:shd w:val="clear" w:color="auto" w:fill="FFFFFF"/>
        </w:rPr>
        <w:t xml:space="preserve"> de Minas Gerais foi fundada em 2008 e tornou-se referência no Brasil e no mundo por sua excelência artística e vigorosa programação. Conduzida pelo seu Diretor Artístico e Regente Titular, Fabio Mechetti,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1620A2">
        <w:rPr>
          <w:rFonts w:ascii="Calibri Light" w:hAnsi="Calibri Light" w:cs="Calibri Light"/>
          <w:i/>
          <w:iCs/>
          <w:color w:val="222222"/>
          <w:shd w:val="clear" w:color="auto" w:fill="FFFFFF"/>
        </w:rPr>
        <w:t>Almeida Prado – obras para piano e orquestra</w:t>
      </w:r>
      <w:r w:rsidRPr="001620A2">
        <w:rPr>
          <w:rFonts w:ascii="Calibri Light" w:hAnsi="Calibri Light" w:cs="Calibri Light"/>
          <w:color w:val="222222"/>
          <w:shd w:val="clear" w:color="auto" w:fill="FFFFFF"/>
        </w:rPr>
        <w:t xml:space="preserve">, com Fabio Mechetti e Sonia Rubinsky, lançado em 2020 pelo selo internacional Naxos em parceria com o Itamaraty, foi indicado ao Grammy Latino 2020. A recente premiação dada pela Revista Concerto teve como tema “Reinvenção na Pandemia” e destacou as transmissões </w:t>
      </w:r>
      <w:r w:rsidRPr="00892209">
        <w:rPr>
          <w:rFonts w:ascii="Calibri Light" w:hAnsi="Calibri Light" w:cs="Calibri Light"/>
          <w:color w:val="222222"/>
          <w:shd w:val="clear" w:color="auto" w:fill="FFFFFF"/>
        </w:rPr>
        <w:t>ao vivo de concertos</w:t>
      </w:r>
      <w:r w:rsidRPr="001620A2">
        <w:rPr>
          <w:rFonts w:ascii="Calibri Light" w:hAnsi="Calibri Light" w:cs="Calibri Light"/>
          <w:color w:val="222222"/>
          <w:shd w:val="clear" w:color="auto" w:fill="FFFFFF"/>
        </w:rPr>
        <w:t xml:space="preserve"> realizadas pela Filarmônica em 2020, em sua Maratona Beethoven, e ações educacionais como a Academia Virtual.</w:t>
      </w:r>
    </w:p>
    <w:p w14:paraId="33E102BE" w14:textId="77777777" w:rsidR="00B07F7B" w:rsidRDefault="00B07F7B" w:rsidP="00B07F7B">
      <w:pPr>
        <w:jc w:val="both"/>
        <w:rPr>
          <w:rFonts w:ascii="Calibri Light" w:hAnsi="Calibri Light" w:cs="Calibri Light"/>
        </w:rPr>
      </w:pPr>
    </w:p>
    <w:p w14:paraId="5A330A04" w14:textId="77777777" w:rsidR="00B07F7B" w:rsidRPr="0099408A" w:rsidRDefault="00B07F7B" w:rsidP="00B07F7B">
      <w:pPr>
        <w:jc w:val="both"/>
        <w:rPr>
          <w:rFonts w:ascii="Calibri Light" w:hAnsi="Calibri Light" w:cs="Calibri Light"/>
        </w:rPr>
      </w:pPr>
      <w:r w:rsidRPr="0099408A">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731427DF" w14:textId="77777777" w:rsidR="00B07F7B" w:rsidRDefault="00B07F7B" w:rsidP="00B07F7B">
      <w:pPr>
        <w:jc w:val="both"/>
        <w:rPr>
          <w:rFonts w:ascii="Calibri Light" w:hAnsi="Calibri Light" w:cs="Calibri Light"/>
        </w:rPr>
      </w:pPr>
    </w:p>
    <w:p w14:paraId="674A8FD8" w14:textId="77777777" w:rsidR="00B07F7B" w:rsidRDefault="00B07F7B" w:rsidP="00B07F7B">
      <w:pPr>
        <w:jc w:val="both"/>
        <w:rPr>
          <w:rFonts w:ascii="Calibri Light" w:hAnsi="Calibri Light" w:cs="Calibri Light"/>
        </w:rPr>
      </w:pPr>
      <w:r w:rsidRPr="0099408A">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w:t>
      </w:r>
      <w:r>
        <w:rPr>
          <w:rFonts w:ascii="Calibri Light" w:hAnsi="Calibri Light" w:cs="Calibri Light"/>
        </w:rPr>
        <w:t xml:space="preserve">eida Prado, </w:t>
      </w:r>
      <w:r w:rsidRPr="00B83BE7">
        <w:rPr>
          <w:rFonts w:ascii="Calibri Light" w:hAnsi="Calibri Light" w:cs="Calibri Light"/>
        </w:rPr>
        <w:t>lançado em 2020, foi indicado</w:t>
      </w:r>
      <w:r w:rsidRPr="0099408A">
        <w:rPr>
          <w:rFonts w:ascii="Calibri Light" w:hAnsi="Calibri Light" w:cs="Calibri Light"/>
        </w:rPr>
        <w:t xml:space="preserve">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327D38CC" w14:textId="77777777" w:rsidR="00B07F7B" w:rsidRDefault="00B07F7B" w:rsidP="00B07F7B">
      <w:pPr>
        <w:spacing w:line="360" w:lineRule="auto"/>
        <w:jc w:val="both"/>
        <w:rPr>
          <w:rFonts w:asciiTheme="majorHAnsi" w:hAnsiTheme="majorHAnsi" w:cs="Calibri Light"/>
          <w:b/>
          <w:bCs/>
        </w:rPr>
      </w:pPr>
      <w:bookmarkStart w:id="0" w:name="_Hlk59705410"/>
    </w:p>
    <w:p w14:paraId="08F8B019" w14:textId="77777777" w:rsidR="00B07F7B" w:rsidRPr="00F73920" w:rsidRDefault="00B07F7B" w:rsidP="00B07F7B">
      <w:pPr>
        <w:spacing w:line="360" w:lineRule="auto"/>
        <w:jc w:val="both"/>
        <w:rPr>
          <w:rFonts w:asciiTheme="majorHAnsi" w:hAnsiTheme="majorHAnsi" w:cs="Calibri Light"/>
          <w:b/>
          <w:bCs/>
        </w:rPr>
      </w:pPr>
      <w:r w:rsidRPr="004E38FB">
        <w:rPr>
          <w:rFonts w:asciiTheme="majorHAnsi" w:hAnsiTheme="majorHAnsi" w:cs="Calibri Light"/>
          <w:b/>
          <w:bCs/>
        </w:rPr>
        <w:t xml:space="preserve">Os números da Filarmônica de Minas Gerais - [fevereiro de </w:t>
      </w:r>
      <w:r w:rsidRPr="00FA08FD">
        <w:rPr>
          <w:rFonts w:asciiTheme="majorHAnsi" w:hAnsiTheme="majorHAnsi" w:cs="Calibri Light"/>
          <w:b/>
          <w:bCs/>
        </w:rPr>
        <w:t>2008 a março de 2020]</w:t>
      </w:r>
    </w:p>
    <w:p w14:paraId="47885538"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1.278.017 espectadores</w:t>
      </w:r>
    </w:p>
    <w:p w14:paraId="543A30A4"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912 concertos realizados</w:t>
      </w:r>
    </w:p>
    <w:p w14:paraId="5768E19D"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1.155 obras interpretadas</w:t>
      </w:r>
    </w:p>
    <w:p w14:paraId="6DA41C4C"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107 concertos em turnês estaduais</w:t>
      </w:r>
    </w:p>
    <w:p w14:paraId="4BDE8EC3"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39 concertos em turnês nacionais</w:t>
      </w:r>
    </w:p>
    <w:p w14:paraId="3417B21F"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5 concertos em turnê internacional</w:t>
      </w:r>
    </w:p>
    <w:p w14:paraId="0C191C97"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90 músicos</w:t>
      </w:r>
    </w:p>
    <w:p w14:paraId="3A6A91B7"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606 notas de programa publicadas no site</w:t>
      </w:r>
    </w:p>
    <w:p w14:paraId="2564F08D"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225 webfilmes publicados (20 com audiodescrição)</w:t>
      </w:r>
    </w:p>
    <w:p w14:paraId="2C6D073F"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1 coleção com 3 livros e 1 DVD sobre o universo orquestral</w:t>
      </w:r>
    </w:p>
    <w:p w14:paraId="6DBBD44D"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4 exposições itinerantes e multimeios sobre música clássica</w:t>
      </w:r>
    </w:p>
    <w:p w14:paraId="59CC74B3" w14:textId="77777777" w:rsidR="00B07F7B" w:rsidRPr="0099408A" w:rsidRDefault="00B07F7B" w:rsidP="00B07F7B">
      <w:pPr>
        <w:shd w:val="clear" w:color="auto" w:fill="FFFFFF"/>
        <w:jc w:val="both"/>
        <w:rPr>
          <w:rFonts w:ascii="Calibri Light" w:hAnsi="Calibri Light" w:cs="Calibri Light"/>
        </w:rPr>
      </w:pPr>
      <w:r w:rsidRPr="0099408A">
        <w:rPr>
          <w:rFonts w:ascii="Calibri Light" w:hAnsi="Calibri Light" w:cs="Calibri Light"/>
        </w:rPr>
        <w:t>5 CDs pelo selo internacional Naxos (Villa-Lobos, Nepomuceno e Almeida Prado)</w:t>
      </w:r>
    </w:p>
    <w:p w14:paraId="13A5D211" w14:textId="69104D37" w:rsidR="00B07F7B" w:rsidRDefault="00B07F7B" w:rsidP="00B07F7B">
      <w:pPr>
        <w:shd w:val="clear" w:color="auto" w:fill="FFFFFF"/>
        <w:jc w:val="both"/>
        <w:rPr>
          <w:rFonts w:ascii="Calibri Light" w:hAnsi="Calibri Light" w:cs="Calibri Light"/>
        </w:rPr>
      </w:pPr>
      <w:r w:rsidRPr="0099408A">
        <w:rPr>
          <w:rFonts w:ascii="Calibri Light" w:hAnsi="Calibri Light" w:cs="Calibri Light"/>
        </w:rPr>
        <w:t>1 CD pelo selo nacional Sesc (Guarnieri e Nepomuceno)</w:t>
      </w:r>
    </w:p>
    <w:p w14:paraId="316F1804" w14:textId="77777777" w:rsidR="00B07F7B" w:rsidRPr="0099408A" w:rsidRDefault="00B07F7B" w:rsidP="00B07F7B">
      <w:pPr>
        <w:shd w:val="clear" w:color="auto" w:fill="FFFFFF"/>
        <w:jc w:val="both"/>
        <w:rPr>
          <w:rFonts w:ascii="Calibri Light" w:hAnsi="Calibri Light" w:cs="Calibri Light"/>
        </w:rPr>
      </w:pPr>
    </w:p>
    <w:p w14:paraId="5B78A440" w14:textId="77777777" w:rsidR="00B07F7B" w:rsidRPr="002730C1" w:rsidRDefault="00B07F7B" w:rsidP="00B07F7B">
      <w:pPr>
        <w:shd w:val="clear" w:color="auto" w:fill="FFFFFF"/>
        <w:spacing w:line="360" w:lineRule="auto"/>
        <w:rPr>
          <w:rFonts w:ascii="Calibri Light" w:hAnsi="Calibri Light" w:cs="Calibri Light"/>
          <w:b/>
          <w:bCs/>
        </w:rPr>
      </w:pPr>
      <w:r w:rsidRPr="002730C1">
        <w:rPr>
          <w:rFonts w:asciiTheme="majorHAnsi" w:hAnsiTheme="majorHAnsi" w:cs="Calibri Light"/>
          <w:b/>
          <w:bCs/>
        </w:rPr>
        <w:t>Os números da Filarmônica em ambiente digital</w:t>
      </w:r>
      <w:r w:rsidRPr="002730C1">
        <w:rPr>
          <w:rFonts w:asciiTheme="majorHAnsi" w:hAnsiTheme="majorHAnsi" w:cs="Calibri Light"/>
          <w:b/>
          <w:bCs/>
          <w:shd w:val="clear" w:color="auto" w:fill="FFFFFF"/>
        </w:rPr>
        <w:t> </w:t>
      </w:r>
      <w:r>
        <w:rPr>
          <w:rFonts w:asciiTheme="majorHAnsi" w:hAnsiTheme="majorHAnsi" w:cs="Calibri Light"/>
          <w:b/>
          <w:bCs/>
          <w:shd w:val="clear" w:color="auto" w:fill="FFFFFF"/>
        </w:rPr>
        <w:t xml:space="preserve">- </w:t>
      </w:r>
      <w:r w:rsidRPr="004E38FB">
        <w:rPr>
          <w:rFonts w:asciiTheme="majorHAnsi" w:hAnsiTheme="majorHAnsi" w:cs="Calibri Light"/>
          <w:b/>
          <w:bCs/>
        </w:rPr>
        <w:t>[</w:t>
      </w:r>
      <w:r w:rsidRPr="002730C1">
        <w:rPr>
          <w:rFonts w:ascii="Calibri Light" w:hAnsi="Calibri Light" w:cs="Calibri Light"/>
          <w:b/>
          <w:bCs/>
          <w:shd w:val="clear" w:color="auto" w:fill="FFFFFF"/>
        </w:rPr>
        <w:t>março a dezembro de 2020</w:t>
      </w:r>
      <w:r w:rsidRPr="00FA08FD">
        <w:rPr>
          <w:rFonts w:asciiTheme="majorHAnsi" w:hAnsiTheme="majorHAnsi" w:cs="Calibri Light"/>
          <w:b/>
          <w:bCs/>
        </w:rPr>
        <w:t>]</w:t>
      </w:r>
    </w:p>
    <w:p w14:paraId="3E420F6E" w14:textId="77777777" w:rsidR="00B07F7B" w:rsidRPr="002730C1" w:rsidRDefault="00B07F7B" w:rsidP="00B07F7B">
      <w:pPr>
        <w:rPr>
          <w:rFonts w:ascii="Calibri Light" w:hAnsi="Calibri Light" w:cs="Calibri Light"/>
        </w:rPr>
      </w:pPr>
      <w:r w:rsidRPr="002730C1">
        <w:rPr>
          <w:rFonts w:ascii="Calibri Light" w:hAnsi="Calibri Light" w:cs="Calibri Light"/>
        </w:rPr>
        <w:t>. 281 dias de ações inéditas em ambiente digital; </w:t>
      </w:r>
    </w:p>
    <w:p w14:paraId="0756C32F" w14:textId="77777777" w:rsidR="00B07F7B" w:rsidRPr="002730C1" w:rsidRDefault="00B07F7B" w:rsidP="00B07F7B">
      <w:pPr>
        <w:rPr>
          <w:rFonts w:ascii="Calibri Light" w:hAnsi="Calibri Light" w:cs="Calibri Light"/>
        </w:rPr>
      </w:pPr>
      <w:r w:rsidRPr="002730C1">
        <w:rPr>
          <w:rFonts w:ascii="Calibri Light" w:hAnsi="Calibri Light" w:cs="Calibri Light"/>
        </w:rPr>
        <w:t>. 3.575.000 vezes: nossos conteúdos foram vistos e ouvidos; </w:t>
      </w:r>
    </w:p>
    <w:p w14:paraId="268A9BD9" w14:textId="77777777" w:rsidR="00B07F7B" w:rsidRPr="002730C1" w:rsidRDefault="00B07F7B" w:rsidP="00B07F7B">
      <w:pPr>
        <w:rPr>
          <w:rFonts w:ascii="Calibri Light" w:hAnsi="Calibri Light" w:cs="Calibri Light"/>
        </w:rPr>
      </w:pPr>
      <w:r w:rsidRPr="002730C1">
        <w:rPr>
          <w:rFonts w:ascii="Calibri Light" w:hAnsi="Calibri Light" w:cs="Calibri Light"/>
        </w:rPr>
        <w:t>. 780 publicações nas diferentes plataformas digitais da Filarmônica;</w:t>
      </w:r>
    </w:p>
    <w:p w14:paraId="2E898908"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20 transmissões ao vivo de concertos da Maratona Beethoven no YouTube – total de 102.000 </w:t>
      </w:r>
    </w:p>
    <w:p w14:paraId="6D5AD065"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visualizações, sendo 68.000 espectadores únicos, o correspondente a 46 Salas Minas Gerais </w:t>
      </w:r>
    </w:p>
    <w:p w14:paraId="4FF9A063"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lotadas;</w:t>
      </w:r>
    </w:p>
    <w:p w14:paraId="368ACCCF"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6 concertos inéditos da série Filarmônica em Câmara-Digital gravados na Sala Minas Gerais e </w:t>
      </w:r>
    </w:p>
    <w:p w14:paraId="05DFE8AF"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transmitidos no YouTube;</w:t>
      </w:r>
    </w:p>
    <w:p w14:paraId="79EE3FFC" w14:textId="77777777" w:rsidR="00B07F7B" w:rsidRPr="002730C1" w:rsidRDefault="00B07F7B" w:rsidP="00B07F7B">
      <w:pPr>
        <w:rPr>
          <w:rFonts w:ascii="Calibri Light" w:hAnsi="Calibri Light" w:cs="Calibri Light"/>
        </w:rPr>
      </w:pPr>
      <w:r w:rsidRPr="002730C1">
        <w:rPr>
          <w:rFonts w:ascii="Calibri Light" w:hAnsi="Calibri Light" w:cs="Calibri Light"/>
        </w:rPr>
        <w:t>. 14 vídeos Concertos em Casa (veiculação de obras na íntegra e inéditas no YouTube);</w:t>
      </w:r>
    </w:p>
    <w:p w14:paraId="4419B283"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71 vídeos Solos em Casa e 29 Câmara em casa com apresentações gravadas dos músicos em suas </w:t>
      </w:r>
    </w:p>
    <w:p w14:paraId="28E2311F" w14:textId="77777777" w:rsidR="00B07F7B" w:rsidRPr="002730C1" w:rsidRDefault="00B07F7B" w:rsidP="00B07F7B">
      <w:pPr>
        <w:rPr>
          <w:rFonts w:ascii="Calibri Light" w:hAnsi="Calibri Light" w:cs="Calibri Light"/>
        </w:rPr>
      </w:pPr>
      <w:r w:rsidRPr="002730C1">
        <w:rPr>
          <w:rFonts w:ascii="Calibri Light" w:hAnsi="Calibri Light" w:cs="Calibri Light"/>
        </w:rPr>
        <w:t xml:space="preserve">  casas – total de 100 vídeos;</w:t>
      </w:r>
    </w:p>
    <w:p w14:paraId="08832A76" w14:textId="77777777" w:rsidR="00B07F7B" w:rsidRPr="002730C1" w:rsidRDefault="00B07F7B" w:rsidP="00B07F7B">
      <w:pPr>
        <w:rPr>
          <w:rFonts w:ascii="Calibri Light" w:hAnsi="Calibri Light" w:cs="Calibri Light"/>
        </w:rPr>
      </w:pPr>
      <w:r w:rsidRPr="002730C1">
        <w:rPr>
          <w:rFonts w:ascii="Calibri Light" w:hAnsi="Calibri Light" w:cs="Calibri Light"/>
        </w:rPr>
        <w:t>. 16 vídeos do projeto educativo Universo Sinfônico, sobre instrumentos da orquestra;</w:t>
      </w:r>
    </w:p>
    <w:p w14:paraId="5400C661" w14:textId="2D671C6D" w:rsidR="00B07F7B" w:rsidRPr="0063307B" w:rsidRDefault="00B07F7B" w:rsidP="00B07F7B">
      <w:pPr>
        <w:rPr>
          <w:rFonts w:ascii="Calibri Light" w:hAnsi="Calibri Light" w:cs="Calibri Light"/>
        </w:rPr>
      </w:pPr>
      <w:r w:rsidRPr="003D1038">
        <w:rPr>
          <w:rFonts w:ascii="Calibri Light" w:hAnsi="Calibri Light" w:cs="Calibri Light"/>
        </w:rPr>
        <w:t xml:space="preserve">. 17 episódios do podcast Filarmônica no Ar </w:t>
      </w:r>
      <w:r w:rsidRPr="0063307B">
        <w:rPr>
          <w:rFonts w:ascii="Calibri Light" w:hAnsi="Calibri Light" w:cs="Calibri Light"/>
        </w:rPr>
        <w:t xml:space="preserve">em </w:t>
      </w:r>
      <w:r w:rsidRPr="0063307B">
        <w:rPr>
          <w:rFonts w:ascii="Calibri Light" w:hAnsi="Calibri Light" w:cs="Calibri Light"/>
          <w:color w:val="000000" w:themeColor="text1"/>
        </w:rPr>
        <w:t>duas diferentes temporadas</w:t>
      </w:r>
      <w:r w:rsidRPr="0063307B">
        <w:rPr>
          <w:rFonts w:ascii="Calibri Light" w:hAnsi="Calibri Light" w:cs="Calibri Light"/>
        </w:rPr>
        <w:t>;</w:t>
      </w:r>
    </w:p>
    <w:p w14:paraId="3CC75D11" w14:textId="77777777" w:rsidR="00B07F7B" w:rsidRDefault="00B07F7B" w:rsidP="00B07F7B">
      <w:pPr>
        <w:rPr>
          <w:rFonts w:ascii="Calibri Light" w:hAnsi="Calibri Light" w:cs="Calibri Light"/>
        </w:rPr>
      </w:pPr>
      <w:r w:rsidRPr="0063307B">
        <w:rPr>
          <w:rFonts w:ascii="Calibri Light" w:hAnsi="Calibri Light" w:cs="Calibri Light"/>
        </w:rPr>
        <w:t>. 296 alunos de 14 instituições atendidos pela Academia Virtual Filarmônica</w:t>
      </w:r>
    </w:p>
    <w:p w14:paraId="474A293F" w14:textId="1510C364" w:rsidR="00B07F7B" w:rsidRDefault="00B07F7B" w:rsidP="00B07F7B">
      <w:pPr>
        <w:rPr>
          <w:rFonts w:ascii="Calibri Light" w:hAnsi="Calibri Light" w:cs="Calibri Light"/>
        </w:rPr>
      </w:pPr>
      <w:r w:rsidRPr="002730C1">
        <w:t xml:space="preserve">. </w:t>
      </w:r>
      <w:r w:rsidRPr="002730C1">
        <w:rPr>
          <w:rFonts w:ascii="Calibri Light" w:hAnsi="Calibri Light" w:cs="Calibri Light"/>
        </w:rPr>
        <w:t xml:space="preserve">Publicação de no total 155 vídeos inéditos entre transmissões ao vivo, concertos sinfônicos e de </w:t>
      </w:r>
      <w:r>
        <w:rPr>
          <w:rFonts w:ascii="Calibri Light" w:hAnsi="Calibri Light" w:cs="Calibri Light"/>
        </w:rPr>
        <w:t>c</w:t>
      </w:r>
      <w:r w:rsidRPr="002730C1">
        <w:rPr>
          <w:rFonts w:ascii="Calibri Light" w:hAnsi="Calibri Light" w:cs="Calibri Light"/>
        </w:rPr>
        <w:t>âmara gravados e inéditos, apresentações de solos e de música de câmara gravados na casa dos músicos e vídeos educacionais</w:t>
      </w:r>
      <w:r w:rsidR="0003648E">
        <w:rPr>
          <w:rFonts w:ascii="Calibri Light" w:hAnsi="Calibri Light" w:cs="Calibri Light"/>
        </w:rPr>
        <w:t>.</w:t>
      </w:r>
    </w:p>
    <w:bookmarkEnd w:id="0"/>
    <w:p w14:paraId="4FB51B84" w14:textId="77777777" w:rsidR="0063307B" w:rsidRDefault="0063307B" w:rsidP="00B07F7B">
      <w:pPr>
        <w:rPr>
          <w:rFonts w:ascii="Calibri Light" w:hAnsi="Calibri Light"/>
          <w:b/>
          <w:bCs/>
        </w:rPr>
      </w:pPr>
    </w:p>
    <w:p w14:paraId="10979170" w14:textId="432724A1" w:rsidR="00B07F7B" w:rsidRPr="00E24F10" w:rsidRDefault="00B07F7B" w:rsidP="00B07F7B">
      <w:pPr>
        <w:rPr>
          <w:rFonts w:ascii="Calibri Light" w:hAnsi="Calibri Light"/>
          <w:b/>
          <w:bCs/>
        </w:rPr>
      </w:pPr>
      <w:r w:rsidRPr="00E24F10">
        <w:rPr>
          <w:rFonts w:ascii="Calibri Light" w:hAnsi="Calibri Light"/>
          <w:b/>
          <w:bCs/>
        </w:rPr>
        <w:t>Informações para a imprensa:</w:t>
      </w:r>
    </w:p>
    <w:p w14:paraId="21B32712" w14:textId="77777777" w:rsidR="00B07F7B" w:rsidRPr="00E24F10" w:rsidRDefault="00B07F7B" w:rsidP="00B07F7B">
      <w:pPr>
        <w:rPr>
          <w:rFonts w:ascii="Calibri Light" w:hAnsi="Calibri Light"/>
        </w:rPr>
      </w:pPr>
      <w:r w:rsidRPr="00E24F10">
        <w:rPr>
          <w:rFonts w:ascii="Calibri Light" w:hAnsi="Calibri Light"/>
        </w:rPr>
        <w:t xml:space="preserve">Personal Press </w:t>
      </w:r>
    </w:p>
    <w:p w14:paraId="70EE9C8D" w14:textId="77777777" w:rsidR="00B07F7B" w:rsidRPr="00E24F10" w:rsidRDefault="00B07F7B" w:rsidP="00B07F7B">
      <w:pPr>
        <w:ind w:left="283"/>
        <w:rPr>
          <w:rFonts w:ascii="Calibri Light" w:hAnsi="Calibri Light"/>
        </w:rPr>
      </w:pPr>
    </w:p>
    <w:p w14:paraId="0CF8C436" w14:textId="77777777" w:rsidR="00B07F7B" w:rsidRPr="00E24F10" w:rsidRDefault="00B07F7B" w:rsidP="00B07F7B">
      <w:pPr>
        <w:rPr>
          <w:rFonts w:ascii="Calibri Light" w:hAnsi="Calibri Light"/>
        </w:rPr>
      </w:pPr>
      <w:r w:rsidRPr="00E24F10">
        <w:rPr>
          <w:rFonts w:ascii="Calibri Light" w:hAnsi="Calibri Light"/>
        </w:rPr>
        <w:t xml:space="preserve">Polliane Eliziário </w:t>
      </w:r>
    </w:p>
    <w:p w14:paraId="4A10307C" w14:textId="3713C0DB" w:rsidR="00867080" w:rsidRPr="00E04C08" w:rsidRDefault="00B07F7B" w:rsidP="00867080">
      <w:pPr>
        <w:rPr>
          <w:rFonts w:asciiTheme="majorHAnsi" w:hAnsiTheme="majorHAnsi" w:cstheme="majorHAnsi"/>
        </w:rPr>
      </w:pPr>
      <w:r w:rsidRPr="00E24F10">
        <w:rPr>
          <w:rFonts w:ascii="Calibri Light" w:hAnsi="Calibri Light"/>
        </w:rPr>
        <w:t>polliane.eliziario@personalpress.jor.br | (31) 9 9788-3029</w:t>
      </w:r>
    </w:p>
    <w:p w14:paraId="09D9FEBA" w14:textId="0B0DDE4B" w:rsidR="00867080" w:rsidRDefault="00867080" w:rsidP="00867080">
      <w:pPr>
        <w:rPr>
          <w:rFonts w:asciiTheme="majorHAnsi" w:hAnsiTheme="majorHAnsi" w:cstheme="majorHAnsi"/>
          <w:sz w:val="24"/>
          <w:szCs w:val="24"/>
        </w:rPr>
      </w:pPr>
    </w:p>
    <w:p w14:paraId="2E15A9FB" w14:textId="77777777" w:rsidR="00867080" w:rsidRDefault="00867080" w:rsidP="00867080"/>
    <w:p w14:paraId="731E609D" w14:textId="77777777" w:rsidR="00724134" w:rsidRDefault="00724134" w:rsidP="00724134"/>
    <w:p w14:paraId="4C3F4F31" w14:textId="77777777" w:rsidR="00724134" w:rsidRDefault="00724134"/>
    <w:sectPr w:rsidR="00724134" w:rsidSect="00404AFB">
      <w:headerReference w:type="default" r:id="rId7"/>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53700" w14:textId="77777777" w:rsidR="00D67063" w:rsidRDefault="00D67063" w:rsidP="00404AFB">
      <w:r>
        <w:separator/>
      </w:r>
    </w:p>
  </w:endnote>
  <w:endnote w:type="continuationSeparator" w:id="0">
    <w:p w14:paraId="31C67240" w14:textId="77777777" w:rsidR="00D67063" w:rsidRDefault="00D67063"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B97EE" w14:textId="77777777" w:rsidR="00D67063" w:rsidRDefault="00D67063" w:rsidP="00404AFB">
      <w:r>
        <w:separator/>
      </w:r>
    </w:p>
  </w:footnote>
  <w:footnote w:type="continuationSeparator" w:id="0">
    <w:p w14:paraId="5BE2BB77" w14:textId="77777777" w:rsidR="00D67063" w:rsidRDefault="00D67063"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82C1" w14:textId="77777777" w:rsidR="00404AFB" w:rsidRDefault="00DD268C">
    <w:pPr>
      <w:pStyle w:val="Cabealho"/>
    </w:pPr>
    <w:r>
      <w:rPr>
        <w:noProof/>
        <w:lang w:eastAsia="pt-BR"/>
      </w:rPr>
      <w:drawing>
        <wp:anchor distT="0" distB="0" distL="114300" distR="114300" simplePos="0" relativeHeight="251658240" behindDoc="1" locked="0" layoutInCell="1" allowOverlap="1" wp14:anchorId="704F7EE8" wp14:editId="34C482B1">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4"/>
    <w:rsid w:val="0003648E"/>
    <w:rsid w:val="000B14D7"/>
    <w:rsid w:val="000C0C0C"/>
    <w:rsid w:val="000D3286"/>
    <w:rsid w:val="001024AA"/>
    <w:rsid w:val="00154F6A"/>
    <w:rsid w:val="001769BC"/>
    <w:rsid w:val="00262CD2"/>
    <w:rsid w:val="0035491F"/>
    <w:rsid w:val="003C1AA5"/>
    <w:rsid w:val="003D1038"/>
    <w:rsid w:val="0040077B"/>
    <w:rsid w:val="00404AFB"/>
    <w:rsid w:val="004404D2"/>
    <w:rsid w:val="00465706"/>
    <w:rsid w:val="004758C4"/>
    <w:rsid w:val="004E21BA"/>
    <w:rsid w:val="0053681E"/>
    <w:rsid w:val="005B6733"/>
    <w:rsid w:val="0063307B"/>
    <w:rsid w:val="0069727D"/>
    <w:rsid w:val="006E0056"/>
    <w:rsid w:val="00724134"/>
    <w:rsid w:val="00730808"/>
    <w:rsid w:val="00787C43"/>
    <w:rsid w:val="007D2029"/>
    <w:rsid w:val="00852C95"/>
    <w:rsid w:val="0086037E"/>
    <w:rsid w:val="00867080"/>
    <w:rsid w:val="009642C4"/>
    <w:rsid w:val="009D7A37"/>
    <w:rsid w:val="00B07F7B"/>
    <w:rsid w:val="00B12E6F"/>
    <w:rsid w:val="00B74A25"/>
    <w:rsid w:val="00CC470F"/>
    <w:rsid w:val="00D37E5F"/>
    <w:rsid w:val="00D60EB1"/>
    <w:rsid w:val="00D67063"/>
    <w:rsid w:val="00D72061"/>
    <w:rsid w:val="00DD268C"/>
    <w:rsid w:val="00DD3A6B"/>
    <w:rsid w:val="00E04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AF79"/>
  <w14:defaultImageDpi w14:val="32767"/>
  <w15:chartTrackingRefBased/>
  <w15:docId w15:val="{B16C7B5E-03D6-40A1-9DAD-85410EB7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134"/>
    <w:rPr>
      <w:rFonts w:ascii="Calibri" w:hAnsi="Calibri" w:cs="Calibr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RodapChar">
    <w:name w:val="Rodapé Char"/>
    <w:basedOn w:val="Fontepargpadro"/>
    <w:link w:val="Rodap"/>
    <w:uiPriority w:val="99"/>
    <w:rsid w:val="0040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493227736">
          <w:marLeft w:val="0"/>
          <w:marRight w:val="0"/>
          <w:marTop w:val="0"/>
          <w:marBottom w:val="0"/>
          <w:divBdr>
            <w:top w:val="none" w:sz="0" w:space="0" w:color="auto"/>
            <w:left w:val="none" w:sz="0" w:space="0" w:color="auto"/>
            <w:bottom w:val="none" w:sz="0" w:space="0" w:color="auto"/>
            <w:right w:val="none" w:sz="0" w:space="0" w:color="auto"/>
          </w:divBdr>
        </w:div>
        <w:div w:id="28343294">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sChild>
    </w:div>
    <w:div w:id="1329945275">
      <w:bodyDiv w:val="1"/>
      <w:marLeft w:val="0"/>
      <w:marRight w:val="0"/>
      <w:marTop w:val="0"/>
      <w:marBottom w:val="0"/>
      <w:divBdr>
        <w:top w:val="none" w:sz="0" w:space="0" w:color="auto"/>
        <w:left w:val="none" w:sz="0" w:space="0" w:color="auto"/>
        <w:bottom w:val="none" w:sz="0" w:space="0" w:color="auto"/>
        <w:right w:val="none" w:sz="0" w:space="0" w:color="auto"/>
      </w:divBdr>
    </w:div>
    <w:div w:id="1770159397">
      <w:bodyDiv w:val="1"/>
      <w:marLeft w:val="0"/>
      <w:marRight w:val="0"/>
      <w:marTop w:val="0"/>
      <w:marBottom w:val="0"/>
      <w:divBdr>
        <w:top w:val="none" w:sz="0" w:space="0" w:color="auto"/>
        <w:left w:val="none" w:sz="0" w:space="0" w:color="auto"/>
        <w:bottom w:val="none" w:sz="0" w:space="0" w:color="auto"/>
        <w:right w:val="none" w:sz="0" w:space="0" w:color="auto"/>
      </w:divBdr>
    </w:div>
    <w:div w:id="1783111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chor.fm/filarmonicam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2021_Timbrado_Release-v2</Template>
  <TotalTime>2</TotalTime>
  <Pages>3</Pages>
  <Words>1258</Words>
  <Characters>6797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4</cp:revision>
  <dcterms:created xsi:type="dcterms:W3CDTF">2021-04-06T15:33:00Z</dcterms:created>
  <dcterms:modified xsi:type="dcterms:W3CDTF">2021-04-07T14:25:00Z</dcterms:modified>
</cp:coreProperties>
</file>